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0CD" w:rsidRDefault="002E40CD" w:rsidP="002E40CD">
      <w:pPr>
        <w:spacing w:after="0" w:line="240" w:lineRule="auto"/>
      </w:pPr>
      <w:bookmarkStart w:id="0" w:name="_GoBack"/>
      <w:bookmarkEnd w:id="0"/>
    </w:p>
    <w:p w:rsidR="002E40CD" w:rsidRPr="004A0280" w:rsidRDefault="002E40CD" w:rsidP="004A0280">
      <w:pPr>
        <w:spacing w:after="0" w:line="240" w:lineRule="auto"/>
        <w:rPr>
          <w:b/>
        </w:rPr>
      </w:pPr>
      <w:r w:rsidRPr="004A0280">
        <w:rPr>
          <w:b/>
        </w:rPr>
        <w:t xml:space="preserve"> </w:t>
      </w:r>
      <w:r w:rsidR="00AF7A8C" w:rsidRPr="004A0280">
        <w:rPr>
          <w:b/>
        </w:rPr>
        <w:t xml:space="preserve">TEMBISA CLINICAL RESEARCH SITE </w:t>
      </w:r>
      <w:r w:rsidR="00AF7A8C" w:rsidRPr="00AF7A8C">
        <w:rPr>
          <w:b/>
          <w:sz w:val="24"/>
          <w:u w:val="single"/>
        </w:rPr>
        <w:t>BEFORE</w:t>
      </w:r>
      <w:r w:rsidR="00AF7A8C" w:rsidRPr="004A0280">
        <w:rPr>
          <w:b/>
        </w:rPr>
        <w:t xml:space="preserve"> CONSTRUCTION OF THE NEW SITE BEGAN IN 2011:</w:t>
      </w:r>
    </w:p>
    <w:p w:rsidR="000F037A" w:rsidRDefault="00B73163" w:rsidP="002E40CD">
      <w:pPr>
        <w:spacing w:after="0" w:line="240" w:lineRule="auto"/>
      </w:pPr>
      <w:r>
        <w:rPr>
          <w:noProof/>
          <w:lang w:eastAsia="en-ZA"/>
        </w:rPr>
        <mc:AlternateContent>
          <mc:Choice Requires="wps">
            <w:drawing>
              <wp:anchor distT="0" distB="0" distL="114300" distR="114300" simplePos="0" relativeHeight="251659264" behindDoc="0" locked="0" layoutInCell="1" allowOverlap="1" wp14:anchorId="759B574F" wp14:editId="63715607">
                <wp:simplePos x="0" y="0"/>
                <wp:positionH relativeFrom="column">
                  <wp:posOffset>3452495</wp:posOffset>
                </wp:positionH>
                <wp:positionV relativeFrom="paragraph">
                  <wp:posOffset>130175</wp:posOffset>
                </wp:positionV>
                <wp:extent cx="288480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1403985"/>
                        </a:xfrm>
                        <a:prstGeom prst="rect">
                          <a:avLst/>
                        </a:prstGeom>
                        <a:solidFill>
                          <a:srgbClr val="FFFFFF"/>
                        </a:solidFill>
                        <a:ln w="9525">
                          <a:noFill/>
                          <a:miter lim="800000"/>
                          <a:headEnd/>
                          <a:tailEnd/>
                        </a:ln>
                      </wps:spPr>
                      <wps:txbx>
                        <w:txbxContent>
                          <w:p w:rsidR="004A0280" w:rsidRDefault="004A0280" w:rsidP="004A0280">
                            <w:pPr>
                              <w:spacing w:after="0" w:line="240" w:lineRule="auto"/>
                              <w:jc w:val="both"/>
                            </w:pPr>
                            <w:r w:rsidRPr="00A224DD">
                              <w:rPr>
                                <w:b/>
                              </w:rPr>
                              <w:t xml:space="preserve">Figure 1: </w:t>
                            </w:r>
                            <w:r>
                              <w:t>Vacant land on which the new site has been built within the grounds of The Tembisa Hospital in the Ekurhuleni District of Gauteng South Africa.</w:t>
                            </w:r>
                            <w:r>
                              <w:t xml:space="preserve"> Construction began in 2011.</w:t>
                            </w:r>
                          </w:p>
                          <w:p w:rsidR="004A0280" w:rsidRDefault="004A0280" w:rsidP="004A0280">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1.85pt;margin-top:10.25pt;width:227.1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" stroked="f">
                <v:textbox style="mso-fit-shape-to-text:t">
                  <w:txbxContent>
                    <w:p w:rsidR="004A0280" w:rsidRDefault="004A0280" w:rsidP="004A0280">
                      <w:pPr>
                        <w:spacing w:after="0" w:line="240" w:lineRule="auto"/>
                        <w:jc w:val="both"/>
                      </w:pPr>
                      <w:r w:rsidRPr="00A224DD">
                        <w:rPr>
                          <w:b/>
                        </w:rPr>
                        <w:t xml:space="preserve">Figure 1: </w:t>
                      </w:r>
                      <w:r>
                        <w:t>Vacant land on which the new site has been built within the grounds of The Tembisa Hospital in the Ekurhuleni District of Gauteng South Africa.</w:t>
                      </w:r>
                      <w:r>
                        <w:t xml:space="preserve"> Construction began in 2011.</w:t>
                      </w:r>
                    </w:p>
                    <w:p w:rsidR="004A0280" w:rsidRDefault="004A0280" w:rsidP="004A0280">
                      <w:pPr>
                        <w:jc w:val="both"/>
                      </w:pPr>
                    </w:p>
                  </w:txbxContent>
                </v:textbox>
              </v:shape>
            </w:pict>
          </mc:Fallback>
        </mc:AlternateContent>
      </w:r>
      <w:r w:rsidR="00D82B7A">
        <w:rPr>
          <w:noProof/>
          <w:lang w:eastAsia="en-ZA"/>
        </w:rPr>
        <w:drawing>
          <wp:inline distT="0" distB="0" distL="0" distR="0" wp14:anchorId="359FDB49" wp14:editId="50AC5430">
            <wp:extent cx="3114417" cy="2033752"/>
            <wp:effectExtent l="0" t="0" r="0" b="5080"/>
            <wp:docPr id="1" name="Picture 1" descr="S:\PROJECTS\RESEARCH\CLINICAL TRIALS\AURUM_Tembisa Site\Site Pictures\Old Rifaquin Site\SDC1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RESEARCH\CLINICAL TRIALS\AURUM_Tembisa Site\Site Pictures\Old Rifaquin Site\SDC11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9496" cy="2043599"/>
                    </a:xfrm>
                    <a:prstGeom prst="rect">
                      <a:avLst/>
                    </a:prstGeom>
                    <a:noFill/>
                    <a:ln>
                      <a:noFill/>
                    </a:ln>
                  </pic:spPr>
                </pic:pic>
              </a:graphicData>
            </a:graphic>
          </wp:inline>
        </w:drawing>
      </w:r>
    </w:p>
    <w:p w:rsidR="002E40CD" w:rsidRDefault="002E40CD" w:rsidP="002E40CD">
      <w:pPr>
        <w:spacing w:after="0" w:line="240" w:lineRule="auto"/>
      </w:pPr>
    </w:p>
    <w:p w:rsidR="00AC54E3" w:rsidRDefault="004A0280" w:rsidP="002E40CD">
      <w:pPr>
        <w:spacing w:after="0" w:line="240" w:lineRule="auto"/>
      </w:pPr>
      <w:r>
        <w:rPr>
          <w:noProof/>
          <w:lang w:eastAsia="en-ZA"/>
        </w:rPr>
        <mc:AlternateContent>
          <mc:Choice Requires="wps">
            <w:drawing>
              <wp:anchor distT="0" distB="0" distL="114300" distR="114300" simplePos="0" relativeHeight="251661312" behindDoc="0" locked="0" layoutInCell="1" allowOverlap="1" wp14:anchorId="63AAF0C4" wp14:editId="2FE368AB">
                <wp:simplePos x="0" y="0"/>
                <wp:positionH relativeFrom="column">
                  <wp:posOffset>3468413</wp:posOffset>
                </wp:positionH>
                <wp:positionV relativeFrom="paragraph">
                  <wp:posOffset>34159</wp:posOffset>
                </wp:positionV>
                <wp:extent cx="2869039" cy="1403985"/>
                <wp:effectExtent l="0" t="0" r="762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039" cy="1403985"/>
                        </a:xfrm>
                        <a:prstGeom prst="rect">
                          <a:avLst/>
                        </a:prstGeom>
                        <a:solidFill>
                          <a:srgbClr val="FFFFFF"/>
                        </a:solidFill>
                        <a:ln w="9525">
                          <a:noFill/>
                          <a:miter lim="800000"/>
                          <a:headEnd/>
                          <a:tailEnd/>
                        </a:ln>
                      </wps:spPr>
                      <wps:txbx>
                        <w:txbxContent>
                          <w:p w:rsidR="004A0280" w:rsidRDefault="004A0280" w:rsidP="00B73163">
                            <w:pPr>
                              <w:spacing w:after="0" w:line="240" w:lineRule="auto"/>
                              <w:jc w:val="both"/>
                            </w:pPr>
                            <w:r w:rsidRPr="00A224DD">
                              <w:rPr>
                                <w:b/>
                              </w:rPr>
                              <w:t>Figure 2:</w:t>
                            </w:r>
                            <w:r>
                              <w:t xml:space="preserve"> Reception area of the old site which was located in a single container within the grounds of the Tembisa Hospital in the Ekurhuleni District of Gauteng South Africa</w:t>
                            </w:r>
                            <w:r w:rsidR="00EB3203">
                              <w:t>.</w:t>
                            </w:r>
                          </w:p>
                          <w:p w:rsidR="004A0280" w:rsidRDefault="004A0280" w:rsidP="004A0280">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73.1pt;margin-top:2.7pt;width:225.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" stroked="f">
                <v:textbox style="mso-fit-shape-to-text:t">
                  <w:txbxContent>
                    <w:p w:rsidR="004A0280" w:rsidRDefault="004A0280" w:rsidP="00B73163">
                      <w:pPr>
                        <w:spacing w:after="0" w:line="240" w:lineRule="auto"/>
                        <w:jc w:val="both"/>
                      </w:pPr>
                      <w:r w:rsidRPr="00A224DD">
                        <w:rPr>
                          <w:b/>
                        </w:rPr>
                        <w:t>Figure 2:</w:t>
                      </w:r>
                      <w:r>
                        <w:t xml:space="preserve"> Reception area of the old site which was located in a single container within the grounds of the Tembisa Hospital in the Ekurhuleni District of Gauteng South Africa</w:t>
                      </w:r>
                      <w:r w:rsidR="00EB3203">
                        <w:t>.</w:t>
                      </w:r>
                    </w:p>
                    <w:p w:rsidR="004A0280" w:rsidRDefault="004A0280" w:rsidP="004A0280">
                      <w:pPr>
                        <w:jc w:val="both"/>
                      </w:pPr>
                    </w:p>
                  </w:txbxContent>
                </v:textbox>
              </v:shape>
            </w:pict>
          </mc:Fallback>
        </mc:AlternateContent>
      </w:r>
      <w:r w:rsidR="00AC54E3">
        <w:rPr>
          <w:noProof/>
          <w:lang w:eastAsia="en-ZA"/>
        </w:rPr>
        <w:drawing>
          <wp:inline distT="0" distB="0" distL="0" distR="0" wp14:anchorId="42333D51" wp14:editId="42C4140F">
            <wp:extent cx="3116619" cy="2081048"/>
            <wp:effectExtent l="0" t="0" r="7620" b="0"/>
            <wp:docPr id="2" name="Picture 2" descr="S:\PROJECTS\RESEARCH\CLINICAL TRIALS\AURUM_Tembisa Site\Site Pictures\Old Rifaquin Site\SDC1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JECTS\RESEARCH\CLINICAL TRIALS\AURUM_Tembisa Site\Site Pictures\Old Rifaquin Site\SDC11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9489" cy="2082964"/>
                    </a:xfrm>
                    <a:prstGeom prst="rect">
                      <a:avLst/>
                    </a:prstGeom>
                    <a:noFill/>
                    <a:ln>
                      <a:noFill/>
                    </a:ln>
                  </pic:spPr>
                </pic:pic>
              </a:graphicData>
            </a:graphic>
          </wp:inline>
        </w:drawing>
      </w:r>
    </w:p>
    <w:p w:rsidR="004A0280" w:rsidRDefault="00B73163" w:rsidP="002E40CD">
      <w:pPr>
        <w:spacing w:after="0" w:line="240" w:lineRule="auto"/>
      </w:pPr>
      <w:r>
        <w:rPr>
          <w:noProof/>
          <w:lang w:eastAsia="en-ZA"/>
        </w:rPr>
        <mc:AlternateContent>
          <mc:Choice Requires="wps">
            <w:drawing>
              <wp:anchor distT="0" distB="0" distL="114300" distR="114300" simplePos="0" relativeHeight="251663360" behindDoc="0" locked="0" layoutInCell="1" allowOverlap="1" wp14:anchorId="0122868D" wp14:editId="24908D31">
                <wp:simplePos x="0" y="0"/>
                <wp:positionH relativeFrom="column">
                  <wp:posOffset>3468370</wp:posOffset>
                </wp:positionH>
                <wp:positionV relativeFrom="paragraph">
                  <wp:posOffset>160020</wp:posOffset>
                </wp:positionV>
                <wp:extent cx="2868930" cy="1403985"/>
                <wp:effectExtent l="0" t="0" r="762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1403985"/>
                        </a:xfrm>
                        <a:prstGeom prst="rect">
                          <a:avLst/>
                        </a:prstGeom>
                        <a:solidFill>
                          <a:srgbClr val="FFFFFF"/>
                        </a:solidFill>
                        <a:ln w="9525">
                          <a:noFill/>
                          <a:miter lim="800000"/>
                          <a:headEnd/>
                          <a:tailEnd/>
                        </a:ln>
                      </wps:spPr>
                      <wps:txbx>
                        <w:txbxContent>
                          <w:p w:rsidR="004A0280" w:rsidRDefault="004A0280" w:rsidP="004A0280">
                            <w:pPr>
                              <w:spacing w:after="0" w:line="240" w:lineRule="auto"/>
                            </w:pPr>
                            <w:r>
                              <w:rPr>
                                <w:b/>
                              </w:rPr>
                              <w:t>Figure 3</w:t>
                            </w:r>
                            <w:r w:rsidRPr="00A224DD">
                              <w:rPr>
                                <w:b/>
                              </w:rPr>
                              <w:t>:</w:t>
                            </w:r>
                            <w:r>
                              <w:t xml:space="preserve"> Passage way leading from the reception area to adjacent clinic rooms, kitchen</w:t>
                            </w:r>
                            <w:r>
                              <w:t>ette, small laboratory and phar</w:t>
                            </w:r>
                            <w:r>
                              <w:t>macy.</w:t>
                            </w:r>
                          </w:p>
                          <w:p w:rsidR="004A0280" w:rsidRDefault="004A0280" w:rsidP="004A0280">
                            <w:pPr>
                              <w:spacing w:after="0" w:line="240" w:lineRule="auto"/>
                            </w:pPr>
                          </w:p>
                          <w:p w:rsidR="004A0280" w:rsidRDefault="004A0280" w:rsidP="004A0280">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73.1pt;margin-top:12.6pt;width:225.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" stroked="f">
                <v:textbox style="mso-fit-shape-to-text:t">
                  <w:txbxContent>
                    <w:p w:rsidR="004A0280" w:rsidRDefault="004A0280" w:rsidP="004A0280">
                      <w:pPr>
                        <w:spacing w:after="0" w:line="240" w:lineRule="auto"/>
                      </w:pPr>
                      <w:r>
                        <w:rPr>
                          <w:b/>
                        </w:rPr>
                        <w:t>Figure 3</w:t>
                      </w:r>
                      <w:r w:rsidRPr="00A224DD">
                        <w:rPr>
                          <w:b/>
                        </w:rPr>
                        <w:t>:</w:t>
                      </w:r>
                      <w:r>
                        <w:t xml:space="preserve"> Passage way leading from the reception area to adjacent clinic rooms, kitchen</w:t>
                      </w:r>
                      <w:r>
                        <w:t>ette, small laboratory and phar</w:t>
                      </w:r>
                      <w:r>
                        <w:t>macy.</w:t>
                      </w:r>
                    </w:p>
                    <w:p w:rsidR="004A0280" w:rsidRDefault="004A0280" w:rsidP="004A0280">
                      <w:pPr>
                        <w:spacing w:after="0" w:line="240" w:lineRule="auto"/>
                      </w:pPr>
                    </w:p>
                    <w:p w:rsidR="004A0280" w:rsidRDefault="004A0280" w:rsidP="004A0280">
                      <w:pPr>
                        <w:jc w:val="both"/>
                      </w:pPr>
                    </w:p>
                  </w:txbxContent>
                </v:textbox>
              </v:shape>
            </w:pict>
          </mc:Fallback>
        </mc:AlternateContent>
      </w:r>
    </w:p>
    <w:p w:rsidR="00AC54E3" w:rsidRDefault="00AC54E3" w:rsidP="002E40CD">
      <w:pPr>
        <w:spacing w:after="0" w:line="240" w:lineRule="auto"/>
      </w:pPr>
      <w:r>
        <w:rPr>
          <w:noProof/>
          <w:lang w:eastAsia="en-ZA"/>
        </w:rPr>
        <w:drawing>
          <wp:inline distT="0" distB="0" distL="0" distR="0" wp14:anchorId="2E1BAB08" wp14:editId="767D1EEE">
            <wp:extent cx="3153103" cy="1910501"/>
            <wp:effectExtent l="0" t="0" r="0" b="0"/>
            <wp:docPr id="3" name="Picture 3" descr="S:\PROJECTS\RESEARCH\CLINICAL TRIALS\AURUM_Tembisa Site\Site Pictures\Old Rifaquin Site\SDC1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JECTS\RESEARCH\CLINICAL TRIALS\AURUM_Tembisa Site\Site Pictures\Old Rifaquin Site\SDC11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0966" cy="1915265"/>
                    </a:xfrm>
                    <a:prstGeom prst="rect">
                      <a:avLst/>
                    </a:prstGeom>
                    <a:noFill/>
                    <a:ln>
                      <a:noFill/>
                    </a:ln>
                  </pic:spPr>
                </pic:pic>
              </a:graphicData>
            </a:graphic>
          </wp:inline>
        </w:drawing>
      </w:r>
    </w:p>
    <w:p w:rsidR="002E40CD" w:rsidRDefault="002E40CD" w:rsidP="002E40CD">
      <w:pPr>
        <w:spacing w:after="0" w:line="240" w:lineRule="auto"/>
      </w:pPr>
    </w:p>
    <w:p w:rsidR="00AC54E3" w:rsidRDefault="004A0280" w:rsidP="002E40CD">
      <w:pPr>
        <w:spacing w:after="0" w:line="240" w:lineRule="auto"/>
      </w:pPr>
      <w:r>
        <w:rPr>
          <w:noProof/>
          <w:lang w:eastAsia="en-ZA"/>
        </w:rPr>
        <mc:AlternateContent>
          <mc:Choice Requires="wps">
            <w:drawing>
              <wp:anchor distT="0" distB="0" distL="114300" distR="114300" simplePos="0" relativeHeight="251665408" behindDoc="0" locked="0" layoutInCell="1" allowOverlap="1" wp14:anchorId="39BF186F" wp14:editId="73191A29">
                <wp:simplePos x="0" y="0"/>
                <wp:positionH relativeFrom="column">
                  <wp:posOffset>3484179</wp:posOffset>
                </wp:positionH>
                <wp:positionV relativeFrom="paragraph">
                  <wp:posOffset>6175</wp:posOffset>
                </wp:positionV>
                <wp:extent cx="2853274" cy="1403985"/>
                <wp:effectExtent l="0" t="0" r="444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274" cy="1403985"/>
                        </a:xfrm>
                        <a:prstGeom prst="rect">
                          <a:avLst/>
                        </a:prstGeom>
                        <a:solidFill>
                          <a:srgbClr val="FFFFFF"/>
                        </a:solidFill>
                        <a:ln w="9525">
                          <a:noFill/>
                          <a:miter lim="800000"/>
                          <a:headEnd/>
                          <a:tailEnd/>
                        </a:ln>
                      </wps:spPr>
                      <wps:txbx>
                        <w:txbxContent>
                          <w:p w:rsidR="004A0280" w:rsidRDefault="004A0280" w:rsidP="00B73163">
                            <w:pPr>
                              <w:spacing w:after="0" w:line="240" w:lineRule="auto"/>
                              <w:jc w:val="both"/>
                            </w:pPr>
                            <w:r>
                              <w:rPr>
                                <w:b/>
                              </w:rPr>
                              <w:t xml:space="preserve">Figure 4: </w:t>
                            </w:r>
                            <w:r>
                              <w:t>Kitchen</w:t>
                            </w:r>
                            <w:r>
                              <w:t xml:space="preserve"> used by staff to prepare </w:t>
                            </w:r>
                            <w:r>
                              <w:t>tea coffee and refreshments for participants.</w:t>
                            </w:r>
                          </w:p>
                          <w:p w:rsidR="004A0280" w:rsidRPr="004A0280" w:rsidRDefault="004A0280" w:rsidP="00B73163">
                            <w:pPr>
                              <w:spacing w:after="0" w:line="240" w:lineRule="auto"/>
                              <w:jc w:val="both"/>
                            </w:pPr>
                          </w:p>
                          <w:p w:rsidR="004A0280" w:rsidRDefault="004A0280" w:rsidP="004A0280">
                            <w:pPr>
                              <w:spacing w:after="0" w:line="240" w:lineRule="auto"/>
                            </w:pPr>
                          </w:p>
                          <w:p w:rsidR="004A0280" w:rsidRDefault="004A0280" w:rsidP="004A0280">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74.35pt;margin-top:.5pt;width:224.6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5jCJQIAACQ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" stroked="f">
                <v:textbox style="mso-fit-shape-to-text:t">
                  <w:txbxContent>
                    <w:p w:rsidR="004A0280" w:rsidRDefault="004A0280" w:rsidP="00B73163">
                      <w:pPr>
                        <w:spacing w:after="0" w:line="240" w:lineRule="auto"/>
                        <w:jc w:val="both"/>
                      </w:pPr>
                      <w:r>
                        <w:rPr>
                          <w:b/>
                        </w:rPr>
                        <w:t xml:space="preserve">Figure 4: </w:t>
                      </w:r>
                      <w:r>
                        <w:t>Kitchen</w:t>
                      </w:r>
                      <w:r>
                        <w:t xml:space="preserve"> used by staff to prepare </w:t>
                      </w:r>
                      <w:r>
                        <w:t>tea coffee and refreshments for participants.</w:t>
                      </w:r>
                    </w:p>
                    <w:p w:rsidR="004A0280" w:rsidRPr="004A0280" w:rsidRDefault="004A0280" w:rsidP="00B73163">
                      <w:pPr>
                        <w:spacing w:after="0" w:line="240" w:lineRule="auto"/>
                        <w:jc w:val="both"/>
                      </w:pPr>
                    </w:p>
                    <w:p w:rsidR="004A0280" w:rsidRDefault="004A0280" w:rsidP="004A0280">
                      <w:pPr>
                        <w:spacing w:after="0" w:line="240" w:lineRule="auto"/>
                      </w:pPr>
                    </w:p>
                    <w:p w:rsidR="004A0280" w:rsidRDefault="004A0280" w:rsidP="004A0280">
                      <w:pPr>
                        <w:jc w:val="both"/>
                      </w:pPr>
                    </w:p>
                  </w:txbxContent>
                </v:textbox>
              </v:shape>
            </w:pict>
          </mc:Fallback>
        </mc:AlternateContent>
      </w:r>
      <w:r w:rsidR="00AC54E3">
        <w:rPr>
          <w:noProof/>
          <w:lang w:eastAsia="en-ZA"/>
        </w:rPr>
        <w:drawing>
          <wp:inline distT="0" distB="0" distL="0" distR="0" wp14:anchorId="14C7CD74" wp14:editId="5021A04C">
            <wp:extent cx="3168869" cy="2112580"/>
            <wp:effectExtent l="0" t="0" r="0" b="2540"/>
            <wp:docPr id="4" name="Picture 4" descr="S:\PROJECTS\RESEARCH\CLINICAL TRIALS\AURUM_Tembisa Site\Site Pictures\Old Rifaquin Site\SDC1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OJECTS\RESEARCH\CLINICAL TRIALS\AURUM_Tembisa Site\Site Pictures\Old Rifaquin Site\SDC11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9792" cy="2113195"/>
                    </a:xfrm>
                    <a:prstGeom prst="rect">
                      <a:avLst/>
                    </a:prstGeom>
                    <a:noFill/>
                    <a:ln>
                      <a:noFill/>
                    </a:ln>
                  </pic:spPr>
                </pic:pic>
              </a:graphicData>
            </a:graphic>
          </wp:inline>
        </w:drawing>
      </w:r>
    </w:p>
    <w:p w:rsidR="002E40CD" w:rsidRDefault="002E40CD" w:rsidP="002E40CD">
      <w:pPr>
        <w:spacing w:after="0" w:line="240" w:lineRule="auto"/>
      </w:pPr>
    </w:p>
    <w:p w:rsidR="00D54727" w:rsidRDefault="00975A0A" w:rsidP="002E40CD">
      <w:pPr>
        <w:spacing w:after="0" w:line="240" w:lineRule="auto"/>
      </w:pPr>
      <w:r>
        <w:rPr>
          <w:noProof/>
          <w:lang w:eastAsia="en-ZA"/>
        </w:rPr>
        <w:lastRenderedPageBreak/>
        <mc:AlternateContent>
          <mc:Choice Requires="wps">
            <w:drawing>
              <wp:anchor distT="0" distB="0" distL="114300" distR="114300" simplePos="0" relativeHeight="251667456" behindDoc="0" locked="0" layoutInCell="1" allowOverlap="1" wp14:anchorId="22C3806B" wp14:editId="412260B0">
                <wp:simplePos x="0" y="0"/>
                <wp:positionH relativeFrom="column">
                  <wp:posOffset>3310759</wp:posOffset>
                </wp:positionH>
                <wp:positionV relativeFrom="paragraph">
                  <wp:posOffset>216360</wp:posOffset>
                </wp:positionV>
                <wp:extent cx="3058510" cy="1403985"/>
                <wp:effectExtent l="0" t="0" r="889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510" cy="1403985"/>
                        </a:xfrm>
                        <a:prstGeom prst="rect">
                          <a:avLst/>
                        </a:prstGeom>
                        <a:solidFill>
                          <a:srgbClr val="FFFFFF"/>
                        </a:solidFill>
                        <a:ln w="9525">
                          <a:noFill/>
                          <a:miter lim="800000"/>
                          <a:headEnd/>
                          <a:tailEnd/>
                        </a:ln>
                      </wps:spPr>
                      <wps:txbx>
                        <w:txbxContent>
                          <w:p w:rsidR="00975A0A" w:rsidRDefault="00975A0A" w:rsidP="00975A0A">
                            <w:pPr>
                              <w:spacing w:after="0" w:line="240" w:lineRule="auto"/>
                              <w:jc w:val="both"/>
                            </w:pPr>
                            <w:r w:rsidRPr="00A224DD">
                              <w:rPr>
                                <w:b/>
                              </w:rPr>
                              <w:t xml:space="preserve">Figure </w:t>
                            </w:r>
                            <w:r>
                              <w:rPr>
                                <w:b/>
                              </w:rPr>
                              <w:t>5</w:t>
                            </w:r>
                            <w:r w:rsidRPr="00A224DD">
                              <w:rPr>
                                <w:b/>
                              </w:rPr>
                              <w:t xml:space="preserve">: </w:t>
                            </w:r>
                            <w:r>
                              <w:t>Layout of the pharmacy and laboratory.</w:t>
                            </w:r>
                          </w:p>
                          <w:p w:rsidR="00975A0A" w:rsidRDefault="00975A0A" w:rsidP="00975A0A">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60.7pt;margin-top:17.05pt;width:240.8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" stroked="f">
                <v:textbox style="mso-fit-shape-to-text:t">
                  <w:txbxContent>
                    <w:p w:rsidR="00975A0A" w:rsidRDefault="00975A0A" w:rsidP="00975A0A">
                      <w:pPr>
                        <w:spacing w:after="0" w:line="240" w:lineRule="auto"/>
                        <w:jc w:val="both"/>
                      </w:pPr>
                      <w:r w:rsidRPr="00A224DD">
                        <w:rPr>
                          <w:b/>
                        </w:rPr>
                        <w:t xml:space="preserve">Figure </w:t>
                      </w:r>
                      <w:r>
                        <w:rPr>
                          <w:b/>
                        </w:rPr>
                        <w:t>5</w:t>
                      </w:r>
                      <w:r w:rsidRPr="00A224DD">
                        <w:rPr>
                          <w:b/>
                        </w:rPr>
                        <w:t xml:space="preserve">: </w:t>
                      </w:r>
                      <w:r>
                        <w:t>Layout of the pharmacy and laboratory.</w:t>
                      </w:r>
                    </w:p>
                    <w:p w:rsidR="00975A0A" w:rsidRDefault="00975A0A" w:rsidP="00975A0A">
                      <w:pPr>
                        <w:jc w:val="both"/>
                      </w:pPr>
                    </w:p>
                  </w:txbxContent>
                </v:textbox>
              </v:shape>
            </w:pict>
          </mc:Fallback>
        </mc:AlternateContent>
      </w:r>
      <w:r w:rsidR="00D54727">
        <w:rPr>
          <w:noProof/>
          <w:lang w:eastAsia="en-ZA"/>
        </w:rPr>
        <w:drawing>
          <wp:inline distT="0" distB="0" distL="0" distR="0" wp14:anchorId="7D300AE1" wp14:editId="371E5C30">
            <wp:extent cx="2963914" cy="1954924"/>
            <wp:effectExtent l="0" t="0" r="8255" b="7620"/>
            <wp:docPr id="6" name="Picture 6" descr="S:\PROJECTS\RESEARCH\CLINICAL TRIALS\AURUM_Tembisa Site\Site Pictures\Old Rifaquin Site\SDC1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OJECTS\RESEARCH\CLINICAL TRIALS\AURUM_Tembisa Site\Site Pictures\Old Rifaquin Site\SDC11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5800" cy="1956168"/>
                    </a:xfrm>
                    <a:prstGeom prst="rect">
                      <a:avLst/>
                    </a:prstGeom>
                    <a:noFill/>
                    <a:ln>
                      <a:noFill/>
                    </a:ln>
                  </pic:spPr>
                </pic:pic>
              </a:graphicData>
            </a:graphic>
          </wp:inline>
        </w:drawing>
      </w:r>
    </w:p>
    <w:p w:rsidR="002E40CD" w:rsidRDefault="002E40CD" w:rsidP="002E40CD">
      <w:pPr>
        <w:spacing w:after="0" w:line="240" w:lineRule="auto"/>
      </w:pPr>
    </w:p>
    <w:p w:rsidR="002E40CD" w:rsidRPr="00975A0A" w:rsidRDefault="00AF7A8C" w:rsidP="00975A0A">
      <w:pPr>
        <w:spacing w:after="0" w:line="240" w:lineRule="auto"/>
        <w:rPr>
          <w:b/>
        </w:rPr>
      </w:pPr>
      <w:r w:rsidRPr="00975A0A">
        <w:rPr>
          <w:b/>
        </w:rPr>
        <w:t xml:space="preserve">TEMBISA CLINICAL RESEARCH SITE </w:t>
      </w:r>
      <w:r w:rsidRPr="00AF7A8C">
        <w:rPr>
          <w:b/>
          <w:sz w:val="24"/>
          <w:u w:val="single"/>
        </w:rPr>
        <w:t>AFTER</w:t>
      </w:r>
      <w:r w:rsidRPr="00975A0A">
        <w:rPr>
          <w:b/>
        </w:rPr>
        <w:t xml:space="preserve"> CONSTRUCTION OF THE NEW SITE BEGAN IN 2011:</w:t>
      </w:r>
    </w:p>
    <w:p w:rsidR="00D54727" w:rsidRDefault="00975A0A" w:rsidP="002E40CD">
      <w:pPr>
        <w:spacing w:after="0" w:line="240" w:lineRule="auto"/>
      </w:pPr>
      <w:r>
        <w:rPr>
          <w:noProof/>
          <w:lang w:eastAsia="en-ZA"/>
        </w:rPr>
        <mc:AlternateContent>
          <mc:Choice Requires="wps">
            <w:drawing>
              <wp:anchor distT="0" distB="0" distL="114300" distR="114300" simplePos="0" relativeHeight="251669504" behindDoc="0" locked="0" layoutInCell="1" allowOverlap="1" wp14:anchorId="4115851B" wp14:editId="71A0457B">
                <wp:simplePos x="0" y="0"/>
                <wp:positionH relativeFrom="column">
                  <wp:posOffset>3310759</wp:posOffset>
                </wp:positionH>
                <wp:positionV relativeFrom="paragraph">
                  <wp:posOffset>-5846</wp:posOffset>
                </wp:positionV>
                <wp:extent cx="3058160" cy="1403985"/>
                <wp:effectExtent l="0" t="0" r="889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1403985"/>
                        </a:xfrm>
                        <a:prstGeom prst="rect">
                          <a:avLst/>
                        </a:prstGeom>
                        <a:solidFill>
                          <a:srgbClr val="FFFFFF"/>
                        </a:solidFill>
                        <a:ln w="9525">
                          <a:noFill/>
                          <a:miter lim="800000"/>
                          <a:headEnd/>
                          <a:tailEnd/>
                        </a:ln>
                      </wps:spPr>
                      <wps:txbx>
                        <w:txbxContent>
                          <w:p w:rsidR="00975A0A" w:rsidRDefault="00975A0A" w:rsidP="00975A0A">
                            <w:pPr>
                              <w:spacing w:after="0" w:line="240" w:lineRule="auto"/>
                              <w:jc w:val="both"/>
                            </w:pPr>
                            <w:r w:rsidRPr="00A224DD">
                              <w:rPr>
                                <w:b/>
                              </w:rPr>
                              <w:t xml:space="preserve">Figure </w:t>
                            </w:r>
                            <w:r>
                              <w:rPr>
                                <w:b/>
                              </w:rPr>
                              <w:t>6</w:t>
                            </w:r>
                            <w:r w:rsidRPr="00A224DD">
                              <w:rPr>
                                <w:b/>
                              </w:rPr>
                              <w:t xml:space="preserve">: </w:t>
                            </w:r>
                            <w:r>
                              <w:t>Double story unit</w:t>
                            </w:r>
                            <w:r>
                              <w:t xml:space="preserve"> of the new Tembisa clinical Research Site</w:t>
                            </w:r>
                            <w:r w:rsidR="00EB3203">
                              <w:t>...</w:t>
                            </w:r>
                            <w:r>
                              <w:t xml:space="preserve"> </w:t>
                            </w:r>
                          </w:p>
                          <w:p w:rsidR="00975A0A" w:rsidRDefault="00975A0A" w:rsidP="00975A0A">
                            <w:pPr>
                              <w:spacing w:after="0" w:line="240" w:lineRule="auto"/>
                              <w:jc w:val="both"/>
                            </w:pPr>
                          </w:p>
                          <w:p w:rsidR="00975A0A" w:rsidRDefault="00975A0A" w:rsidP="00975A0A">
                            <w:pPr>
                              <w:spacing w:after="0" w:line="240" w:lineRule="auto"/>
                              <w:jc w:val="both"/>
                            </w:pPr>
                            <w:r w:rsidRPr="00975A0A">
                              <w:rPr>
                                <w:b/>
                              </w:rPr>
                              <w:t>Downstairs:</w:t>
                            </w:r>
                            <w:r>
                              <w:t xml:space="preserve"> </w:t>
                            </w:r>
                          </w:p>
                          <w:p w:rsidR="00975A0A" w:rsidRDefault="00975A0A" w:rsidP="00975A0A">
                            <w:pPr>
                              <w:spacing w:after="0" w:line="240" w:lineRule="auto"/>
                              <w:jc w:val="both"/>
                            </w:pPr>
                            <w:r>
                              <w:t>Reception, Reimbursement, Quality Control and Quality A</w:t>
                            </w:r>
                            <w:r>
                              <w:t>ssurance.</w:t>
                            </w:r>
                          </w:p>
                          <w:p w:rsidR="00975A0A" w:rsidRDefault="00975A0A" w:rsidP="00975A0A">
                            <w:pPr>
                              <w:spacing w:after="0" w:line="240" w:lineRule="auto"/>
                              <w:jc w:val="both"/>
                            </w:pPr>
                          </w:p>
                          <w:p w:rsidR="00975A0A" w:rsidRPr="00975A0A" w:rsidRDefault="00975A0A" w:rsidP="00975A0A">
                            <w:pPr>
                              <w:spacing w:after="0" w:line="240" w:lineRule="auto"/>
                              <w:jc w:val="both"/>
                              <w:rPr>
                                <w:b/>
                              </w:rPr>
                            </w:pPr>
                            <w:r w:rsidRPr="00975A0A">
                              <w:rPr>
                                <w:b/>
                              </w:rPr>
                              <w:t>Upstairs:</w:t>
                            </w:r>
                          </w:p>
                          <w:p w:rsidR="00975A0A" w:rsidRPr="00975A0A" w:rsidRDefault="00975A0A" w:rsidP="00975A0A">
                            <w:pPr>
                              <w:spacing w:after="0" w:line="240" w:lineRule="auto"/>
                              <w:jc w:val="both"/>
                            </w:pPr>
                            <w:r w:rsidRPr="00975A0A">
                              <w:t>Data Management, Project Management, Boardroom, Waiting Area and Kitchen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60.7pt;margin-top:-.45pt;width:240.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0eJAIAACQ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" stroked="f">
                <v:textbox style="mso-fit-shape-to-text:t">
                  <w:txbxContent>
                    <w:p w:rsidR="00975A0A" w:rsidRDefault="00975A0A" w:rsidP="00975A0A">
                      <w:pPr>
                        <w:spacing w:after="0" w:line="240" w:lineRule="auto"/>
                        <w:jc w:val="both"/>
                      </w:pPr>
                      <w:r w:rsidRPr="00A224DD">
                        <w:rPr>
                          <w:b/>
                        </w:rPr>
                        <w:t xml:space="preserve">Figure </w:t>
                      </w:r>
                      <w:r>
                        <w:rPr>
                          <w:b/>
                        </w:rPr>
                        <w:t>6</w:t>
                      </w:r>
                      <w:r w:rsidRPr="00A224DD">
                        <w:rPr>
                          <w:b/>
                        </w:rPr>
                        <w:t xml:space="preserve">: </w:t>
                      </w:r>
                      <w:r>
                        <w:t>Double story unit</w:t>
                      </w:r>
                      <w:r>
                        <w:t xml:space="preserve"> of the new Tembisa clinical Research Site</w:t>
                      </w:r>
                      <w:r w:rsidR="00EB3203">
                        <w:t>...</w:t>
                      </w:r>
                      <w:r>
                        <w:t xml:space="preserve"> </w:t>
                      </w:r>
                    </w:p>
                    <w:p w:rsidR="00975A0A" w:rsidRDefault="00975A0A" w:rsidP="00975A0A">
                      <w:pPr>
                        <w:spacing w:after="0" w:line="240" w:lineRule="auto"/>
                        <w:jc w:val="both"/>
                      </w:pPr>
                    </w:p>
                    <w:p w:rsidR="00975A0A" w:rsidRDefault="00975A0A" w:rsidP="00975A0A">
                      <w:pPr>
                        <w:spacing w:after="0" w:line="240" w:lineRule="auto"/>
                        <w:jc w:val="both"/>
                      </w:pPr>
                      <w:r w:rsidRPr="00975A0A">
                        <w:rPr>
                          <w:b/>
                        </w:rPr>
                        <w:t>Downstairs:</w:t>
                      </w:r>
                      <w:r>
                        <w:t xml:space="preserve"> </w:t>
                      </w:r>
                    </w:p>
                    <w:p w:rsidR="00975A0A" w:rsidRDefault="00975A0A" w:rsidP="00975A0A">
                      <w:pPr>
                        <w:spacing w:after="0" w:line="240" w:lineRule="auto"/>
                        <w:jc w:val="both"/>
                      </w:pPr>
                      <w:r>
                        <w:t>Reception, Reimbursement, Quality Control and Quality A</w:t>
                      </w:r>
                      <w:r>
                        <w:t>ssurance.</w:t>
                      </w:r>
                    </w:p>
                    <w:p w:rsidR="00975A0A" w:rsidRDefault="00975A0A" w:rsidP="00975A0A">
                      <w:pPr>
                        <w:spacing w:after="0" w:line="240" w:lineRule="auto"/>
                        <w:jc w:val="both"/>
                      </w:pPr>
                    </w:p>
                    <w:p w:rsidR="00975A0A" w:rsidRPr="00975A0A" w:rsidRDefault="00975A0A" w:rsidP="00975A0A">
                      <w:pPr>
                        <w:spacing w:after="0" w:line="240" w:lineRule="auto"/>
                        <w:jc w:val="both"/>
                        <w:rPr>
                          <w:b/>
                        </w:rPr>
                      </w:pPr>
                      <w:r w:rsidRPr="00975A0A">
                        <w:rPr>
                          <w:b/>
                        </w:rPr>
                        <w:t>Upstairs:</w:t>
                      </w:r>
                    </w:p>
                    <w:p w:rsidR="00975A0A" w:rsidRPr="00975A0A" w:rsidRDefault="00975A0A" w:rsidP="00975A0A">
                      <w:pPr>
                        <w:spacing w:after="0" w:line="240" w:lineRule="auto"/>
                        <w:jc w:val="both"/>
                      </w:pPr>
                      <w:r w:rsidRPr="00975A0A">
                        <w:t>Data Management, Project Management, Boardroom, Waiting Area and Kitchen</w:t>
                      </w:r>
                      <w:r>
                        <w:t>.</w:t>
                      </w:r>
                    </w:p>
                  </w:txbxContent>
                </v:textbox>
              </v:shape>
            </w:pict>
          </mc:Fallback>
        </mc:AlternateContent>
      </w:r>
      <w:r w:rsidR="00C76166">
        <w:rPr>
          <w:noProof/>
          <w:lang w:eastAsia="en-ZA"/>
        </w:rPr>
        <w:drawing>
          <wp:inline distT="0" distB="0" distL="0" distR="0" wp14:anchorId="2C96765F" wp14:editId="2347E990">
            <wp:extent cx="2957488" cy="1891862"/>
            <wp:effectExtent l="0" t="0" r="0" b="0"/>
            <wp:docPr id="7" name="Picture 7" descr="S:\PROJECTS\RESEARCH\CLINICAL TRIALS\AURUM_Tembisa Site\Site Pictures\New Site\SDC1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ROJECTS\RESEARCH\CLINICAL TRIALS\AURUM_Tembisa Site\Site Pictures\New Site\SDC11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1732" cy="1894577"/>
                    </a:xfrm>
                    <a:prstGeom prst="rect">
                      <a:avLst/>
                    </a:prstGeom>
                    <a:noFill/>
                    <a:ln>
                      <a:noFill/>
                    </a:ln>
                  </pic:spPr>
                </pic:pic>
              </a:graphicData>
            </a:graphic>
          </wp:inline>
        </w:drawing>
      </w:r>
    </w:p>
    <w:p w:rsidR="0066137B" w:rsidRDefault="0066137B" w:rsidP="002E40CD">
      <w:pPr>
        <w:spacing w:after="0" w:line="240" w:lineRule="auto"/>
      </w:pPr>
    </w:p>
    <w:p w:rsidR="0066137B" w:rsidRDefault="00975A0A" w:rsidP="002E40CD">
      <w:pPr>
        <w:spacing w:after="0" w:line="240" w:lineRule="auto"/>
      </w:pPr>
      <w:r>
        <w:rPr>
          <w:noProof/>
          <w:lang w:eastAsia="en-ZA"/>
        </w:rPr>
        <mc:AlternateContent>
          <mc:Choice Requires="wps">
            <w:drawing>
              <wp:anchor distT="0" distB="0" distL="114300" distR="114300" simplePos="0" relativeHeight="251671552" behindDoc="0" locked="0" layoutInCell="1" allowOverlap="1" wp14:anchorId="18D804FE" wp14:editId="32444949">
                <wp:simplePos x="0" y="0"/>
                <wp:positionH relativeFrom="column">
                  <wp:posOffset>3310759</wp:posOffset>
                </wp:positionH>
                <wp:positionV relativeFrom="paragraph">
                  <wp:posOffset>29122</wp:posOffset>
                </wp:positionV>
                <wp:extent cx="3137338" cy="1403985"/>
                <wp:effectExtent l="0" t="0" r="635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338" cy="1403985"/>
                        </a:xfrm>
                        <a:prstGeom prst="rect">
                          <a:avLst/>
                        </a:prstGeom>
                        <a:solidFill>
                          <a:srgbClr val="FFFFFF"/>
                        </a:solidFill>
                        <a:ln w="9525">
                          <a:noFill/>
                          <a:miter lim="800000"/>
                          <a:headEnd/>
                          <a:tailEnd/>
                        </a:ln>
                      </wps:spPr>
                      <wps:txbx>
                        <w:txbxContent>
                          <w:p w:rsidR="00AF7A8C" w:rsidRDefault="00975A0A" w:rsidP="00B73163">
                            <w:pPr>
                              <w:spacing w:after="0" w:line="240" w:lineRule="auto"/>
                              <w:jc w:val="both"/>
                            </w:pPr>
                            <w:r w:rsidRPr="00A224DD">
                              <w:rPr>
                                <w:b/>
                              </w:rPr>
                              <w:t xml:space="preserve">Figure </w:t>
                            </w:r>
                            <w:r w:rsidR="00AF7A8C">
                              <w:rPr>
                                <w:b/>
                              </w:rPr>
                              <w:t>7</w:t>
                            </w:r>
                            <w:r w:rsidRPr="00A224DD">
                              <w:rPr>
                                <w:b/>
                              </w:rPr>
                              <w:t xml:space="preserve">: </w:t>
                            </w:r>
                            <w:r w:rsidR="00AF7A8C">
                              <w:t>Entrance to reception.</w:t>
                            </w:r>
                          </w:p>
                          <w:p w:rsidR="00AF7A8C" w:rsidRDefault="00AF7A8C" w:rsidP="00B73163">
                            <w:pPr>
                              <w:spacing w:after="0" w:line="240" w:lineRule="auto"/>
                              <w:jc w:val="both"/>
                            </w:pPr>
                          </w:p>
                          <w:p w:rsidR="00AF7A8C" w:rsidRPr="00975A0A" w:rsidRDefault="00AF7A8C" w:rsidP="00B73163">
                            <w:pPr>
                              <w:spacing w:after="0" w:line="240" w:lineRule="auto"/>
                              <w:jc w:val="both"/>
                            </w:pPr>
                            <w:r>
                              <w:t>Participants enter reception through the entrance shown alongside. This is the first point of contact all participants have with the research staff.</w:t>
                            </w:r>
                          </w:p>
                          <w:p w:rsidR="00975A0A" w:rsidRPr="00975A0A" w:rsidRDefault="00975A0A" w:rsidP="00B73163">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60.7pt;margin-top:2.3pt;width:247.0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" stroked="f">
                <v:textbox style="mso-fit-shape-to-text:t">
                  <w:txbxContent>
                    <w:p w:rsidR="00AF7A8C" w:rsidRDefault="00975A0A" w:rsidP="00B73163">
                      <w:pPr>
                        <w:spacing w:after="0" w:line="240" w:lineRule="auto"/>
                        <w:jc w:val="both"/>
                      </w:pPr>
                      <w:r w:rsidRPr="00A224DD">
                        <w:rPr>
                          <w:b/>
                        </w:rPr>
                        <w:t xml:space="preserve">Figure </w:t>
                      </w:r>
                      <w:r w:rsidR="00AF7A8C">
                        <w:rPr>
                          <w:b/>
                        </w:rPr>
                        <w:t>7</w:t>
                      </w:r>
                      <w:r w:rsidRPr="00A224DD">
                        <w:rPr>
                          <w:b/>
                        </w:rPr>
                        <w:t xml:space="preserve">: </w:t>
                      </w:r>
                      <w:r w:rsidR="00AF7A8C">
                        <w:t>Entrance to reception.</w:t>
                      </w:r>
                    </w:p>
                    <w:p w:rsidR="00AF7A8C" w:rsidRDefault="00AF7A8C" w:rsidP="00B73163">
                      <w:pPr>
                        <w:spacing w:after="0" w:line="240" w:lineRule="auto"/>
                        <w:jc w:val="both"/>
                      </w:pPr>
                    </w:p>
                    <w:p w:rsidR="00AF7A8C" w:rsidRPr="00975A0A" w:rsidRDefault="00AF7A8C" w:rsidP="00B73163">
                      <w:pPr>
                        <w:spacing w:after="0" w:line="240" w:lineRule="auto"/>
                        <w:jc w:val="both"/>
                      </w:pPr>
                      <w:r>
                        <w:t>Participants enter reception through the entrance shown alongside. This is the first point of contact all participants have with the research staff.</w:t>
                      </w:r>
                    </w:p>
                    <w:p w:rsidR="00975A0A" w:rsidRPr="00975A0A" w:rsidRDefault="00975A0A" w:rsidP="00B73163">
                      <w:pPr>
                        <w:jc w:val="both"/>
                      </w:pPr>
                    </w:p>
                  </w:txbxContent>
                </v:textbox>
              </v:shape>
            </w:pict>
          </mc:Fallback>
        </mc:AlternateContent>
      </w:r>
      <w:r w:rsidR="0066137B">
        <w:rPr>
          <w:noProof/>
          <w:lang w:eastAsia="en-ZA"/>
        </w:rPr>
        <w:drawing>
          <wp:inline distT="0" distB="0" distL="0" distR="0" wp14:anchorId="00BC342A" wp14:editId="4F29DD0A">
            <wp:extent cx="2963917" cy="1986456"/>
            <wp:effectExtent l="0" t="0" r="8255" b="0"/>
            <wp:docPr id="8" name="Picture 8" descr="S:\PROJECTS\RESEARCH\CLINICAL TRIALS\AURUM_Tembisa Site\Site Pictures\New Site\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ROJECTS\RESEARCH\CLINICAL TRIALS\AURUM_Tembisa Site\Site Pictures\New Site\Entranc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0231" cy="1983986"/>
                    </a:xfrm>
                    <a:prstGeom prst="rect">
                      <a:avLst/>
                    </a:prstGeom>
                    <a:noFill/>
                    <a:ln>
                      <a:noFill/>
                    </a:ln>
                  </pic:spPr>
                </pic:pic>
              </a:graphicData>
            </a:graphic>
          </wp:inline>
        </w:drawing>
      </w:r>
    </w:p>
    <w:p w:rsidR="0066137B" w:rsidRDefault="0066137B" w:rsidP="002E40CD">
      <w:pPr>
        <w:spacing w:after="0" w:line="240" w:lineRule="auto"/>
      </w:pPr>
    </w:p>
    <w:p w:rsidR="0066137B" w:rsidRDefault="00AF7A8C" w:rsidP="002E40CD">
      <w:pPr>
        <w:spacing w:after="0" w:line="240" w:lineRule="auto"/>
      </w:pPr>
      <w:r>
        <w:rPr>
          <w:noProof/>
          <w:lang w:eastAsia="en-ZA"/>
        </w:rPr>
        <mc:AlternateContent>
          <mc:Choice Requires="wps">
            <w:drawing>
              <wp:anchor distT="0" distB="0" distL="114300" distR="114300" simplePos="0" relativeHeight="251673600" behindDoc="0" locked="0" layoutInCell="1" allowOverlap="1" wp14:anchorId="1411A1CD" wp14:editId="0378FA43">
                <wp:simplePos x="0" y="0"/>
                <wp:positionH relativeFrom="column">
                  <wp:posOffset>3310759</wp:posOffset>
                </wp:positionH>
                <wp:positionV relativeFrom="paragraph">
                  <wp:posOffset>372</wp:posOffset>
                </wp:positionV>
                <wp:extent cx="3136900" cy="1403985"/>
                <wp:effectExtent l="0" t="0" r="6350" b="76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403985"/>
                        </a:xfrm>
                        <a:prstGeom prst="rect">
                          <a:avLst/>
                        </a:prstGeom>
                        <a:solidFill>
                          <a:srgbClr val="FFFFFF"/>
                        </a:solidFill>
                        <a:ln w="9525">
                          <a:noFill/>
                          <a:miter lim="800000"/>
                          <a:headEnd/>
                          <a:tailEnd/>
                        </a:ln>
                      </wps:spPr>
                      <wps:txbx>
                        <w:txbxContent>
                          <w:p w:rsidR="00AF7A8C" w:rsidRDefault="00AF7A8C" w:rsidP="00B73163">
                            <w:pPr>
                              <w:spacing w:after="0" w:line="240" w:lineRule="auto"/>
                              <w:jc w:val="both"/>
                            </w:pPr>
                            <w:r w:rsidRPr="00A224DD">
                              <w:rPr>
                                <w:b/>
                              </w:rPr>
                              <w:t xml:space="preserve">Figure </w:t>
                            </w:r>
                            <w:r>
                              <w:rPr>
                                <w:b/>
                              </w:rPr>
                              <w:t>8</w:t>
                            </w:r>
                            <w:r w:rsidRPr="00A224DD">
                              <w:rPr>
                                <w:b/>
                              </w:rPr>
                              <w:t xml:space="preserve">: </w:t>
                            </w:r>
                            <w:r>
                              <w:t>R</w:t>
                            </w:r>
                            <w:r>
                              <w:t>eception.</w:t>
                            </w:r>
                          </w:p>
                          <w:p w:rsidR="00AF7A8C" w:rsidRDefault="00AF7A8C" w:rsidP="00B73163">
                            <w:pPr>
                              <w:spacing w:after="0" w:line="240" w:lineRule="auto"/>
                              <w:jc w:val="both"/>
                            </w:pPr>
                            <w:r>
                              <w:t xml:space="preserve">Participants </w:t>
                            </w:r>
                            <w:r>
                              <w:t xml:space="preserve">are directed either </w:t>
                            </w:r>
                            <w:r w:rsidR="00EB3203">
                              <w:t>to</w:t>
                            </w:r>
                            <w:r>
                              <w:t xml:space="preserve"> the left or right doors shown in </w:t>
                            </w:r>
                            <w:r w:rsidR="00EB3203">
                              <w:t>the</w:t>
                            </w:r>
                            <w:r>
                              <w:t xml:space="preserve"> e picture alongside.</w:t>
                            </w:r>
                          </w:p>
                          <w:p w:rsidR="00AF7A8C" w:rsidRDefault="00AF7A8C" w:rsidP="00B73163">
                            <w:pPr>
                              <w:spacing w:after="0" w:line="240" w:lineRule="auto"/>
                              <w:jc w:val="both"/>
                            </w:pPr>
                          </w:p>
                          <w:p w:rsidR="00AF7A8C" w:rsidRDefault="00AF7A8C" w:rsidP="00B73163">
                            <w:pPr>
                              <w:spacing w:after="0" w:line="240" w:lineRule="auto"/>
                              <w:jc w:val="both"/>
                            </w:pPr>
                            <w:r>
                              <w:t xml:space="preserve">The split ensures that TB positive participants are kept separate from TB negative </w:t>
                            </w:r>
                            <w:r w:rsidR="00EB3203">
                              <w:t>participants</w:t>
                            </w:r>
                            <w:r>
                              <w:t>.</w:t>
                            </w:r>
                          </w:p>
                          <w:p w:rsidR="00AF7A8C" w:rsidRDefault="00AF7A8C" w:rsidP="00B73163">
                            <w:pPr>
                              <w:spacing w:after="0" w:line="240" w:lineRule="auto"/>
                              <w:jc w:val="both"/>
                            </w:pPr>
                          </w:p>
                          <w:p w:rsidR="00AF7A8C" w:rsidRPr="00975A0A" w:rsidRDefault="00AF7A8C" w:rsidP="00B73163">
                            <w:pPr>
                              <w:spacing w:after="0" w:line="240" w:lineRule="auto"/>
                              <w:jc w:val="both"/>
                            </w:pPr>
                            <w:r>
                              <w:t>It is explained to participants that are directed based upon they study into which they have been enrolled and not according to their TB or HIV status. Confidentiality is maintained throughout each participant visit.</w:t>
                            </w:r>
                          </w:p>
                          <w:p w:rsidR="00AF7A8C" w:rsidRPr="00975A0A" w:rsidRDefault="00AF7A8C" w:rsidP="00B73163">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60.7pt;margin-top:.05pt;width:247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" stroked="f">
                <v:textbox style="mso-fit-shape-to-text:t">
                  <w:txbxContent>
                    <w:p w:rsidR="00AF7A8C" w:rsidRDefault="00AF7A8C" w:rsidP="00B73163">
                      <w:pPr>
                        <w:spacing w:after="0" w:line="240" w:lineRule="auto"/>
                        <w:jc w:val="both"/>
                      </w:pPr>
                      <w:r w:rsidRPr="00A224DD">
                        <w:rPr>
                          <w:b/>
                        </w:rPr>
                        <w:t xml:space="preserve">Figure </w:t>
                      </w:r>
                      <w:r>
                        <w:rPr>
                          <w:b/>
                        </w:rPr>
                        <w:t>8</w:t>
                      </w:r>
                      <w:r w:rsidRPr="00A224DD">
                        <w:rPr>
                          <w:b/>
                        </w:rPr>
                        <w:t xml:space="preserve">: </w:t>
                      </w:r>
                      <w:r>
                        <w:t>R</w:t>
                      </w:r>
                      <w:r>
                        <w:t>eception.</w:t>
                      </w:r>
                    </w:p>
                    <w:p w:rsidR="00AF7A8C" w:rsidRDefault="00AF7A8C" w:rsidP="00B73163">
                      <w:pPr>
                        <w:spacing w:after="0" w:line="240" w:lineRule="auto"/>
                        <w:jc w:val="both"/>
                      </w:pPr>
                      <w:r>
                        <w:t xml:space="preserve">Participants </w:t>
                      </w:r>
                      <w:r>
                        <w:t xml:space="preserve">are directed either </w:t>
                      </w:r>
                      <w:r w:rsidR="00EB3203">
                        <w:t>to</w:t>
                      </w:r>
                      <w:r>
                        <w:t xml:space="preserve"> the left or right doors shown in </w:t>
                      </w:r>
                      <w:r w:rsidR="00EB3203">
                        <w:t>the</w:t>
                      </w:r>
                      <w:r>
                        <w:t xml:space="preserve"> e picture alongside.</w:t>
                      </w:r>
                    </w:p>
                    <w:p w:rsidR="00AF7A8C" w:rsidRDefault="00AF7A8C" w:rsidP="00B73163">
                      <w:pPr>
                        <w:spacing w:after="0" w:line="240" w:lineRule="auto"/>
                        <w:jc w:val="both"/>
                      </w:pPr>
                    </w:p>
                    <w:p w:rsidR="00AF7A8C" w:rsidRDefault="00AF7A8C" w:rsidP="00B73163">
                      <w:pPr>
                        <w:spacing w:after="0" w:line="240" w:lineRule="auto"/>
                        <w:jc w:val="both"/>
                      </w:pPr>
                      <w:r>
                        <w:t xml:space="preserve">The split ensures that TB positive participants are kept separate from TB negative </w:t>
                      </w:r>
                      <w:r w:rsidR="00EB3203">
                        <w:t>participants</w:t>
                      </w:r>
                      <w:r>
                        <w:t>.</w:t>
                      </w:r>
                    </w:p>
                    <w:p w:rsidR="00AF7A8C" w:rsidRDefault="00AF7A8C" w:rsidP="00B73163">
                      <w:pPr>
                        <w:spacing w:after="0" w:line="240" w:lineRule="auto"/>
                        <w:jc w:val="both"/>
                      </w:pPr>
                    </w:p>
                    <w:p w:rsidR="00AF7A8C" w:rsidRPr="00975A0A" w:rsidRDefault="00AF7A8C" w:rsidP="00B73163">
                      <w:pPr>
                        <w:spacing w:after="0" w:line="240" w:lineRule="auto"/>
                        <w:jc w:val="both"/>
                      </w:pPr>
                      <w:r>
                        <w:t>It is explained to participants that are directed based upon they study into which they have been enrolled and not according to their TB or HIV status. Confidentiality is maintained throughout each participant visit.</w:t>
                      </w:r>
                    </w:p>
                    <w:p w:rsidR="00AF7A8C" w:rsidRPr="00975A0A" w:rsidRDefault="00AF7A8C" w:rsidP="00B73163">
                      <w:pPr>
                        <w:jc w:val="both"/>
                      </w:pPr>
                    </w:p>
                  </w:txbxContent>
                </v:textbox>
              </v:shape>
            </w:pict>
          </mc:Fallback>
        </mc:AlternateContent>
      </w:r>
      <w:r w:rsidR="0066137B">
        <w:rPr>
          <w:noProof/>
          <w:lang w:eastAsia="en-ZA"/>
        </w:rPr>
        <w:drawing>
          <wp:inline distT="0" distB="0" distL="0" distR="0" wp14:anchorId="53258613" wp14:editId="61956769">
            <wp:extent cx="2984938" cy="2522483"/>
            <wp:effectExtent l="0" t="0" r="6350" b="0"/>
            <wp:docPr id="9" name="Picture 9" descr="S:\PROJECTS\RESEARCH\CLINICAL TRIALS\AURUM_Tembisa Site\Site Pictures\New Site\Rec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ROJECTS\RESEARCH\CLINICAL TRIALS\AURUM_Tembisa Site\Site Pictures\New Site\Recept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5108" cy="2522627"/>
                    </a:xfrm>
                    <a:prstGeom prst="rect">
                      <a:avLst/>
                    </a:prstGeom>
                    <a:noFill/>
                    <a:ln>
                      <a:noFill/>
                    </a:ln>
                  </pic:spPr>
                </pic:pic>
              </a:graphicData>
            </a:graphic>
          </wp:inline>
        </w:drawing>
      </w:r>
    </w:p>
    <w:p w:rsidR="0066137B" w:rsidRDefault="0066137B" w:rsidP="002E40CD">
      <w:pPr>
        <w:spacing w:after="0" w:line="240" w:lineRule="auto"/>
      </w:pPr>
    </w:p>
    <w:p w:rsidR="0066137B" w:rsidRDefault="00AF7A8C" w:rsidP="002E40CD">
      <w:pPr>
        <w:spacing w:after="0" w:line="240" w:lineRule="auto"/>
      </w:pPr>
      <w:r>
        <w:rPr>
          <w:noProof/>
          <w:lang w:eastAsia="en-ZA"/>
        </w:rPr>
        <w:lastRenderedPageBreak/>
        <mc:AlternateContent>
          <mc:Choice Requires="wps">
            <w:drawing>
              <wp:anchor distT="0" distB="0" distL="114300" distR="114300" simplePos="0" relativeHeight="251675648" behindDoc="0" locked="0" layoutInCell="1" allowOverlap="1" wp14:anchorId="3699E895" wp14:editId="497C6F26">
                <wp:simplePos x="0" y="0"/>
                <wp:positionH relativeFrom="column">
                  <wp:posOffset>3452648</wp:posOffset>
                </wp:positionH>
                <wp:positionV relativeFrom="paragraph">
                  <wp:posOffset>-162013</wp:posOffset>
                </wp:positionV>
                <wp:extent cx="2805671"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671" cy="1403985"/>
                        </a:xfrm>
                        <a:prstGeom prst="rect">
                          <a:avLst/>
                        </a:prstGeom>
                        <a:solidFill>
                          <a:srgbClr val="FFFFFF"/>
                        </a:solidFill>
                        <a:ln w="9525">
                          <a:noFill/>
                          <a:miter lim="800000"/>
                          <a:headEnd/>
                          <a:tailEnd/>
                        </a:ln>
                      </wps:spPr>
                      <wps:txbx>
                        <w:txbxContent>
                          <w:p w:rsidR="00AF7A8C" w:rsidRDefault="00AF7A8C" w:rsidP="00AF7A8C">
                            <w:pPr>
                              <w:spacing w:after="0" w:line="240" w:lineRule="auto"/>
                            </w:pPr>
                            <w:r w:rsidRPr="00A224DD">
                              <w:rPr>
                                <w:b/>
                              </w:rPr>
                              <w:t xml:space="preserve">Figure </w:t>
                            </w:r>
                            <w:r w:rsidR="00B73163">
                              <w:rPr>
                                <w:b/>
                              </w:rPr>
                              <w:t>9: Double Story Unit</w:t>
                            </w:r>
                          </w:p>
                          <w:p w:rsidR="00AF7A8C" w:rsidRDefault="00AF7A8C" w:rsidP="00AF7A8C">
                            <w:pPr>
                              <w:spacing w:after="0" w:line="240" w:lineRule="auto"/>
                            </w:pPr>
                          </w:p>
                          <w:p w:rsidR="00AF7A8C" w:rsidRDefault="00AF7A8C" w:rsidP="00AF7A8C">
                            <w:pPr>
                              <w:jc w:val="both"/>
                            </w:pPr>
                            <w:r>
                              <w:t>Participants exit the reception area and are directed to the pharmacy entrance located beneath the stairs. Adherence to study product is evaluated by the pharmacist in microbicide and TB treatment trials. Participants enrolled in Vaccine studies are directed</w:t>
                            </w:r>
                            <w:r w:rsidR="00B73163">
                              <w:t xml:space="preserve"> to the Clinical Waiting area shown in figure </w:t>
                            </w:r>
                            <w:r w:rsidR="00764F8F">
                              <w:t>15</w:t>
                            </w:r>
                            <w:r w:rsidR="00B73163">
                              <w:t>, below.</w:t>
                            </w:r>
                          </w:p>
                          <w:p w:rsidR="00B73163" w:rsidRPr="00B73163" w:rsidRDefault="00B73163" w:rsidP="00B73163">
                            <w:pPr>
                              <w:spacing w:after="0" w:line="240" w:lineRule="auto"/>
                              <w:jc w:val="both"/>
                              <w:rPr>
                                <w:b/>
                              </w:rPr>
                            </w:pPr>
                            <w:r w:rsidRPr="00B73163">
                              <w:rPr>
                                <w:b/>
                              </w:rPr>
                              <w:t xml:space="preserve">Upstairs: </w:t>
                            </w:r>
                          </w:p>
                          <w:p w:rsidR="00AF7A8C" w:rsidRPr="00975A0A" w:rsidRDefault="00B73163" w:rsidP="00B73163">
                            <w:pPr>
                              <w:spacing w:after="0" w:line="240" w:lineRule="auto"/>
                              <w:jc w:val="both"/>
                            </w:pPr>
                            <w:r w:rsidRPr="00975A0A">
                              <w:t>Data Management, Project Management, Boardroom, Waiting Area and Kitchen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71.85pt;margin-top:-12.75pt;width:220.9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" stroked="f">
                <v:textbox style="mso-fit-shape-to-text:t">
                  <w:txbxContent>
                    <w:p w:rsidR="00AF7A8C" w:rsidRDefault="00AF7A8C" w:rsidP="00AF7A8C">
                      <w:pPr>
                        <w:spacing w:after="0" w:line="240" w:lineRule="auto"/>
                      </w:pPr>
                      <w:r w:rsidRPr="00A224DD">
                        <w:rPr>
                          <w:b/>
                        </w:rPr>
                        <w:t xml:space="preserve">Figure </w:t>
                      </w:r>
                      <w:r w:rsidR="00B73163">
                        <w:rPr>
                          <w:b/>
                        </w:rPr>
                        <w:t>9: Double Story Unit</w:t>
                      </w:r>
                    </w:p>
                    <w:p w:rsidR="00AF7A8C" w:rsidRDefault="00AF7A8C" w:rsidP="00AF7A8C">
                      <w:pPr>
                        <w:spacing w:after="0" w:line="240" w:lineRule="auto"/>
                      </w:pPr>
                    </w:p>
                    <w:p w:rsidR="00AF7A8C" w:rsidRDefault="00AF7A8C" w:rsidP="00AF7A8C">
                      <w:pPr>
                        <w:jc w:val="both"/>
                      </w:pPr>
                      <w:r>
                        <w:t>Participants exit the reception area and are directed to the pharmacy entrance located beneath the stairs. Adherence to study product is evaluated by the pharmacist in microbicide and TB treatment trials. Participants enrolled in Vaccine studies are directed</w:t>
                      </w:r>
                      <w:r w:rsidR="00B73163">
                        <w:t xml:space="preserve"> to the Clinical Waiting area shown in figure </w:t>
                      </w:r>
                      <w:r w:rsidR="00764F8F">
                        <w:t>15</w:t>
                      </w:r>
                      <w:r w:rsidR="00B73163">
                        <w:t>, below.</w:t>
                      </w:r>
                    </w:p>
                    <w:p w:rsidR="00B73163" w:rsidRPr="00B73163" w:rsidRDefault="00B73163" w:rsidP="00B73163">
                      <w:pPr>
                        <w:spacing w:after="0" w:line="240" w:lineRule="auto"/>
                        <w:jc w:val="both"/>
                        <w:rPr>
                          <w:b/>
                        </w:rPr>
                      </w:pPr>
                      <w:r w:rsidRPr="00B73163">
                        <w:rPr>
                          <w:b/>
                        </w:rPr>
                        <w:t xml:space="preserve">Upstairs: </w:t>
                      </w:r>
                    </w:p>
                    <w:p w:rsidR="00AF7A8C" w:rsidRPr="00975A0A" w:rsidRDefault="00B73163" w:rsidP="00B73163">
                      <w:pPr>
                        <w:spacing w:after="0" w:line="240" w:lineRule="auto"/>
                        <w:jc w:val="both"/>
                      </w:pPr>
                      <w:r w:rsidRPr="00975A0A">
                        <w:t>Data Management, Project Management, Boardroom, Waiting Area and Kitchen</w:t>
                      </w:r>
                      <w:r>
                        <w:t>.</w:t>
                      </w:r>
                    </w:p>
                  </w:txbxContent>
                </v:textbox>
              </v:shape>
            </w:pict>
          </mc:Fallback>
        </mc:AlternateContent>
      </w:r>
      <w:r>
        <w:rPr>
          <w:noProof/>
          <w:lang w:eastAsia="en-ZA"/>
        </w:rPr>
        <w:drawing>
          <wp:inline distT="0" distB="0" distL="0" distR="0" wp14:anchorId="4A18921C" wp14:editId="2BAA12A4">
            <wp:extent cx="3184634" cy="2490929"/>
            <wp:effectExtent l="0" t="0" r="0" b="5080"/>
            <wp:docPr id="10" name="Picture 10" descr="S:\PROJECTS\RESEARCH\CLINICAL TRIALS\AURUM_Tembisa Site\Site Pictures\New Site\Entrance to DM PM and Boardroom and Kitche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ROJECTS\RESEARCH\CLINICAL TRIALS\AURUM_Tembisa Site\Site Pictures\New Site\Entrance to DM PM and Boardroom and Kitchenet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7911" cy="2493492"/>
                    </a:xfrm>
                    <a:prstGeom prst="rect">
                      <a:avLst/>
                    </a:prstGeom>
                    <a:noFill/>
                    <a:ln>
                      <a:noFill/>
                    </a:ln>
                  </pic:spPr>
                </pic:pic>
              </a:graphicData>
            </a:graphic>
          </wp:inline>
        </w:drawing>
      </w:r>
    </w:p>
    <w:p w:rsidR="00B73163" w:rsidRDefault="00B73163" w:rsidP="002E40CD">
      <w:pPr>
        <w:spacing w:after="0" w:line="240" w:lineRule="auto"/>
      </w:pPr>
    </w:p>
    <w:p w:rsidR="00FE5DF5" w:rsidRDefault="00B73163" w:rsidP="002E40CD">
      <w:pPr>
        <w:spacing w:after="0" w:line="240" w:lineRule="auto"/>
      </w:pPr>
      <w:r>
        <w:rPr>
          <w:noProof/>
          <w:lang w:eastAsia="en-ZA"/>
        </w:rPr>
        <mc:AlternateContent>
          <mc:Choice Requires="wps">
            <w:drawing>
              <wp:anchor distT="0" distB="0" distL="114300" distR="114300" simplePos="0" relativeHeight="251677696" behindDoc="0" locked="0" layoutInCell="1" allowOverlap="1" wp14:anchorId="4F076C57" wp14:editId="6AD414CD">
                <wp:simplePos x="0" y="0"/>
                <wp:positionH relativeFrom="column">
                  <wp:posOffset>3452649</wp:posOffset>
                </wp:positionH>
                <wp:positionV relativeFrom="paragraph">
                  <wp:posOffset>9416</wp:posOffset>
                </wp:positionV>
                <wp:extent cx="2805408" cy="14039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08" cy="1403985"/>
                        </a:xfrm>
                        <a:prstGeom prst="rect">
                          <a:avLst/>
                        </a:prstGeom>
                        <a:solidFill>
                          <a:srgbClr val="FFFFFF"/>
                        </a:solidFill>
                        <a:ln w="9525">
                          <a:noFill/>
                          <a:miter lim="800000"/>
                          <a:headEnd/>
                          <a:tailEnd/>
                        </a:ln>
                      </wps:spPr>
                      <wps:txbx>
                        <w:txbxContent>
                          <w:p w:rsidR="00B73163" w:rsidRDefault="00B73163" w:rsidP="00B73163">
                            <w:pPr>
                              <w:spacing w:after="0" w:line="240" w:lineRule="auto"/>
                            </w:pPr>
                            <w:r w:rsidRPr="00A224DD">
                              <w:rPr>
                                <w:b/>
                              </w:rPr>
                              <w:t xml:space="preserve">Figure </w:t>
                            </w:r>
                            <w:r>
                              <w:rPr>
                                <w:b/>
                              </w:rPr>
                              <w:t>10: Pharmacy</w:t>
                            </w:r>
                          </w:p>
                          <w:p w:rsidR="00B73163" w:rsidRDefault="00B73163" w:rsidP="00B73163">
                            <w:pPr>
                              <w:spacing w:after="0" w:line="240" w:lineRule="auto"/>
                            </w:pPr>
                          </w:p>
                          <w:p w:rsidR="00B73163" w:rsidRPr="00975A0A" w:rsidRDefault="000E1166" w:rsidP="00B73163">
                            <w:pPr>
                              <w:spacing w:after="0" w:line="240" w:lineRule="auto"/>
                              <w:jc w:val="both"/>
                            </w:pPr>
                            <w:r>
                              <w:t>Study Product Returns and Dispensary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71.85pt;margin-top:.75pt;width:220.9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" stroked="f">
                <v:textbox style="mso-fit-shape-to-text:t">
                  <w:txbxContent>
                    <w:p w:rsidR="00B73163" w:rsidRDefault="00B73163" w:rsidP="00B73163">
                      <w:pPr>
                        <w:spacing w:after="0" w:line="240" w:lineRule="auto"/>
                      </w:pPr>
                      <w:r w:rsidRPr="00A224DD">
                        <w:rPr>
                          <w:b/>
                        </w:rPr>
                        <w:t xml:space="preserve">Figure </w:t>
                      </w:r>
                      <w:r>
                        <w:rPr>
                          <w:b/>
                        </w:rPr>
                        <w:t>10: Pharmacy</w:t>
                      </w:r>
                    </w:p>
                    <w:p w:rsidR="00B73163" w:rsidRDefault="00B73163" w:rsidP="00B73163">
                      <w:pPr>
                        <w:spacing w:after="0" w:line="240" w:lineRule="auto"/>
                      </w:pPr>
                    </w:p>
                    <w:p w:rsidR="00B73163" w:rsidRPr="00975A0A" w:rsidRDefault="000E1166" w:rsidP="00B73163">
                      <w:pPr>
                        <w:spacing w:after="0" w:line="240" w:lineRule="auto"/>
                        <w:jc w:val="both"/>
                      </w:pPr>
                      <w:r>
                        <w:t>Study Product Returns and Dispensary</w:t>
                      </w:r>
                    </w:p>
                  </w:txbxContent>
                </v:textbox>
              </v:shape>
            </w:pict>
          </mc:Fallback>
        </mc:AlternateContent>
      </w:r>
      <w:r w:rsidR="00FE5DF5">
        <w:rPr>
          <w:noProof/>
          <w:lang w:eastAsia="en-ZA"/>
        </w:rPr>
        <w:drawing>
          <wp:inline distT="0" distB="0" distL="0" distR="0" wp14:anchorId="1F318240" wp14:editId="495EA5B2">
            <wp:extent cx="3279228" cy="1781503"/>
            <wp:effectExtent l="0" t="0" r="0" b="9525"/>
            <wp:docPr id="11" name="Picture 11" descr="S:\PROJECTS\RESEARCH\CLINICAL TRIALS\AURUM_Tembisa Site\Site Pictures\New Site\Pharmacy Dispensing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ROJECTS\RESEARCH\CLINICAL TRIALS\AURUM_Tembisa Site\Site Pictures\New Site\Pharmacy Dispensing Ba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5149" cy="1779287"/>
                    </a:xfrm>
                    <a:prstGeom prst="rect">
                      <a:avLst/>
                    </a:prstGeom>
                    <a:noFill/>
                    <a:ln>
                      <a:noFill/>
                    </a:ln>
                  </pic:spPr>
                </pic:pic>
              </a:graphicData>
            </a:graphic>
          </wp:inline>
        </w:drawing>
      </w:r>
    </w:p>
    <w:p w:rsidR="00FE5DF5" w:rsidRDefault="00FE5DF5" w:rsidP="002E40CD">
      <w:pPr>
        <w:spacing w:after="0" w:line="240" w:lineRule="auto"/>
      </w:pPr>
    </w:p>
    <w:p w:rsidR="00FE5DF5" w:rsidRDefault="000E1166" w:rsidP="002E40CD">
      <w:pPr>
        <w:spacing w:after="0" w:line="240" w:lineRule="auto"/>
      </w:pPr>
      <w:r>
        <w:rPr>
          <w:noProof/>
          <w:lang w:eastAsia="en-ZA"/>
        </w:rPr>
        <mc:AlternateContent>
          <mc:Choice Requires="wps">
            <w:drawing>
              <wp:anchor distT="0" distB="0" distL="114300" distR="114300" simplePos="0" relativeHeight="251679744" behindDoc="0" locked="0" layoutInCell="1" allowOverlap="1" wp14:anchorId="6C4B577B" wp14:editId="2167FBCD">
                <wp:simplePos x="0" y="0"/>
                <wp:positionH relativeFrom="column">
                  <wp:posOffset>3446780</wp:posOffset>
                </wp:positionH>
                <wp:positionV relativeFrom="paragraph">
                  <wp:posOffset>-2540</wp:posOffset>
                </wp:positionV>
                <wp:extent cx="2804795" cy="14039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3985"/>
                        </a:xfrm>
                        <a:prstGeom prst="rect">
                          <a:avLst/>
                        </a:prstGeom>
                        <a:solidFill>
                          <a:srgbClr val="FFFFFF"/>
                        </a:solidFill>
                        <a:ln w="9525">
                          <a:noFill/>
                          <a:miter lim="800000"/>
                          <a:headEnd/>
                          <a:tailEnd/>
                        </a:ln>
                      </wps:spPr>
                      <wps:txbx>
                        <w:txbxContent>
                          <w:p w:rsidR="000E1166" w:rsidRDefault="000E1166" w:rsidP="000E1166">
                            <w:pPr>
                              <w:spacing w:after="0" w:line="240" w:lineRule="auto"/>
                            </w:pPr>
                            <w:r w:rsidRPr="00A224DD">
                              <w:rPr>
                                <w:b/>
                              </w:rPr>
                              <w:t xml:space="preserve">Figure </w:t>
                            </w:r>
                            <w:r>
                              <w:rPr>
                                <w:b/>
                              </w:rPr>
                              <w:t>11</w:t>
                            </w:r>
                            <w:r>
                              <w:rPr>
                                <w:b/>
                              </w:rPr>
                              <w:t>: Pharmacy</w:t>
                            </w:r>
                          </w:p>
                          <w:p w:rsidR="000E1166" w:rsidRDefault="000E1166" w:rsidP="000E1166">
                            <w:pPr>
                              <w:spacing w:after="0" w:line="240" w:lineRule="auto"/>
                            </w:pPr>
                          </w:p>
                          <w:p w:rsidR="000E1166" w:rsidRPr="000E1166" w:rsidRDefault="000E1166" w:rsidP="000E1166">
                            <w:pPr>
                              <w:spacing w:after="0" w:line="240" w:lineRule="auto"/>
                              <w:jc w:val="both"/>
                            </w:pPr>
                            <w:r>
                              <w:t>-80°C Freezer, with back-up CO</w:t>
                            </w:r>
                            <w:r>
                              <w:rPr>
                                <w:vertAlign w:val="subscript"/>
                              </w:rPr>
                              <w:t>2</w:t>
                            </w:r>
                            <w:r>
                              <w:t xml:space="preserve"> cylinder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71.4pt;margin-top:-.2pt;width:220.8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" stroked="f">
                <v:textbox style="mso-fit-shape-to-text:t">
                  <w:txbxContent>
                    <w:p w:rsidR="000E1166" w:rsidRDefault="000E1166" w:rsidP="000E1166">
                      <w:pPr>
                        <w:spacing w:after="0" w:line="240" w:lineRule="auto"/>
                      </w:pPr>
                      <w:r w:rsidRPr="00A224DD">
                        <w:rPr>
                          <w:b/>
                        </w:rPr>
                        <w:t xml:space="preserve">Figure </w:t>
                      </w:r>
                      <w:r>
                        <w:rPr>
                          <w:b/>
                        </w:rPr>
                        <w:t>11</w:t>
                      </w:r>
                      <w:r>
                        <w:rPr>
                          <w:b/>
                        </w:rPr>
                        <w:t>: Pharmacy</w:t>
                      </w:r>
                    </w:p>
                    <w:p w:rsidR="000E1166" w:rsidRDefault="000E1166" w:rsidP="000E1166">
                      <w:pPr>
                        <w:spacing w:after="0" w:line="240" w:lineRule="auto"/>
                      </w:pPr>
                    </w:p>
                    <w:p w:rsidR="000E1166" w:rsidRPr="000E1166" w:rsidRDefault="000E1166" w:rsidP="000E1166">
                      <w:pPr>
                        <w:spacing w:after="0" w:line="240" w:lineRule="auto"/>
                        <w:jc w:val="both"/>
                      </w:pPr>
                      <w:r>
                        <w:t>-80°C Freezer, with back-up CO</w:t>
                      </w:r>
                      <w:r>
                        <w:rPr>
                          <w:vertAlign w:val="subscript"/>
                        </w:rPr>
                        <w:t>2</w:t>
                      </w:r>
                      <w:r>
                        <w:t xml:space="preserve"> cylinder</w:t>
                      </w:r>
                    </w:p>
                  </w:txbxContent>
                </v:textbox>
              </v:shape>
            </w:pict>
          </mc:Fallback>
        </mc:AlternateContent>
      </w:r>
      <w:r w:rsidR="00FE5DF5">
        <w:rPr>
          <w:noProof/>
          <w:lang w:eastAsia="en-ZA"/>
        </w:rPr>
        <w:drawing>
          <wp:inline distT="0" distB="0" distL="0" distR="0" wp14:anchorId="53F0577E" wp14:editId="4659562A">
            <wp:extent cx="3279227" cy="1907627"/>
            <wp:effectExtent l="0" t="0" r="0" b="0"/>
            <wp:docPr id="12" name="Picture 12" descr="S:\PROJECTS\RESEARCH\CLINICAL TRIALS\AURUM_Tembisa Site\Site Pictures\New Site\Pharmacy Vaccine Freezer with CO2 ba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ROJECTS\RESEARCH\CLINICAL TRIALS\AURUM_Tembisa Site\Site Pictures\New Site\Pharmacy Vaccine Freezer with CO2 backu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5005" cy="1910988"/>
                    </a:xfrm>
                    <a:prstGeom prst="rect">
                      <a:avLst/>
                    </a:prstGeom>
                    <a:noFill/>
                    <a:ln>
                      <a:noFill/>
                    </a:ln>
                  </pic:spPr>
                </pic:pic>
              </a:graphicData>
            </a:graphic>
          </wp:inline>
        </w:drawing>
      </w:r>
    </w:p>
    <w:p w:rsidR="00FE5DF5" w:rsidRDefault="00FE5DF5" w:rsidP="002E40CD">
      <w:pPr>
        <w:spacing w:after="0" w:line="240" w:lineRule="auto"/>
        <w:rPr>
          <w:noProof/>
          <w:lang w:eastAsia="en-ZA"/>
        </w:rPr>
      </w:pPr>
    </w:p>
    <w:p w:rsidR="00FE5DF5" w:rsidRDefault="000E1166" w:rsidP="002E40CD">
      <w:pPr>
        <w:spacing w:after="0" w:line="240" w:lineRule="auto"/>
      </w:pPr>
      <w:r>
        <w:rPr>
          <w:noProof/>
          <w:lang w:eastAsia="en-ZA"/>
        </w:rPr>
        <mc:AlternateContent>
          <mc:Choice Requires="wps">
            <w:drawing>
              <wp:anchor distT="0" distB="0" distL="114300" distR="114300" simplePos="0" relativeHeight="251681792" behindDoc="0" locked="0" layoutInCell="1" allowOverlap="1" wp14:anchorId="369FFDAC" wp14:editId="32D38BB9">
                <wp:simplePos x="0" y="0"/>
                <wp:positionH relativeFrom="column">
                  <wp:posOffset>3457575</wp:posOffset>
                </wp:positionH>
                <wp:positionV relativeFrom="paragraph">
                  <wp:posOffset>10291</wp:posOffset>
                </wp:positionV>
                <wp:extent cx="2804795"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3985"/>
                        </a:xfrm>
                        <a:prstGeom prst="rect">
                          <a:avLst/>
                        </a:prstGeom>
                        <a:solidFill>
                          <a:srgbClr val="FFFFFF"/>
                        </a:solidFill>
                        <a:ln w="9525">
                          <a:noFill/>
                          <a:miter lim="800000"/>
                          <a:headEnd/>
                          <a:tailEnd/>
                        </a:ln>
                      </wps:spPr>
                      <wps:txbx>
                        <w:txbxContent>
                          <w:p w:rsidR="000E1166" w:rsidRDefault="000E1166" w:rsidP="000E1166">
                            <w:pPr>
                              <w:spacing w:after="0" w:line="240" w:lineRule="auto"/>
                            </w:pPr>
                            <w:r w:rsidRPr="00A224DD">
                              <w:rPr>
                                <w:b/>
                              </w:rPr>
                              <w:t xml:space="preserve">Figure </w:t>
                            </w:r>
                            <w:r w:rsidR="00764F8F">
                              <w:rPr>
                                <w:b/>
                              </w:rPr>
                              <w:t>12</w:t>
                            </w:r>
                            <w:r>
                              <w:rPr>
                                <w:b/>
                              </w:rPr>
                              <w:t>: Board</w:t>
                            </w:r>
                            <w:r w:rsidR="00764F8F">
                              <w:rPr>
                                <w:b/>
                              </w:rPr>
                              <w:t>room waiting area and kitchen</w:t>
                            </w:r>
                          </w:p>
                          <w:p w:rsidR="000E1166" w:rsidRDefault="000E1166" w:rsidP="000E1166">
                            <w:pPr>
                              <w:spacing w:after="0" w:line="240" w:lineRule="auto"/>
                            </w:pPr>
                          </w:p>
                          <w:p w:rsidR="000E1166" w:rsidRPr="000E1166" w:rsidRDefault="00764F8F" w:rsidP="000E1166">
                            <w:pPr>
                              <w:spacing w:after="0" w:line="240" w:lineRule="auto"/>
                              <w:jc w:val="both"/>
                            </w:pPr>
                            <w:r>
                              <w:t>After climbing the staircase shown in figure 9, the boardroom, boardroom waiting area and project management offices are entered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72.25pt;margin-top:.8pt;width:220.8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" stroked="f">
                <v:textbox style="mso-fit-shape-to-text:t">
                  <w:txbxContent>
                    <w:p w:rsidR="000E1166" w:rsidRDefault="000E1166" w:rsidP="000E1166">
                      <w:pPr>
                        <w:spacing w:after="0" w:line="240" w:lineRule="auto"/>
                      </w:pPr>
                      <w:r w:rsidRPr="00A224DD">
                        <w:rPr>
                          <w:b/>
                        </w:rPr>
                        <w:t xml:space="preserve">Figure </w:t>
                      </w:r>
                      <w:r w:rsidR="00764F8F">
                        <w:rPr>
                          <w:b/>
                        </w:rPr>
                        <w:t>12</w:t>
                      </w:r>
                      <w:r>
                        <w:rPr>
                          <w:b/>
                        </w:rPr>
                        <w:t>: Board</w:t>
                      </w:r>
                      <w:r w:rsidR="00764F8F">
                        <w:rPr>
                          <w:b/>
                        </w:rPr>
                        <w:t>room waiting area and kitchen</w:t>
                      </w:r>
                    </w:p>
                    <w:p w:rsidR="000E1166" w:rsidRDefault="000E1166" w:rsidP="000E1166">
                      <w:pPr>
                        <w:spacing w:after="0" w:line="240" w:lineRule="auto"/>
                      </w:pPr>
                    </w:p>
                    <w:p w:rsidR="000E1166" w:rsidRPr="000E1166" w:rsidRDefault="00764F8F" w:rsidP="000E1166">
                      <w:pPr>
                        <w:spacing w:after="0" w:line="240" w:lineRule="auto"/>
                        <w:jc w:val="both"/>
                      </w:pPr>
                      <w:r>
                        <w:t>After climbing the staircase shown in figure 9, the boardroom, boardroom waiting area and project management offices are entered</w:t>
                      </w:r>
                    </w:p>
                  </w:txbxContent>
                </v:textbox>
              </v:shape>
            </w:pict>
          </mc:Fallback>
        </mc:AlternateContent>
      </w:r>
      <w:r w:rsidR="00FE5DF5">
        <w:rPr>
          <w:noProof/>
          <w:lang w:eastAsia="en-ZA"/>
        </w:rPr>
        <w:drawing>
          <wp:inline distT="0" distB="0" distL="0" distR="0" wp14:anchorId="2594B5CA" wp14:editId="550EDF79">
            <wp:extent cx="3279228" cy="2617076"/>
            <wp:effectExtent l="0" t="0" r="0" b="0"/>
            <wp:docPr id="14" name="Picture 14" descr="S:\PROJECTS\RESEARCH\CLINICAL TRIALS\AURUM_Tembisa Site\Site Pictures\New Site\Boardroom Waiting Area and Kitche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ROJECTS\RESEARCH\CLINICAL TRIALS\AURUM_Tembisa Site\Site Pictures\New Site\Boardroom Waiting Area and Kitchenet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6007" cy="2622487"/>
                    </a:xfrm>
                    <a:prstGeom prst="rect">
                      <a:avLst/>
                    </a:prstGeom>
                    <a:noFill/>
                    <a:ln>
                      <a:noFill/>
                    </a:ln>
                  </pic:spPr>
                </pic:pic>
              </a:graphicData>
            </a:graphic>
          </wp:inline>
        </w:drawing>
      </w:r>
    </w:p>
    <w:p w:rsidR="00FE5DF5" w:rsidRDefault="00FE5DF5" w:rsidP="002E40CD">
      <w:pPr>
        <w:spacing w:after="0" w:line="240" w:lineRule="auto"/>
      </w:pPr>
    </w:p>
    <w:p w:rsidR="00FE5DF5" w:rsidRDefault="00764F8F" w:rsidP="002E40CD">
      <w:pPr>
        <w:spacing w:after="0" w:line="240" w:lineRule="auto"/>
      </w:pPr>
      <w:r>
        <w:rPr>
          <w:noProof/>
          <w:lang w:eastAsia="en-ZA"/>
        </w:rPr>
        <w:lastRenderedPageBreak/>
        <mc:AlternateContent>
          <mc:Choice Requires="wps">
            <w:drawing>
              <wp:anchor distT="0" distB="0" distL="114300" distR="114300" simplePos="0" relativeHeight="251683840" behindDoc="0" locked="0" layoutInCell="1" allowOverlap="1" wp14:anchorId="30400AE2" wp14:editId="23EE5705">
                <wp:simplePos x="0" y="0"/>
                <wp:positionH relativeFrom="column">
                  <wp:posOffset>3246799</wp:posOffset>
                </wp:positionH>
                <wp:positionV relativeFrom="paragraph">
                  <wp:posOffset>25773</wp:posOffset>
                </wp:positionV>
                <wp:extent cx="2804795" cy="1403985"/>
                <wp:effectExtent l="0" t="0" r="0" b="63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3985"/>
                        </a:xfrm>
                        <a:prstGeom prst="rect">
                          <a:avLst/>
                        </a:prstGeom>
                        <a:solidFill>
                          <a:srgbClr val="FFFFFF"/>
                        </a:solidFill>
                        <a:ln w="9525">
                          <a:noFill/>
                          <a:miter lim="800000"/>
                          <a:headEnd/>
                          <a:tailEnd/>
                        </a:ln>
                      </wps:spPr>
                      <wps:txbx>
                        <w:txbxContent>
                          <w:p w:rsidR="00764F8F" w:rsidRPr="000E1166" w:rsidRDefault="00764F8F" w:rsidP="00764F8F">
                            <w:pPr>
                              <w:spacing w:after="0" w:line="240" w:lineRule="auto"/>
                            </w:pPr>
                            <w:r w:rsidRPr="00A224DD">
                              <w:rPr>
                                <w:b/>
                              </w:rPr>
                              <w:t xml:space="preserve">Figure </w:t>
                            </w:r>
                            <w:r>
                              <w:rPr>
                                <w:b/>
                              </w:rPr>
                              <w:t>13</w:t>
                            </w:r>
                            <w:r>
                              <w:rPr>
                                <w:b/>
                              </w:rPr>
                              <w:t xml:space="preserve">: </w:t>
                            </w:r>
                            <w:r w:rsidRPr="00764F8F">
                              <w:t xml:space="preserve">Boardroom </w:t>
                            </w:r>
                          </w:p>
                          <w:p w:rsidR="00764F8F" w:rsidRPr="000E1166" w:rsidRDefault="00764F8F" w:rsidP="00764F8F">
                            <w:pPr>
                              <w:spacing w:after="0" w:line="240" w:lineRule="auto"/>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55.65pt;margin-top:2.05pt;width:220.8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" stroked="f">
                <v:textbox style="mso-fit-shape-to-text:t">
                  <w:txbxContent>
                    <w:p w:rsidR="00764F8F" w:rsidRPr="000E1166" w:rsidRDefault="00764F8F" w:rsidP="00764F8F">
                      <w:pPr>
                        <w:spacing w:after="0" w:line="240" w:lineRule="auto"/>
                      </w:pPr>
                      <w:r w:rsidRPr="00A224DD">
                        <w:rPr>
                          <w:b/>
                        </w:rPr>
                        <w:t xml:space="preserve">Figure </w:t>
                      </w:r>
                      <w:r>
                        <w:rPr>
                          <w:b/>
                        </w:rPr>
                        <w:t>13</w:t>
                      </w:r>
                      <w:r>
                        <w:rPr>
                          <w:b/>
                        </w:rPr>
                        <w:t xml:space="preserve">: </w:t>
                      </w:r>
                      <w:r w:rsidRPr="00764F8F">
                        <w:t xml:space="preserve">Boardroom </w:t>
                      </w:r>
                    </w:p>
                    <w:p w:rsidR="00764F8F" w:rsidRPr="000E1166" w:rsidRDefault="00764F8F" w:rsidP="00764F8F">
                      <w:pPr>
                        <w:spacing w:after="0" w:line="240" w:lineRule="auto"/>
                        <w:jc w:val="both"/>
                      </w:pPr>
                    </w:p>
                  </w:txbxContent>
                </v:textbox>
              </v:shape>
            </w:pict>
          </mc:Fallback>
        </mc:AlternateContent>
      </w:r>
      <w:r w:rsidR="00FE5DF5">
        <w:rPr>
          <w:noProof/>
          <w:lang w:eastAsia="en-ZA"/>
        </w:rPr>
        <w:drawing>
          <wp:inline distT="0" distB="0" distL="0" distR="0" wp14:anchorId="3C488085" wp14:editId="44774FE0">
            <wp:extent cx="2975212" cy="2074460"/>
            <wp:effectExtent l="0" t="0" r="0" b="2540"/>
            <wp:docPr id="15" name="Picture 15" descr="S:\PROJECTS\RESEARCH\CLINICAL TRIALS\AURUM_Tembisa Site\Site Pictures\New Site\Board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ROJECTS\RESEARCH\CLINICAL TRIALS\AURUM_Tembisa Site\Site Pictures\New Site\Boardroo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3817" cy="2080460"/>
                    </a:xfrm>
                    <a:prstGeom prst="rect">
                      <a:avLst/>
                    </a:prstGeom>
                    <a:noFill/>
                    <a:ln>
                      <a:noFill/>
                    </a:ln>
                  </pic:spPr>
                </pic:pic>
              </a:graphicData>
            </a:graphic>
          </wp:inline>
        </w:drawing>
      </w:r>
    </w:p>
    <w:p w:rsidR="00764F8F" w:rsidRDefault="00764F8F" w:rsidP="002E40CD">
      <w:pPr>
        <w:spacing w:after="0" w:line="240" w:lineRule="auto"/>
      </w:pPr>
      <w:r>
        <w:rPr>
          <w:noProof/>
          <w:lang w:eastAsia="en-ZA"/>
        </w:rPr>
        <mc:AlternateContent>
          <mc:Choice Requires="wps">
            <w:drawing>
              <wp:anchor distT="0" distB="0" distL="114300" distR="114300" simplePos="0" relativeHeight="251685888" behindDoc="0" locked="0" layoutInCell="1" allowOverlap="1" wp14:anchorId="29BD638B" wp14:editId="61A08B8F">
                <wp:simplePos x="0" y="0"/>
                <wp:positionH relativeFrom="column">
                  <wp:posOffset>3241040</wp:posOffset>
                </wp:positionH>
                <wp:positionV relativeFrom="paragraph">
                  <wp:posOffset>86995</wp:posOffset>
                </wp:positionV>
                <wp:extent cx="2804795" cy="140398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3985"/>
                        </a:xfrm>
                        <a:prstGeom prst="rect">
                          <a:avLst/>
                        </a:prstGeom>
                        <a:solidFill>
                          <a:srgbClr val="FFFFFF"/>
                        </a:solidFill>
                        <a:ln w="9525">
                          <a:noFill/>
                          <a:miter lim="800000"/>
                          <a:headEnd/>
                          <a:tailEnd/>
                        </a:ln>
                      </wps:spPr>
                      <wps:txbx>
                        <w:txbxContent>
                          <w:p w:rsidR="00764F8F" w:rsidRPr="000E1166" w:rsidRDefault="00764F8F" w:rsidP="00764F8F">
                            <w:pPr>
                              <w:spacing w:after="0" w:line="240" w:lineRule="auto"/>
                            </w:pPr>
                            <w:r w:rsidRPr="00A224DD">
                              <w:rPr>
                                <w:b/>
                              </w:rPr>
                              <w:t xml:space="preserve">Figure </w:t>
                            </w:r>
                            <w:r>
                              <w:rPr>
                                <w:b/>
                              </w:rPr>
                              <w:t>14</w:t>
                            </w:r>
                            <w:r w:rsidR="00EB3203">
                              <w:rPr>
                                <w:b/>
                              </w:rPr>
                              <w:t>: One</w:t>
                            </w:r>
                            <w:r>
                              <w:rPr>
                                <w:b/>
                              </w:rPr>
                              <w:t xml:space="preserve"> of </w:t>
                            </w:r>
                            <w:r w:rsidR="00EB3203">
                              <w:rPr>
                                <w:b/>
                              </w:rPr>
                              <w:t>the Project</w:t>
                            </w:r>
                            <w:r>
                              <w:t xml:space="preserve"> Management</w:t>
                            </w:r>
                            <w:r w:rsidRPr="00764F8F">
                              <w:t xml:space="preserve"> </w:t>
                            </w:r>
                            <w:r>
                              <w:t>offices.</w:t>
                            </w:r>
                          </w:p>
                          <w:p w:rsidR="00764F8F" w:rsidRPr="000E1166" w:rsidRDefault="00764F8F" w:rsidP="00764F8F">
                            <w:pPr>
                              <w:spacing w:after="0" w:line="240" w:lineRule="auto"/>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55.2pt;margin-top:6.85pt;width:220.8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" stroked="f">
                <v:textbox style="mso-fit-shape-to-text:t">
                  <w:txbxContent>
                    <w:p w:rsidR="00764F8F" w:rsidRPr="000E1166" w:rsidRDefault="00764F8F" w:rsidP="00764F8F">
                      <w:pPr>
                        <w:spacing w:after="0" w:line="240" w:lineRule="auto"/>
                      </w:pPr>
                      <w:r w:rsidRPr="00A224DD">
                        <w:rPr>
                          <w:b/>
                        </w:rPr>
                        <w:t xml:space="preserve">Figure </w:t>
                      </w:r>
                      <w:r>
                        <w:rPr>
                          <w:b/>
                        </w:rPr>
                        <w:t>14</w:t>
                      </w:r>
                      <w:r w:rsidR="00EB3203">
                        <w:rPr>
                          <w:b/>
                        </w:rPr>
                        <w:t>: One</w:t>
                      </w:r>
                      <w:r>
                        <w:rPr>
                          <w:b/>
                        </w:rPr>
                        <w:t xml:space="preserve"> of </w:t>
                      </w:r>
                      <w:r w:rsidR="00EB3203">
                        <w:rPr>
                          <w:b/>
                        </w:rPr>
                        <w:t>the Project</w:t>
                      </w:r>
                      <w:r>
                        <w:t xml:space="preserve"> Management</w:t>
                      </w:r>
                      <w:r w:rsidRPr="00764F8F">
                        <w:t xml:space="preserve"> </w:t>
                      </w:r>
                      <w:r>
                        <w:t>offices.</w:t>
                      </w:r>
                    </w:p>
                    <w:p w:rsidR="00764F8F" w:rsidRPr="000E1166" w:rsidRDefault="00764F8F" w:rsidP="00764F8F">
                      <w:pPr>
                        <w:spacing w:after="0" w:line="240" w:lineRule="auto"/>
                        <w:jc w:val="both"/>
                      </w:pPr>
                    </w:p>
                  </w:txbxContent>
                </v:textbox>
              </v:shape>
            </w:pict>
          </mc:Fallback>
        </mc:AlternateContent>
      </w:r>
    </w:p>
    <w:p w:rsidR="00FE5DF5" w:rsidRDefault="00FE5DF5" w:rsidP="002E40CD">
      <w:pPr>
        <w:spacing w:after="0" w:line="240" w:lineRule="auto"/>
      </w:pPr>
      <w:r>
        <w:rPr>
          <w:noProof/>
          <w:lang w:eastAsia="en-ZA"/>
        </w:rPr>
        <w:drawing>
          <wp:inline distT="0" distB="0" distL="0" distR="0" wp14:anchorId="07D1AA89" wp14:editId="118801E5">
            <wp:extent cx="2947916" cy="2033517"/>
            <wp:effectExtent l="0" t="0" r="5080" b="5080"/>
            <wp:docPr id="16" name="Picture 16" descr="S:\PROJECTS\RESEARCH\CLINICAL TRIALS\AURUM_Tembisa Site\Site Pictures\New Site\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ROJECTS\RESEARCH\CLINICAL TRIALS\AURUM_Tembisa Site\Site Pictures\New Site\Offic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9235" cy="2027529"/>
                    </a:xfrm>
                    <a:prstGeom prst="rect">
                      <a:avLst/>
                    </a:prstGeom>
                    <a:noFill/>
                    <a:ln>
                      <a:noFill/>
                    </a:ln>
                  </pic:spPr>
                </pic:pic>
              </a:graphicData>
            </a:graphic>
          </wp:inline>
        </w:drawing>
      </w:r>
    </w:p>
    <w:p w:rsidR="00FE5DF5" w:rsidRDefault="00764F8F" w:rsidP="002E40CD">
      <w:pPr>
        <w:spacing w:after="0" w:line="240" w:lineRule="auto"/>
      </w:pPr>
      <w:r>
        <w:rPr>
          <w:noProof/>
          <w:lang w:eastAsia="en-ZA"/>
        </w:rPr>
        <mc:AlternateContent>
          <mc:Choice Requires="wps">
            <w:drawing>
              <wp:anchor distT="0" distB="0" distL="114300" distR="114300" simplePos="0" relativeHeight="251687936" behindDoc="0" locked="0" layoutInCell="1" allowOverlap="1" wp14:anchorId="3E71364F" wp14:editId="183D543C">
                <wp:simplePos x="0" y="0"/>
                <wp:positionH relativeFrom="column">
                  <wp:posOffset>3242945</wp:posOffset>
                </wp:positionH>
                <wp:positionV relativeFrom="paragraph">
                  <wp:posOffset>151765</wp:posOffset>
                </wp:positionV>
                <wp:extent cx="2804795" cy="1403985"/>
                <wp:effectExtent l="0" t="0" r="0" b="889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3985"/>
                        </a:xfrm>
                        <a:prstGeom prst="rect">
                          <a:avLst/>
                        </a:prstGeom>
                        <a:solidFill>
                          <a:srgbClr val="FFFFFF"/>
                        </a:solidFill>
                        <a:ln w="9525">
                          <a:noFill/>
                          <a:miter lim="800000"/>
                          <a:headEnd/>
                          <a:tailEnd/>
                        </a:ln>
                      </wps:spPr>
                      <wps:txbx>
                        <w:txbxContent>
                          <w:p w:rsidR="00764F8F" w:rsidRPr="000E1166" w:rsidRDefault="00764F8F" w:rsidP="00764F8F">
                            <w:pPr>
                              <w:spacing w:after="0" w:line="240" w:lineRule="auto"/>
                            </w:pPr>
                            <w:r w:rsidRPr="00A224DD">
                              <w:rPr>
                                <w:b/>
                              </w:rPr>
                              <w:t xml:space="preserve">Figure </w:t>
                            </w:r>
                            <w:r>
                              <w:rPr>
                                <w:b/>
                              </w:rPr>
                              <w:t>15</w:t>
                            </w:r>
                            <w:r>
                              <w:rPr>
                                <w:b/>
                              </w:rPr>
                              <w:t>:</w:t>
                            </w:r>
                            <w:r>
                              <w:rPr>
                                <w:b/>
                              </w:rPr>
                              <w:t xml:space="preserve"> Clinic waiting area for participants</w:t>
                            </w:r>
                          </w:p>
                          <w:p w:rsidR="00764F8F" w:rsidRDefault="00764F8F" w:rsidP="00764F8F">
                            <w:pPr>
                              <w:spacing w:after="0" w:line="240" w:lineRule="auto"/>
                              <w:jc w:val="both"/>
                            </w:pPr>
                          </w:p>
                          <w:p w:rsidR="00764F8F" w:rsidRDefault="00764F8F" w:rsidP="00764F8F">
                            <w:pPr>
                              <w:spacing w:after="0" w:line="240" w:lineRule="auto"/>
                              <w:jc w:val="both"/>
                            </w:pPr>
                            <w:r>
                              <w:t xml:space="preserve">After all pre-examination pharmacy procedures have been completed, participants are directed along the side of the building as shown in figure 9, above to the clinic. The site consists of 4 large </w:t>
                            </w:r>
                            <w:r w:rsidR="00EB3203">
                              <w:t>clinical</w:t>
                            </w:r>
                            <w:r w:rsidR="00490DDC">
                              <w:t xml:space="preserve"> sections located one behind the other. In each section</w:t>
                            </w:r>
                            <w:r>
                              <w:t>, the waiting area is surrounded by clinic rooms.</w:t>
                            </w:r>
                          </w:p>
                          <w:p w:rsidR="00764F8F" w:rsidRDefault="00764F8F" w:rsidP="00764F8F">
                            <w:pPr>
                              <w:spacing w:after="0" w:line="240" w:lineRule="auto"/>
                              <w:jc w:val="both"/>
                            </w:pPr>
                          </w:p>
                          <w:p w:rsidR="00764F8F" w:rsidRPr="000E1166" w:rsidRDefault="00764F8F" w:rsidP="00764F8F">
                            <w:pPr>
                              <w:spacing w:after="0" w:line="240" w:lineRule="auto"/>
                              <w:jc w:val="both"/>
                            </w:pPr>
                            <w:r>
                              <w:t>The participant waiting areas are equipped with energy-efficient heating systems, ceiling fans which draw fresh up towards the ceiling and UV-infection control lights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55.35pt;margin-top:11.95pt;width:220.8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" stroked="f">
                <v:textbox style="mso-fit-shape-to-text:t">
                  <w:txbxContent>
                    <w:p w:rsidR="00764F8F" w:rsidRPr="000E1166" w:rsidRDefault="00764F8F" w:rsidP="00764F8F">
                      <w:pPr>
                        <w:spacing w:after="0" w:line="240" w:lineRule="auto"/>
                      </w:pPr>
                      <w:r w:rsidRPr="00A224DD">
                        <w:rPr>
                          <w:b/>
                        </w:rPr>
                        <w:t xml:space="preserve">Figure </w:t>
                      </w:r>
                      <w:r>
                        <w:rPr>
                          <w:b/>
                        </w:rPr>
                        <w:t>15</w:t>
                      </w:r>
                      <w:r>
                        <w:rPr>
                          <w:b/>
                        </w:rPr>
                        <w:t>:</w:t>
                      </w:r>
                      <w:r>
                        <w:rPr>
                          <w:b/>
                        </w:rPr>
                        <w:t xml:space="preserve"> Clinic waiting area for participants</w:t>
                      </w:r>
                    </w:p>
                    <w:p w:rsidR="00764F8F" w:rsidRDefault="00764F8F" w:rsidP="00764F8F">
                      <w:pPr>
                        <w:spacing w:after="0" w:line="240" w:lineRule="auto"/>
                        <w:jc w:val="both"/>
                      </w:pPr>
                    </w:p>
                    <w:p w:rsidR="00764F8F" w:rsidRDefault="00764F8F" w:rsidP="00764F8F">
                      <w:pPr>
                        <w:spacing w:after="0" w:line="240" w:lineRule="auto"/>
                        <w:jc w:val="both"/>
                      </w:pPr>
                      <w:r>
                        <w:t xml:space="preserve">After all pre-examination pharmacy procedures have been completed, participants are directed along the side of the building as shown in figure 9, above to the clinic. The site consists of 4 large </w:t>
                      </w:r>
                      <w:r w:rsidR="00EB3203">
                        <w:t>clinical</w:t>
                      </w:r>
                      <w:r w:rsidR="00490DDC">
                        <w:t xml:space="preserve"> sections located one behind the other. In each section</w:t>
                      </w:r>
                      <w:r>
                        <w:t>, the waiting area is surrounded by clinic rooms.</w:t>
                      </w:r>
                    </w:p>
                    <w:p w:rsidR="00764F8F" w:rsidRDefault="00764F8F" w:rsidP="00764F8F">
                      <w:pPr>
                        <w:spacing w:after="0" w:line="240" w:lineRule="auto"/>
                        <w:jc w:val="both"/>
                      </w:pPr>
                    </w:p>
                    <w:p w:rsidR="00764F8F" w:rsidRPr="000E1166" w:rsidRDefault="00764F8F" w:rsidP="00764F8F">
                      <w:pPr>
                        <w:spacing w:after="0" w:line="240" w:lineRule="auto"/>
                        <w:jc w:val="both"/>
                      </w:pPr>
                      <w:r>
                        <w:t>The participant waiting areas are equipped with energy-efficient heating systems, ceiling fans which draw fresh up towards the ceiling and UV-infection control lights</w:t>
                      </w:r>
                    </w:p>
                  </w:txbxContent>
                </v:textbox>
              </v:shape>
            </w:pict>
          </mc:Fallback>
        </mc:AlternateContent>
      </w:r>
    </w:p>
    <w:p w:rsidR="00FE5DF5" w:rsidRDefault="00FE5DF5" w:rsidP="002E40CD">
      <w:pPr>
        <w:spacing w:after="0" w:line="240" w:lineRule="auto"/>
      </w:pPr>
      <w:r>
        <w:rPr>
          <w:noProof/>
          <w:lang w:eastAsia="en-ZA"/>
        </w:rPr>
        <w:drawing>
          <wp:inline distT="0" distB="0" distL="0" distR="0" wp14:anchorId="71B96C7C" wp14:editId="7183C017">
            <wp:extent cx="2919484" cy="2658110"/>
            <wp:effectExtent l="0" t="0" r="0" b="8890"/>
            <wp:docPr id="17" name="Picture 17" descr="S:\PROJECTS\RESEARCH\CLINICAL TRIALS\AURUM_Tembisa Site\Site Pictures\New Site\Clinic rooms around centrally located waiting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ROJECTS\RESEARCH\CLINICAL TRIALS\AURUM_Tembisa Site\Site Pictures\New Site\Clinic rooms around centrally located waiting are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1057" cy="2659542"/>
                    </a:xfrm>
                    <a:prstGeom prst="rect">
                      <a:avLst/>
                    </a:prstGeom>
                    <a:noFill/>
                    <a:ln>
                      <a:noFill/>
                    </a:ln>
                  </pic:spPr>
                </pic:pic>
              </a:graphicData>
            </a:graphic>
          </wp:inline>
        </w:drawing>
      </w:r>
    </w:p>
    <w:p w:rsidR="00FE5DF5" w:rsidRDefault="00490DDC" w:rsidP="002E40CD">
      <w:pPr>
        <w:spacing w:after="0" w:line="240" w:lineRule="auto"/>
      </w:pPr>
      <w:r>
        <w:rPr>
          <w:noProof/>
          <w:lang w:eastAsia="en-ZA"/>
        </w:rPr>
        <mc:AlternateContent>
          <mc:Choice Requires="wps">
            <w:drawing>
              <wp:anchor distT="0" distB="0" distL="114300" distR="114300" simplePos="0" relativeHeight="251689984" behindDoc="0" locked="0" layoutInCell="1" allowOverlap="1" wp14:anchorId="3EFCA9A0" wp14:editId="7E04270D">
                <wp:simplePos x="0" y="0"/>
                <wp:positionH relativeFrom="column">
                  <wp:posOffset>3244850</wp:posOffset>
                </wp:positionH>
                <wp:positionV relativeFrom="paragraph">
                  <wp:posOffset>80645</wp:posOffset>
                </wp:positionV>
                <wp:extent cx="2804795" cy="140398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3985"/>
                        </a:xfrm>
                        <a:prstGeom prst="rect">
                          <a:avLst/>
                        </a:prstGeom>
                        <a:solidFill>
                          <a:srgbClr val="FFFFFF"/>
                        </a:solidFill>
                        <a:ln w="9525">
                          <a:noFill/>
                          <a:miter lim="800000"/>
                          <a:headEnd/>
                          <a:tailEnd/>
                        </a:ln>
                      </wps:spPr>
                      <wps:txbx>
                        <w:txbxContent>
                          <w:p w:rsidR="00764F8F" w:rsidRPr="000E1166" w:rsidRDefault="00764F8F" w:rsidP="00764F8F">
                            <w:pPr>
                              <w:spacing w:after="0" w:line="240" w:lineRule="auto"/>
                            </w:pPr>
                            <w:r w:rsidRPr="00A224DD">
                              <w:rPr>
                                <w:b/>
                              </w:rPr>
                              <w:t xml:space="preserve">Figure </w:t>
                            </w:r>
                            <w:r>
                              <w:rPr>
                                <w:b/>
                              </w:rPr>
                              <w:t>16</w:t>
                            </w:r>
                            <w:r>
                              <w:rPr>
                                <w:b/>
                              </w:rPr>
                              <w:t xml:space="preserve">: </w:t>
                            </w:r>
                            <w:r w:rsidRPr="00764F8F">
                              <w:t>Investigator and examination 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255.5pt;margin-top:6.35pt;width:220.8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" stroked="f">
                <v:textbox style="mso-fit-shape-to-text:t">
                  <w:txbxContent>
                    <w:p w:rsidR="00764F8F" w:rsidRPr="000E1166" w:rsidRDefault="00764F8F" w:rsidP="00764F8F">
                      <w:pPr>
                        <w:spacing w:after="0" w:line="240" w:lineRule="auto"/>
                      </w:pPr>
                      <w:r w:rsidRPr="00A224DD">
                        <w:rPr>
                          <w:b/>
                        </w:rPr>
                        <w:t xml:space="preserve">Figure </w:t>
                      </w:r>
                      <w:r>
                        <w:rPr>
                          <w:b/>
                        </w:rPr>
                        <w:t>16</w:t>
                      </w:r>
                      <w:r>
                        <w:rPr>
                          <w:b/>
                        </w:rPr>
                        <w:t xml:space="preserve">: </w:t>
                      </w:r>
                      <w:r w:rsidRPr="00764F8F">
                        <w:t>Investigator and examination room</w:t>
                      </w:r>
                    </w:p>
                  </w:txbxContent>
                </v:textbox>
              </v:shape>
            </w:pict>
          </mc:Fallback>
        </mc:AlternateContent>
      </w:r>
    </w:p>
    <w:p w:rsidR="00FE5DF5" w:rsidRDefault="00FE5DF5" w:rsidP="002E40CD">
      <w:pPr>
        <w:spacing w:after="0" w:line="240" w:lineRule="auto"/>
      </w:pPr>
      <w:r>
        <w:rPr>
          <w:noProof/>
          <w:lang w:eastAsia="en-ZA"/>
        </w:rPr>
        <w:drawing>
          <wp:inline distT="0" distB="0" distL="0" distR="0" wp14:anchorId="005B2C51" wp14:editId="44BFC604">
            <wp:extent cx="2920621" cy="2282588"/>
            <wp:effectExtent l="0" t="0" r="0" b="3810"/>
            <wp:docPr id="18" name="Picture 18" descr="S:\PROJECTS\RESEARCH\CLINICAL TRIALS\AURUM_Tembisa Site\Site Pictures\New Site\Invetsigator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ROJECTS\RESEARCH\CLINICAL TRIALS\AURUM_Tembisa Site\Site Pictures\New Site\Invetsigator Roo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0676" cy="2282631"/>
                    </a:xfrm>
                    <a:prstGeom prst="rect">
                      <a:avLst/>
                    </a:prstGeom>
                    <a:noFill/>
                    <a:ln>
                      <a:noFill/>
                    </a:ln>
                  </pic:spPr>
                </pic:pic>
              </a:graphicData>
            </a:graphic>
          </wp:inline>
        </w:drawing>
      </w:r>
    </w:p>
    <w:p w:rsidR="00FE5DF5" w:rsidRDefault="00490DDC" w:rsidP="002E40CD">
      <w:pPr>
        <w:spacing w:after="0" w:line="240" w:lineRule="auto"/>
      </w:pPr>
      <w:r>
        <w:rPr>
          <w:noProof/>
          <w:lang w:eastAsia="en-ZA"/>
        </w:rPr>
        <mc:AlternateContent>
          <mc:Choice Requires="wps">
            <w:drawing>
              <wp:anchor distT="0" distB="0" distL="114300" distR="114300" simplePos="0" relativeHeight="251692032" behindDoc="0" locked="0" layoutInCell="1" allowOverlap="1" wp14:anchorId="7658F59C" wp14:editId="4DD34926">
                <wp:simplePos x="0" y="0"/>
                <wp:positionH relativeFrom="column">
                  <wp:posOffset>3332239</wp:posOffset>
                </wp:positionH>
                <wp:positionV relativeFrom="paragraph">
                  <wp:posOffset>10795</wp:posOffset>
                </wp:positionV>
                <wp:extent cx="2804795" cy="140398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3985"/>
                        </a:xfrm>
                        <a:prstGeom prst="rect">
                          <a:avLst/>
                        </a:prstGeom>
                        <a:solidFill>
                          <a:srgbClr val="FFFFFF"/>
                        </a:solidFill>
                        <a:ln w="9525">
                          <a:noFill/>
                          <a:miter lim="800000"/>
                          <a:headEnd/>
                          <a:tailEnd/>
                        </a:ln>
                      </wps:spPr>
                      <wps:txbx>
                        <w:txbxContent>
                          <w:p w:rsidR="00490DDC" w:rsidRDefault="00490DDC" w:rsidP="00490DDC">
                            <w:pPr>
                              <w:spacing w:after="0" w:line="240" w:lineRule="auto"/>
                            </w:pPr>
                            <w:r w:rsidRPr="00A224DD">
                              <w:rPr>
                                <w:b/>
                              </w:rPr>
                              <w:t xml:space="preserve">Figure </w:t>
                            </w:r>
                            <w:r>
                              <w:rPr>
                                <w:b/>
                              </w:rPr>
                              <w:t>17</w:t>
                            </w:r>
                            <w:r>
                              <w:rPr>
                                <w:b/>
                              </w:rPr>
                              <w:t xml:space="preserve">: </w:t>
                            </w:r>
                            <w:r>
                              <w:t>Vaccine administration and e</w:t>
                            </w:r>
                            <w:r>
                              <w:t>mergency room</w:t>
                            </w:r>
                          </w:p>
                          <w:p w:rsidR="00490DDC" w:rsidRPr="000E1166" w:rsidRDefault="00490DDC" w:rsidP="00490DDC">
                            <w:pPr>
                              <w:spacing w:after="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62.4pt;margin-top:.85pt;width:220.8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" stroked="f">
                <v:textbox style="mso-fit-shape-to-text:t">
                  <w:txbxContent>
                    <w:p w:rsidR="00490DDC" w:rsidRDefault="00490DDC" w:rsidP="00490DDC">
                      <w:pPr>
                        <w:spacing w:after="0" w:line="240" w:lineRule="auto"/>
                      </w:pPr>
                      <w:r w:rsidRPr="00A224DD">
                        <w:rPr>
                          <w:b/>
                        </w:rPr>
                        <w:t xml:space="preserve">Figure </w:t>
                      </w:r>
                      <w:r>
                        <w:rPr>
                          <w:b/>
                        </w:rPr>
                        <w:t>17</w:t>
                      </w:r>
                      <w:r>
                        <w:rPr>
                          <w:b/>
                        </w:rPr>
                        <w:t xml:space="preserve">: </w:t>
                      </w:r>
                      <w:r>
                        <w:t>Vaccine administration and e</w:t>
                      </w:r>
                      <w:r>
                        <w:t>mergency room</w:t>
                      </w:r>
                    </w:p>
                    <w:p w:rsidR="00490DDC" w:rsidRPr="000E1166" w:rsidRDefault="00490DDC" w:rsidP="00490DDC">
                      <w:pPr>
                        <w:spacing w:after="0" w:line="240" w:lineRule="auto"/>
                      </w:pPr>
                    </w:p>
                  </w:txbxContent>
                </v:textbox>
              </v:shape>
            </w:pict>
          </mc:Fallback>
        </mc:AlternateContent>
      </w:r>
      <w:r w:rsidR="00FE5DF5">
        <w:rPr>
          <w:noProof/>
          <w:lang w:eastAsia="en-ZA"/>
        </w:rPr>
        <w:drawing>
          <wp:inline distT="0" distB="0" distL="0" distR="0">
            <wp:extent cx="3200400" cy="2148144"/>
            <wp:effectExtent l="0" t="0" r="0" b="5080"/>
            <wp:docPr id="19" name="Picture 19" descr="S:\PROJECTS\RESEARCH\CLINICAL TRIALS\AURUM_Tembisa Site\Site Pictures\New Site\emergency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ROJECTS\RESEARCH\CLINICAL TRIALS\AURUM_Tembisa Site\Site Pictures\New Site\emergency roo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4405" cy="2150832"/>
                    </a:xfrm>
                    <a:prstGeom prst="rect">
                      <a:avLst/>
                    </a:prstGeom>
                    <a:noFill/>
                    <a:ln>
                      <a:noFill/>
                    </a:ln>
                  </pic:spPr>
                </pic:pic>
              </a:graphicData>
            </a:graphic>
          </wp:inline>
        </w:drawing>
      </w:r>
    </w:p>
    <w:p w:rsidR="00490DDC" w:rsidRDefault="00490DDC" w:rsidP="002E40CD">
      <w:pPr>
        <w:spacing w:after="0" w:line="240" w:lineRule="auto"/>
      </w:pPr>
    </w:p>
    <w:p w:rsidR="00490DDC" w:rsidRDefault="00490DDC" w:rsidP="002E40CD">
      <w:pPr>
        <w:spacing w:after="0" w:line="240" w:lineRule="auto"/>
      </w:pPr>
      <w:r>
        <w:rPr>
          <w:noProof/>
          <w:lang w:eastAsia="en-ZA"/>
        </w:rPr>
        <mc:AlternateContent>
          <mc:Choice Requires="wps">
            <w:drawing>
              <wp:anchor distT="0" distB="0" distL="114300" distR="114300" simplePos="0" relativeHeight="251694080" behindDoc="0" locked="0" layoutInCell="1" allowOverlap="1" wp14:anchorId="7F34E24C" wp14:editId="2ADA8947">
                <wp:simplePos x="0" y="0"/>
                <wp:positionH relativeFrom="column">
                  <wp:posOffset>3326524</wp:posOffset>
                </wp:positionH>
                <wp:positionV relativeFrom="paragraph">
                  <wp:posOffset>-635</wp:posOffset>
                </wp:positionV>
                <wp:extent cx="2804795" cy="1403985"/>
                <wp:effectExtent l="0" t="0" r="0" b="254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3985"/>
                        </a:xfrm>
                        <a:prstGeom prst="rect">
                          <a:avLst/>
                        </a:prstGeom>
                        <a:solidFill>
                          <a:srgbClr val="FFFFFF"/>
                        </a:solidFill>
                        <a:ln w="9525">
                          <a:noFill/>
                          <a:miter lim="800000"/>
                          <a:headEnd/>
                          <a:tailEnd/>
                        </a:ln>
                      </wps:spPr>
                      <wps:txbx>
                        <w:txbxContent>
                          <w:p w:rsidR="00490DDC" w:rsidRDefault="00490DDC" w:rsidP="00490DDC">
                            <w:pPr>
                              <w:spacing w:after="0" w:line="240" w:lineRule="auto"/>
                            </w:pPr>
                            <w:r w:rsidRPr="00490DDC">
                              <w:rPr>
                                <w:b/>
                              </w:rPr>
                              <w:t xml:space="preserve">Figure </w:t>
                            </w:r>
                            <w:r>
                              <w:rPr>
                                <w:b/>
                              </w:rPr>
                              <w:t>18</w:t>
                            </w:r>
                            <w:r w:rsidRPr="00490DDC">
                              <w:rPr>
                                <w:b/>
                              </w:rPr>
                              <w:t>:</w:t>
                            </w:r>
                            <w:r>
                              <w:rPr>
                                <w:b/>
                              </w:rPr>
                              <w:t xml:space="preserve"> </w:t>
                            </w:r>
                            <w:r>
                              <w:t>Outside of one of the four clinic sections located behind the double story unit. The site consists of 4 clinic sections arranged one behind each other.</w:t>
                            </w:r>
                          </w:p>
                          <w:p w:rsidR="00490DDC" w:rsidRDefault="00490DDC" w:rsidP="00490DDC">
                            <w:pPr>
                              <w:spacing w:after="0" w:line="240" w:lineRule="auto"/>
                            </w:pPr>
                          </w:p>
                          <w:p w:rsidR="00490DDC" w:rsidRDefault="00490DDC" w:rsidP="00490DDC">
                            <w:pPr>
                              <w:spacing w:after="0" w:line="240" w:lineRule="auto"/>
                            </w:pPr>
                            <w:r>
                              <w:t>In between clinic areas 2 and 3, lies the on-site laboratory shown in figure 19 below.</w:t>
                            </w:r>
                          </w:p>
                          <w:p w:rsidR="00490DDC" w:rsidRPr="000E1166" w:rsidRDefault="00490DDC" w:rsidP="00490DDC">
                            <w:pPr>
                              <w:spacing w:after="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61.95pt;margin-top:-.05pt;width:220.8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JovJwIAACYEAAAOAAAAZHJzL2Uyb0RvYy54bWysU81u2zAMvg/YOwi6L3a8pEm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" stroked="f">
                <v:textbox style="mso-fit-shape-to-text:t">
                  <w:txbxContent>
                    <w:p w:rsidR="00490DDC" w:rsidRDefault="00490DDC" w:rsidP="00490DDC">
                      <w:pPr>
                        <w:spacing w:after="0" w:line="240" w:lineRule="auto"/>
                      </w:pPr>
                      <w:r w:rsidRPr="00490DDC">
                        <w:rPr>
                          <w:b/>
                        </w:rPr>
                        <w:t xml:space="preserve">Figure </w:t>
                      </w:r>
                      <w:r>
                        <w:rPr>
                          <w:b/>
                        </w:rPr>
                        <w:t>18</w:t>
                      </w:r>
                      <w:r w:rsidRPr="00490DDC">
                        <w:rPr>
                          <w:b/>
                        </w:rPr>
                        <w:t>:</w:t>
                      </w:r>
                      <w:r>
                        <w:rPr>
                          <w:b/>
                        </w:rPr>
                        <w:t xml:space="preserve"> </w:t>
                      </w:r>
                      <w:r>
                        <w:t>Outside of one of the four clinic sections located behind the double story unit. The site consists of 4 clinic sections arranged one behind each other.</w:t>
                      </w:r>
                    </w:p>
                    <w:p w:rsidR="00490DDC" w:rsidRDefault="00490DDC" w:rsidP="00490DDC">
                      <w:pPr>
                        <w:spacing w:after="0" w:line="240" w:lineRule="auto"/>
                      </w:pPr>
                    </w:p>
                    <w:p w:rsidR="00490DDC" w:rsidRDefault="00490DDC" w:rsidP="00490DDC">
                      <w:pPr>
                        <w:spacing w:after="0" w:line="240" w:lineRule="auto"/>
                      </w:pPr>
                      <w:r>
                        <w:t>In between clinic areas 2 and 3, lies the on-site laboratory shown in figure 19 below.</w:t>
                      </w:r>
                    </w:p>
                    <w:p w:rsidR="00490DDC" w:rsidRPr="000E1166" w:rsidRDefault="00490DDC" w:rsidP="00490DDC">
                      <w:pPr>
                        <w:spacing w:after="0" w:line="240" w:lineRule="auto"/>
                      </w:pPr>
                    </w:p>
                  </w:txbxContent>
                </v:textbox>
              </v:shape>
            </w:pict>
          </mc:Fallback>
        </mc:AlternateContent>
      </w:r>
      <w:r>
        <w:rPr>
          <w:noProof/>
          <w:lang w:eastAsia="en-ZA"/>
        </w:rPr>
        <w:drawing>
          <wp:inline distT="0" distB="0" distL="0" distR="0" wp14:anchorId="1CD13273" wp14:editId="20892E76">
            <wp:extent cx="3200400" cy="1592317"/>
            <wp:effectExtent l="0" t="0" r="0" b="8255"/>
            <wp:docPr id="295" name="Picture 295" descr="S:\PROJECTS\RESEARCH\CLINICAL TRIALS\AURUM_Tembisa Site\Site Pictures\New Site\SDC1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ROJECTS\RESEARCH\CLINICAL TRIALS\AURUM_Tembisa Site\Site Pictures\New Site\SDC109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6418" cy="1590336"/>
                    </a:xfrm>
                    <a:prstGeom prst="rect">
                      <a:avLst/>
                    </a:prstGeom>
                    <a:noFill/>
                    <a:ln>
                      <a:noFill/>
                    </a:ln>
                  </pic:spPr>
                </pic:pic>
              </a:graphicData>
            </a:graphic>
          </wp:inline>
        </w:drawing>
      </w:r>
    </w:p>
    <w:p w:rsidR="00490DDC" w:rsidRDefault="00490DDC" w:rsidP="002E40CD">
      <w:pPr>
        <w:spacing w:after="0" w:line="240" w:lineRule="auto"/>
      </w:pPr>
    </w:p>
    <w:p w:rsidR="00A224DD" w:rsidRDefault="006B0FCD" w:rsidP="002E40CD">
      <w:pPr>
        <w:spacing w:after="0" w:line="240" w:lineRule="auto"/>
      </w:pPr>
      <w:r>
        <w:rPr>
          <w:noProof/>
          <w:lang w:eastAsia="en-ZA"/>
        </w:rPr>
        <mc:AlternateContent>
          <mc:Choice Requires="wps">
            <w:drawing>
              <wp:anchor distT="0" distB="0" distL="114300" distR="114300" simplePos="0" relativeHeight="251696128" behindDoc="0" locked="0" layoutInCell="1" allowOverlap="1" wp14:anchorId="3A3E77E2" wp14:editId="0989FAA9">
                <wp:simplePos x="0" y="0"/>
                <wp:positionH relativeFrom="column">
                  <wp:posOffset>3320415</wp:posOffset>
                </wp:positionH>
                <wp:positionV relativeFrom="paragraph">
                  <wp:posOffset>5080</wp:posOffset>
                </wp:positionV>
                <wp:extent cx="2804795" cy="1403985"/>
                <wp:effectExtent l="0" t="0" r="0" b="254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3985"/>
                        </a:xfrm>
                        <a:prstGeom prst="rect">
                          <a:avLst/>
                        </a:prstGeom>
                        <a:solidFill>
                          <a:srgbClr val="FFFFFF"/>
                        </a:solidFill>
                        <a:ln w="9525">
                          <a:noFill/>
                          <a:miter lim="800000"/>
                          <a:headEnd/>
                          <a:tailEnd/>
                        </a:ln>
                      </wps:spPr>
                      <wps:txbx>
                        <w:txbxContent>
                          <w:p w:rsidR="006B0FCD" w:rsidRPr="006B0FCD" w:rsidRDefault="006B0FCD" w:rsidP="006B0FCD">
                            <w:pPr>
                              <w:spacing w:after="0" w:line="240" w:lineRule="auto"/>
                            </w:pPr>
                            <w:r w:rsidRPr="00490DDC">
                              <w:rPr>
                                <w:b/>
                              </w:rPr>
                              <w:t xml:space="preserve">Figure </w:t>
                            </w:r>
                            <w:r>
                              <w:rPr>
                                <w:b/>
                              </w:rPr>
                              <w:t>19</w:t>
                            </w:r>
                            <w:r w:rsidRPr="00490DDC">
                              <w:rPr>
                                <w:b/>
                              </w:rPr>
                              <w:t>:</w:t>
                            </w:r>
                            <w:r>
                              <w:rPr>
                                <w:b/>
                              </w:rPr>
                              <w:t xml:space="preserve"> </w:t>
                            </w:r>
                            <w:r>
                              <w:t xml:space="preserve">Outside </w:t>
                            </w:r>
                            <w:r>
                              <w:t>the on-site laboratory. The CO</w:t>
                            </w:r>
                            <w:r>
                              <w:rPr>
                                <w:vertAlign w:val="subscript"/>
                              </w:rPr>
                              <w:t>2</w:t>
                            </w:r>
                            <w:r>
                              <w:t xml:space="preserve"> back-up cylinder is visible.</w:t>
                            </w:r>
                          </w:p>
                          <w:p w:rsidR="006B0FCD" w:rsidRPr="000E1166" w:rsidRDefault="006B0FCD" w:rsidP="006B0FCD">
                            <w:pPr>
                              <w:spacing w:after="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261.45pt;margin-top:.4pt;width:220.8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" stroked="f">
                <v:textbox style="mso-fit-shape-to-text:t">
                  <w:txbxContent>
                    <w:p w:rsidR="006B0FCD" w:rsidRPr="006B0FCD" w:rsidRDefault="006B0FCD" w:rsidP="006B0FCD">
                      <w:pPr>
                        <w:spacing w:after="0" w:line="240" w:lineRule="auto"/>
                      </w:pPr>
                      <w:r w:rsidRPr="00490DDC">
                        <w:rPr>
                          <w:b/>
                        </w:rPr>
                        <w:t xml:space="preserve">Figure </w:t>
                      </w:r>
                      <w:r>
                        <w:rPr>
                          <w:b/>
                        </w:rPr>
                        <w:t>19</w:t>
                      </w:r>
                      <w:r w:rsidRPr="00490DDC">
                        <w:rPr>
                          <w:b/>
                        </w:rPr>
                        <w:t>:</w:t>
                      </w:r>
                      <w:r>
                        <w:rPr>
                          <w:b/>
                        </w:rPr>
                        <w:t xml:space="preserve"> </w:t>
                      </w:r>
                      <w:r>
                        <w:t xml:space="preserve">Outside </w:t>
                      </w:r>
                      <w:r>
                        <w:t>the on-site laboratory. The CO</w:t>
                      </w:r>
                      <w:r>
                        <w:rPr>
                          <w:vertAlign w:val="subscript"/>
                        </w:rPr>
                        <w:t>2</w:t>
                      </w:r>
                      <w:r>
                        <w:t xml:space="preserve"> back-up cylinder is visible.</w:t>
                      </w:r>
                    </w:p>
                    <w:p w:rsidR="006B0FCD" w:rsidRPr="000E1166" w:rsidRDefault="006B0FCD" w:rsidP="006B0FCD">
                      <w:pPr>
                        <w:spacing w:after="0" w:line="240" w:lineRule="auto"/>
                      </w:pPr>
                    </w:p>
                  </w:txbxContent>
                </v:textbox>
              </v:shape>
            </w:pict>
          </mc:Fallback>
        </mc:AlternateContent>
      </w:r>
      <w:r w:rsidR="00A224DD">
        <w:rPr>
          <w:noProof/>
          <w:lang w:eastAsia="en-ZA"/>
        </w:rPr>
        <w:drawing>
          <wp:inline distT="0" distB="0" distL="0" distR="0">
            <wp:extent cx="3153103" cy="2096814"/>
            <wp:effectExtent l="0" t="0" r="9525" b="0"/>
            <wp:docPr id="20" name="Picture 20" descr="S:\PROJECTS\RESEARCH\CLINICAL TRIALS\AURUM_Tembisa Site\Site Pictures\New Site\Laboratory CO2 backup vi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ROJECTS\RESEARCH\CLINICAL TRIALS\AURUM_Tembisa Site\Site Pictures\New Site\Laboratory CO2 backup visibl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3588" cy="2097137"/>
                    </a:xfrm>
                    <a:prstGeom prst="rect">
                      <a:avLst/>
                    </a:prstGeom>
                    <a:noFill/>
                    <a:ln>
                      <a:noFill/>
                    </a:ln>
                  </pic:spPr>
                </pic:pic>
              </a:graphicData>
            </a:graphic>
          </wp:inline>
        </w:drawing>
      </w:r>
    </w:p>
    <w:p w:rsidR="00A224DD" w:rsidRDefault="00A224DD" w:rsidP="002E40CD">
      <w:pPr>
        <w:spacing w:after="0" w:line="240" w:lineRule="auto"/>
      </w:pPr>
    </w:p>
    <w:p w:rsidR="00A224DD" w:rsidRDefault="006B0FCD" w:rsidP="002E40CD">
      <w:pPr>
        <w:spacing w:after="0" w:line="240" w:lineRule="auto"/>
      </w:pPr>
      <w:r>
        <w:rPr>
          <w:noProof/>
          <w:lang w:eastAsia="en-ZA"/>
        </w:rPr>
        <mc:AlternateContent>
          <mc:Choice Requires="wps">
            <w:drawing>
              <wp:anchor distT="0" distB="0" distL="114300" distR="114300" simplePos="0" relativeHeight="251698176" behindDoc="0" locked="0" layoutInCell="1" allowOverlap="1" wp14:anchorId="12D81140" wp14:editId="061A87EA">
                <wp:simplePos x="0" y="0"/>
                <wp:positionH relativeFrom="column">
                  <wp:posOffset>3330575</wp:posOffset>
                </wp:positionH>
                <wp:positionV relativeFrom="paragraph">
                  <wp:posOffset>1905</wp:posOffset>
                </wp:positionV>
                <wp:extent cx="2804795" cy="140398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3985"/>
                        </a:xfrm>
                        <a:prstGeom prst="rect">
                          <a:avLst/>
                        </a:prstGeom>
                        <a:solidFill>
                          <a:srgbClr val="FFFFFF"/>
                        </a:solidFill>
                        <a:ln w="9525">
                          <a:noFill/>
                          <a:miter lim="800000"/>
                          <a:headEnd/>
                          <a:tailEnd/>
                        </a:ln>
                      </wps:spPr>
                      <wps:txbx>
                        <w:txbxContent>
                          <w:p w:rsidR="006B0FCD" w:rsidRPr="006B0FCD" w:rsidRDefault="006B0FCD" w:rsidP="006B0FCD">
                            <w:pPr>
                              <w:spacing w:after="0" w:line="240" w:lineRule="auto"/>
                            </w:pPr>
                            <w:r w:rsidRPr="00490DDC">
                              <w:rPr>
                                <w:b/>
                              </w:rPr>
                              <w:t xml:space="preserve">Figure </w:t>
                            </w:r>
                            <w:r>
                              <w:rPr>
                                <w:b/>
                              </w:rPr>
                              <w:t>20</w:t>
                            </w:r>
                            <w:r w:rsidRPr="00490DDC">
                              <w:rPr>
                                <w:b/>
                              </w:rPr>
                              <w:t>:</w:t>
                            </w:r>
                            <w:r>
                              <w:rPr>
                                <w:b/>
                              </w:rPr>
                              <w:t xml:space="preserve"> </w:t>
                            </w:r>
                            <w:r>
                              <w:t>Freezers housed within the on-site laboratory</w:t>
                            </w:r>
                          </w:p>
                          <w:p w:rsidR="006B0FCD" w:rsidRPr="000E1166" w:rsidRDefault="006B0FCD" w:rsidP="006B0FCD">
                            <w:pPr>
                              <w:spacing w:after="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262.25pt;margin-top:.15pt;width:220.8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" stroked="f">
                <v:textbox style="mso-fit-shape-to-text:t">
                  <w:txbxContent>
                    <w:p w:rsidR="006B0FCD" w:rsidRPr="006B0FCD" w:rsidRDefault="006B0FCD" w:rsidP="006B0FCD">
                      <w:pPr>
                        <w:spacing w:after="0" w:line="240" w:lineRule="auto"/>
                      </w:pPr>
                      <w:r w:rsidRPr="00490DDC">
                        <w:rPr>
                          <w:b/>
                        </w:rPr>
                        <w:t xml:space="preserve">Figure </w:t>
                      </w:r>
                      <w:r>
                        <w:rPr>
                          <w:b/>
                        </w:rPr>
                        <w:t>20</w:t>
                      </w:r>
                      <w:r w:rsidRPr="00490DDC">
                        <w:rPr>
                          <w:b/>
                        </w:rPr>
                        <w:t>:</w:t>
                      </w:r>
                      <w:r>
                        <w:rPr>
                          <w:b/>
                        </w:rPr>
                        <w:t xml:space="preserve"> </w:t>
                      </w:r>
                      <w:r>
                        <w:t>Freezers housed within the on-site laboratory</w:t>
                      </w:r>
                    </w:p>
                    <w:p w:rsidR="006B0FCD" w:rsidRPr="000E1166" w:rsidRDefault="006B0FCD" w:rsidP="006B0FCD">
                      <w:pPr>
                        <w:spacing w:after="0" w:line="240" w:lineRule="auto"/>
                      </w:pPr>
                    </w:p>
                  </w:txbxContent>
                </v:textbox>
              </v:shape>
            </w:pict>
          </mc:Fallback>
        </mc:AlternateContent>
      </w:r>
      <w:r w:rsidR="00A224DD">
        <w:rPr>
          <w:noProof/>
          <w:lang w:eastAsia="en-ZA"/>
        </w:rPr>
        <w:drawing>
          <wp:inline distT="0" distB="0" distL="0" distR="0">
            <wp:extent cx="3153103" cy="2151992"/>
            <wp:effectExtent l="0" t="0" r="0" b="1270"/>
            <wp:docPr id="21" name="Picture 21" descr="S:\PROJECTS\RESEARCH\CLINICAL TRIALS\AURUM_Tembisa Site\Site Pictures\New Site\Freez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ROJECTS\RESEARCH\CLINICAL TRIALS\AURUM_Tembisa Site\Site Pictures\New Site\Freezer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6700" cy="2154447"/>
                    </a:xfrm>
                    <a:prstGeom prst="rect">
                      <a:avLst/>
                    </a:prstGeom>
                    <a:noFill/>
                    <a:ln>
                      <a:noFill/>
                    </a:ln>
                  </pic:spPr>
                </pic:pic>
              </a:graphicData>
            </a:graphic>
          </wp:inline>
        </w:drawing>
      </w:r>
    </w:p>
    <w:p w:rsidR="00A224DD" w:rsidRDefault="006B0FCD" w:rsidP="002E40CD">
      <w:pPr>
        <w:spacing w:after="0" w:line="240" w:lineRule="auto"/>
      </w:pPr>
      <w:r>
        <w:rPr>
          <w:noProof/>
          <w:lang w:eastAsia="en-ZA"/>
        </w:rPr>
        <mc:AlternateContent>
          <mc:Choice Requires="wps">
            <w:drawing>
              <wp:anchor distT="0" distB="0" distL="114300" distR="114300" simplePos="0" relativeHeight="251700224" behindDoc="0" locked="0" layoutInCell="1" allowOverlap="1" wp14:anchorId="2C9E0D6D" wp14:editId="4675E870">
                <wp:simplePos x="0" y="0"/>
                <wp:positionH relativeFrom="column">
                  <wp:posOffset>3214370</wp:posOffset>
                </wp:positionH>
                <wp:positionV relativeFrom="paragraph">
                  <wp:posOffset>-11430</wp:posOffset>
                </wp:positionV>
                <wp:extent cx="2804795" cy="140398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3985"/>
                        </a:xfrm>
                        <a:prstGeom prst="rect">
                          <a:avLst/>
                        </a:prstGeom>
                        <a:solidFill>
                          <a:srgbClr val="FFFFFF"/>
                        </a:solidFill>
                        <a:ln w="9525">
                          <a:noFill/>
                          <a:miter lim="800000"/>
                          <a:headEnd/>
                          <a:tailEnd/>
                        </a:ln>
                      </wps:spPr>
                      <wps:txbx>
                        <w:txbxContent>
                          <w:p w:rsidR="006B0FCD" w:rsidRPr="006B0FCD" w:rsidRDefault="006B0FCD" w:rsidP="006B0FCD">
                            <w:pPr>
                              <w:spacing w:after="0" w:line="240" w:lineRule="auto"/>
                            </w:pPr>
                            <w:r w:rsidRPr="00490DDC">
                              <w:rPr>
                                <w:b/>
                              </w:rPr>
                              <w:t xml:space="preserve">Figure </w:t>
                            </w:r>
                            <w:r>
                              <w:rPr>
                                <w:b/>
                              </w:rPr>
                              <w:t>21</w:t>
                            </w:r>
                            <w:r w:rsidRPr="00490DDC">
                              <w:rPr>
                                <w:b/>
                              </w:rPr>
                              <w:t>:</w:t>
                            </w:r>
                            <w:r>
                              <w:rPr>
                                <w:b/>
                              </w:rPr>
                              <w:t xml:space="preserve"> </w:t>
                            </w:r>
                            <w:r>
                              <w:t>laboratory workspace, computer and centrifuge</w:t>
                            </w:r>
                          </w:p>
                          <w:p w:rsidR="006B0FCD" w:rsidRPr="000E1166" w:rsidRDefault="006B0FCD" w:rsidP="006B0FCD">
                            <w:pPr>
                              <w:spacing w:after="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253.1pt;margin-top:-.9pt;width:220.8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" stroked="f">
                <v:textbox style="mso-fit-shape-to-text:t">
                  <w:txbxContent>
                    <w:p w:rsidR="006B0FCD" w:rsidRPr="006B0FCD" w:rsidRDefault="006B0FCD" w:rsidP="006B0FCD">
                      <w:pPr>
                        <w:spacing w:after="0" w:line="240" w:lineRule="auto"/>
                      </w:pPr>
                      <w:r w:rsidRPr="00490DDC">
                        <w:rPr>
                          <w:b/>
                        </w:rPr>
                        <w:t xml:space="preserve">Figure </w:t>
                      </w:r>
                      <w:r>
                        <w:rPr>
                          <w:b/>
                        </w:rPr>
                        <w:t>21</w:t>
                      </w:r>
                      <w:r w:rsidRPr="00490DDC">
                        <w:rPr>
                          <w:b/>
                        </w:rPr>
                        <w:t>:</w:t>
                      </w:r>
                      <w:r>
                        <w:rPr>
                          <w:b/>
                        </w:rPr>
                        <w:t xml:space="preserve"> </w:t>
                      </w:r>
                      <w:r>
                        <w:t>laboratory workspace, computer and centrifuge</w:t>
                      </w:r>
                    </w:p>
                    <w:p w:rsidR="006B0FCD" w:rsidRPr="000E1166" w:rsidRDefault="006B0FCD" w:rsidP="006B0FCD">
                      <w:pPr>
                        <w:spacing w:after="0" w:line="240" w:lineRule="auto"/>
                      </w:pPr>
                    </w:p>
                  </w:txbxContent>
                </v:textbox>
              </v:shape>
            </w:pict>
          </mc:Fallback>
        </mc:AlternateContent>
      </w:r>
      <w:r w:rsidR="00A224DD">
        <w:rPr>
          <w:noProof/>
          <w:lang w:eastAsia="en-ZA"/>
        </w:rPr>
        <w:drawing>
          <wp:inline distT="0" distB="0" distL="0" distR="0" wp14:anchorId="3558653C" wp14:editId="1B30724F">
            <wp:extent cx="2816772" cy="2112579"/>
            <wp:effectExtent l="0" t="0" r="3175" b="2540"/>
            <wp:docPr id="22" name="Picture 22" descr="S:\PROJECTS\RESEARCH\CLINICAL TRIALS\AURUM_Tembisa Site\Site Pictures\New Site\Workspace Pipette Centrif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ROJECTS\RESEARCH\CLINICAL TRIALS\AURUM_Tembisa Site\Site Pictures\New Site\Workspace Pipette Centrifug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3269" cy="2109952"/>
                    </a:xfrm>
                    <a:prstGeom prst="rect">
                      <a:avLst/>
                    </a:prstGeom>
                    <a:noFill/>
                    <a:ln>
                      <a:noFill/>
                    </a:ln>
                  </pic:spPr>
                </pic:pic>
              </a:graphicData>
            </a:graphic>
          </wp:inline>
        </w:drawing>
      </w:r>
    </w:p>
    <w:p w:rsidR="00A224DD" w:rsidRDefault="00A224DD" w:rsidP="002E40CD">
      <w:pPr>
        <w:spacing w:after="0" w:line="240" w:lineRule="auto"/>
      </w:pPr>
    </w:p>
    <w:sectPr w:rsidR="00A224DD" w:rsidSect="00A224DD">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0CD" w:rsidRDefault="002E40CD" w:rsidP="002E40CD">
      <w:pPr>
        <w:spacing w:after="0" w:line="240" w:lineRule="auto"/>
      </w:pPr>
      <w:r>
        <w:separator/>
      </w:r>
    </w:p>
  </w:endnote>
  <w:endnote w:type="continuationSeparator" w:id="0">
    <w:p w:rsidR="002E40CD" w:rsidRDefault="002E40CD" w:rsidP="002E4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0CD" w:rsidRDefault="002E40CD" w:rsidP="002E40CD">
      <w:pPr>
        <w:spacing w:after="0" w:line="240" w:lineRule="auto"/>
      </w:pPr>
      <w:r>
        <w:separator/>
      </w:r>
    </w:p>
  </w:footnote>
  <w:footnote w:type="continuationSeparator" w:id="0">
    <w:p w:rsidR="002E40CD" w:rsidRDefault="002E40CD" w:rsidP="002E40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73EF4"/>
    <w:multiLevelType w:val="hybridMultilevel"/>
    <w:tmpl w:val="B75A7F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B7A"/>
    <w:rsid w:val="00082D35"/>
    <w:rsid w:val="000E1166"/>
    <w:rsid w:val="001B435B"/>
    <w:rsid w:val="002C1361"/>
    <w:rsid w:val="002E40CD"/>
    <w:rsid w:val="00402661"/>
    <w:rsid w:val="00490DDC"/>
    <w:rsid w:val="004A0280"/>
    <w:rsid w:val="00541275"/>
    <w:rsid w:val="0066137B"/>
    <w:rsid w:val="006B0FCD"/>
    <w:rsid w:val="00764F8F"/>
    <w:rsid w:val="00975A0A"/>
    <w:rsid w:val="00984DAC"/>
    <w:rsid w:val="00A224DD"/>
    <w:rsid w:val="00AC54E3"/>
    <w:rsid w:val="00AF7A8C"/>
    <w:rsid w:val="00B73163"/>
    <w:rsid w:val="00BC40EA"/>
    <w:rsid w:val="00C76166"/>
    <w:rsid w:val="00D54727"/>
    <w:rsid w:val="00D82B7A"/>
    <w:rsid w:val="00EB3203"/>
    <w:rsid w:val="00FE2592"/>
    <w:rsid w:val="00FE5DF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2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B7A"/>
    <w:rPr>
      <w:rFonts w:ascii="Tahoma" w:hAnsi="Tahoma" w:cs="Tahoma"/>
      <w:sz w:val="16"/>
      <w:szCs w:val="16"/>
    </w:rPr>
  </w:style>
  <w:style w:type="paragraph" w:styleId="Header">
    <w:name w:val="header"/>
    <w:basedOn w:val="Normal"/>
    <w:link w:val="HeaderChar"/>
    <w:uiPriority w:val="99"/>
    <w:unhideWhenUsed/>
    <w:rsid w:val="002E4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0CD"/>
  </w:style>
  <w:style w:type="paragraph" w:styleId="Footer">
    <w:name w:val="footer"/>
    <w:basedOn w:val="Normal"/>
    <w:link w:val="FooterChar"/>
    <w:uiPriority w:val="99"/>
    <w:unhideWhenUsed/>
    <w:rsid w:val="002E40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0CD"/>
  </w:style>
  <w:style w:type="paragraph" w:styleId="ListParagraph">
    <w:name w:val="List Paragraph"/>
    <w:basedOn w:val="Normal"/>
    <w:uiPriority w:val="34"/>
    <w:qFormat/>
    <w:rsid w:val="002E40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2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B7A"/>
    <w:rPr>
      <w:rFonts w:ascii="Tahoma" w:hAnsi="Tahoma" w:cs="Tahoma"/>
      <w:sz w:val="16"/>
      <w:szCs w:val="16"/>
    </w:rPr>
  </w:style>
  <w:style w:type="paragraph" w:styleId="Header">
    <w:name w:val="header"/>
    <w:basedOn w:val="Normal"/>
    <w:link w:val="HeaderChar"/>
    <w:uiPriority w:val="99"/>
    <w:unhideWhenUsed/>
    <w:rsid w:val="002E4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0CD"/>
  </w:style>
  <w:style w:type="paragraph" w:styleId="Footer">
    <w:name w:val="footer"/>
    <w:basedOn w:val="Normal"/>
    <w:link w:val="FooterChar"/>
    <w:uiPriority w:val="99"/>
    <w:unhideWhenUsed/>
    <w:rsid w:val="002E40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0CD"/>
  </w:style>
  <w:style w:type="paragraph" w:styleId="ListParagraph">
    <w:name w:val="List Paragraph"/>
    <w:basedOn w:val="Normal"/>
    <w:uiPriority w:val="34"/>
    <w:qFormat/>
    <w:rsid w:val="002E40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36</Words>
  <Characters>211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 Beattie</dc:creator>
  <cp:lastModifiedBy>Trevor Beattie</cp:lastModifiedBy>
  <cp:revision>2</cp:revision>
  <dcterms:created xsi:type="dcterms:W3CDTF">2013-06-24T12:13:00Z</dcterms:created>
  <dcterms:modified xsi:type="dcterms:W3CDTF">2013-06-24T12:13:00Z</dcterms:modified>
</cp:coreProperties>
</file>