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8A" w:rsidRDefault="003F17B4">
      <w:r>
        <w:t xml:space="preserve">Global Health trials </w:t>
      </w:r>
    </w:p>
    <w:p w:rsidR="003F17B4" w:rsidRDefault="003F17B4">
      <w:r>
        <w:t>Supporting document: Not available</w:t>
      </w:r>
    </w:p>
    <w:sectPr w:rsidR="003F17B4" w:rsidSect="00BA4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3F17B4"/>
    <w:rsid w:val="003B25D0"/>
    <w:rsid w:val="003F17B4"/>
    <w:rsid w:val="00BA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Medicine</dc:creator>
  <cp:lastModifiedBy>Family Medicine</cp:lastModifiedBy>
  <cp:revision>1</cp:revision>
  <dcterms:created xsi:type="dcterms:W3CDTF">2017-08-30T09:10:00Z</dcterms:created>
  <dcterms:modified xsi:type="dcterms:W3CDTF">2017-08-30T09:11:00Z</dcterms:modified>
</cp:coreProperties>
</file>