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F7418" w:rsidTr="002F7418">
        <w:tc>
          <w:tcPr>
            <w:tcW w:w="9016" w:type="dxa"/>
          </w:tcPr>
          <w:p w:rsidR="002F7418" w:rsidRPr="002F7418" w:rsidRDefault="002F7418" w:rsidP="002F7418">
            <w:pPr>
              <w:shd w:val="clear" w:color="auto" w:fill="FFFFFF"/>
              <w:rPr>
                <w:rFonts w:ascii="Times New Roman" w:eastAsia="Times New Roman" w:hAnsi="Times New Roman" w:cs="Times New Roman"/>
                <w:sz w:val="24"/>
                <w:szCs w:val="24"/>
                <w:lang w:eastAsia="en-GB"/>
              </w:rPr>
            </w:pPr>
            <w:bookmarkStart w:id="0" w:name="_GoBack"/>
            <w:r w:rsidRPr="002F7418">
              <w:rPr>
                <w:rFonts w:ascii="Arial" w:eastAsia="Times New Roman" w:hAnsi="Arial" w:cs="Arial"/>
                <w:color w:val="201F1E"/>
                <w:lang w:eastAsia="en-GB"/>
              </w:rPr>
              <w:t>Welcome to The Global Health Network’s Coordinator Digest – your update with news, events and updates from across The Global Health Network. </w:t>
            </w:r>
          </w:p>
          <w:p w:rsidR="002F7418" w:rsidRPr="002F7418" w:rsidRDefault="002F7418" w:rsidP="002F7418">
            <w:pPr>
              <w:shd w:val="clear" w:color="auto" w:fill="FFFFFF"/>
              <w:rPr>
                <w:rFonts w:ascii="Times New Roman" w:eastAsia="Times New Roman" w:hAnsi="Times New Roman" w:cs="Times New Roman"/>
                <w:sz w:val="24"/>
                <w:szCs w:val="24"/>
                <w:lang w:eastAsia="en-GB"/>
              </w:rPr>
            </w:pPr>
          </w:p>
          <w:p w:rsidR="002F7418" w:rsidRPr="002F7418" w:rsidRDefault="002F7418" w:rsidP="002F7418">
            <w:pPr>
              <w:shd w:val="clear" w:color="auto" w:fill="FFFFFF"/>
              <w:rPr>
                <w:rFonts w:ascii="Times New Roman" w:eastAsia="Times New Roman" w:hAnsi="Times New Roman" w:cs="Times New Roman"/>
                <w:sz w:val="24"/>
                <w:szCs w:val="24"/>
                <w:lang w:eastAsia="en-GB"/>
              </w:rPr>
            </w:pPr>
            <w:r w:rsidRPr="002F7418">
              <w:rPr>
                <w:rFonts w:ascii="Arial" w:eastAsia="Times New Roman" w:hAnsi="Arial" w:cs="Arial"/>
                <w:b/>
                <w:bCs/>
                <w:color w:val="000000"/>
                <w:sz w:val="26"/>
                <w:szCs w:val="26"/>
                <w:u w:val="single"/>
                <w:lang w:eastAsia="en-GB"/>
              </w:rPr>
              <w:t>Notices</w:t>
            </w:r>
          </w:p>
          <w:p w:rsidR="002F7418" w:rsidRPr="002F7418" w:rsidRDefault="002F7418" w:rsidP="002F7418">
            <w:pPr>
              <w:rPr>
                <w:rFonts w:ascii="Times New Roman" w:eastAsia="Times New Roman" w:hAnsi="Times New Roman" w:cs="Times New Roman"/>
                <w:sz w:val="24"/>
                <w:szCs w:val="24"/>
                <w:lang w:eastAsia="en-GB"/>
              </w:rPr>
            </w:pPr>
          </w:p>
          <w:p w:rsidR="002F7418" w:rsidRPr="002F7418" w:rsidRDefault="002F7418" w:rsidP="002F7418">
            <w:pPr>
              <w:rPr>
                <w:rFonts w:ascii="Times New Roman" w:eastAsia="Times New Roman" w:hAnsi="Times New Roman" w:cs="Times New Roman"/>
                <w:sz w:val="24"/>
                <w:szCs w:val="24"/>
                <w:lang w:eastAsia="en-GB"/>
              </w:rPr>
            </w:pPr>
            <w:r w:rsidRPr="002F7418">
              <w:rPr>
                <w:rFonts w:ascii="Arial" w:eastAsia="Times New Roman" w:hAnsi="Arial" w:cs="Arial"/>
                <w:b/>
                <w:bCs/>
                <w:color w:val="ED7D31"/>
                <w:lang w:eastAsia="en-GB"/>
              </w:rPr>
              <w:t xml:space="preserve">New hub! </w:t>
            </w:r>
            <w:r w:rsidRPr="002F7418">
              <w:rPr>
                <w:rFonts w:ascii="Arial" w:eastAsia="Times New Roman" w:hAnsi="Arial" w:cs="Arial"/>
                <w:b/>
                <w:bCs/>
                <w:color w:val="ED7D31"/>
                <w:shd w:val="clear" w:color="auto" w:fill="FFFFFF"/>
                <w:lang w:eastAsia="en-GB"/>
              </w:rPr>
              <w:t>UK Overseas Territories Public Health Network</w:t>
            </w:r>
          </w:p>
          <w:p w:rsidR="002F7418" w:rsidRPr="002F7418" w:rsidRDefault="002F7418" w:rsidP="002F7418">
            <w:pPr>
              <w:rPr>
                <w:rFonts w:ascii="Times New Roman" w:eastAsia="Times New Roman" w:hAnsi="Times New Roman" w:cs="Times New Roman"/>
                <w:sz w:val="24"/>
                <w:szCs w:val="24"/>
                <w:lang w:eastAsia="en-GB"/>
              </w:rPr>
            </w:pPr>
            <w:r w:rsidRPr="002F7418">
              <w:rPr>
                <w:rFonts w:ascii="Arial" w:eastAsia="Times New Roman" w:hAnsi="Arial" w:cs="Arial"/>
                <w:color w:val="272F38"/>
                <w:shd w:val="clear" w:color="auto" w:fill="FFFFFF"/>
                <w:lang w:eastAsia="en-GB"/>
              </w:rPr>
              <w:t>This is the online repository for best practice, intelligence and information sharing on health and public health issues in the UK Overseas Territories. The hub is operated by the UKOTs Public Health Programme. </w:t>
            </w:r>
          </w:p>
          <w:p w:rsidR="002F7418" w:rsidRPr="002F7418" w:rsidRDefault="002F7418" w:rsidP="002F7418">
            <w:pPr>
              <w:rPr>
                <w:rFonts w:ascii="Times New Roman" w:eastAsia="Times New Roman" w:hAnsi="Times New Roman" w:cs="Times New Roman"/>
                <w:sz w:val="24"/>
                <w:szCs w:val="24"/>
                <w:lang w:eastAsia="en-GB"/>
              </w:rPr>
            </w:pPr>
            <w:hyperlink r:id="rId5" w:history="1">
              <w:r w:rsidRPr="002F7418">
                <w:rPr>
                  <w:rFonts w:ascii="Arial" w:eastAsia="Times New Roman" w:hAnsi="Arial" w:cs="Arial"/>
                  <w:b/>
                  <w:bCs/>
                  <w:color w:val="ED7D31"/>
                  <w:u w:val="single"/>
                  <w:shd w:val="clear" w:color="auto" w:fill="FFFFFF"/>
                  <w:lang w:eastAsia="en-GB"/>
                </w:rPr>
                <w:t>Visit the UK Overseas Territories Public Health Network</w:t>
              </w:r>
            </w:hyperlink>
          </w:p>
          <w:p w:rsidR="002F7418" w:rsidRPr="002F7418" w:rsidRDefault="002F7418" w:rsidP="002F7418">
            <w:pPr>
              <w:rPr>
                <w:rFonts w:ascii="Times New Roman" w:eastAsia="Times New Roman" w:hAnsi="Times New Roman" w:cs="Times New Roman"/>
                <w:sz w:val="24"/>
                <w:szCs w:val="24"/>
                <w:lang w:eastAsia="en-GB"/>
              </w:rPr>
            </w:pPr>
          </w:p>
          <w:p w:rsidR="002F7418" w:rsidRPr="002F7418" w:rsidRDefault="002F7418" w:rsidP="002F7418">
            <w:pPr>
              <w:rPr>
                <w:rFonts w:ascii="Times New Roman" w:eastAsia="Times New Roman" w:hAnsi="Times New Roman" w:cs="Times New Roman"/>
                <w:sz w:val="24"/>
                <w:szCs w:val="24"/>
                <w:lang w:eastAsia="en-GB"/>
              </w:rPr>
            </w:pPr>
            <w:r w:rsidRPr="002F7418">
              <w:rPr>
                <w:rFonts w:ascii="Arial" w:eastAsia="Times New Roman" w:hAnsi="Arial" w:cs="Arial"/>
                <w:b/>
                <w:bCs/>
                <w:color w:val="ED7D31"/>
                <w:lang w:eastAsia="en-GB"/>
              </w:rPr>
              <w:t>Global Snakebite Research</w:t>
            </w:r>
            <w:r w:rsidRPr="002F7418">
              <w:rPr>
                <w:rFonts w:ascii="Arial" w:eastAsia="Times New Roman" w:hAnsi="Arial" w:cs="Arial"/>
                <w:b/>
                <w:bCs/>
                <w:color w:val="ED7D31"/>
                <w:lang w:eastAsia="en-GB"/>
              </w:rPr>
              <w:br/>
            </w:r>
            <w:r w:rsidRPr="002F7418">
              <w:rPr>
                <w:rFonts w:ascii="Arial" w:eastAsia="Times New Roman" w:hAnsi="Arial" w:cs="Arial"/>
                <w:color w:val="272F38"/>
                <w:shd w:val="clear" w:color="auto" w:fill="FFFFFF"/>
                <w:lang w:eastAsia="en-GB"/>
              </w:rPr>
              <w:t>Globally, around five million people get bitten by venomous snakes every year. Among these individuals, nearly half develop illness, and around two percent die. As a neglected tropical disease that causes devastation to communities - most of which are in low- and middle-income countries – research is vital to reduce the number of illnesses and deaths. </w:t>
            </w:r>
          </w:p>
          <w:p w:rsidR="002F7418" w:rsidRPr="002F7418" w:rsidRDefault="002F7418" w:rsidP="002F7418">
            <w:pPr>
              <w:spacing w:before="240" w:after="240"/>
              <w:rPr>
                <w:rFonts w:ascii="Times New Roman" w:eastAsia="Times New Roman" w:hAnsi="Times New Roman" w:cs="Times New Roman"/>
                <w:sz w:val="24"/>
                <w:szCs w:val="24"/>
                <w:lang w:eastAsia="en-GB"/>
              </w:rPr>
            </w:pPr>
            <w:r w:rsidRPr="002F7418">
              <w:rPr>
                <w:rFonts w:ascii="Arial" w:eastAsia="Times New Roman" w:hAnsi="Arial" w:cs="Arial"/>
                <w:color w:val="272F38"/>
                <w:shd w:val="clear" w:color="auto" w:fill="FFFFFF"/>
                <w:lang w:eastAsia="en-GB"/>
              </w:rPr>
              <w:t>The research landscape is broad. It includes snakebite outcomes research, which entails collecting information on who gets bitten by snakes, what happens after they get bitten and who has access to antivenom. The research landscape also includes investigating venomous snakes themselves, and what makes their venom so dangerous. </w:t>
            </w:r>
          </w:p>
          <w:p w:rsidR="002F7418" w:rsidRPr="002F7418" w:rsidRDefault="002F7418" w:rsidP="002F7418">
            <w:pPr>
              <w:spacing w:before="240" w:after="240"/>
              <w:rPr>
                <w:rFonts w:ascii="Times New Roman" w:eastAsia="Times New Roman" w:hAnsi="Times New Roman" w:cs="Times New Roman"/>
                <w:sz w:val="24"/>
                <w:szCs w:val="24"/>
                <w:lang w:eastAsia="en-GB"/>
              </w:rPr>
            </w:pPr>
            <w:r w:rsidRPr="002F7418">
              <w:rPr>
                <w:rFonts w:ascii="Arial" w:eastAsia="Times New Roman" w:hAnsi="Arial" w:cs="Arial"/>
                <w:color w:val="272F38"/>
                <w:shd w:val="clear" w:color="auto" w:fill="FFFFFF"/>
                <w:lang w:eastAsia="en-GB"/>
              </w:rPr>
              <w:t xml:space="preserve">There are many researchers dedicated to better understanding and preventing snakebite envenoming around the world. The Global Health Network is launching a Snakebite Hub, which will act as a bridge for global snakebite research. This online community will showcase global snakebite research initiatives, provide resources for those who are new to the snakebite research community, and encourage snakebite researchers to connect and collaborate. If you would like to be involved, please contact </w:t>
            </w:r>
            <w:hyperlink r:id="rId6" w:history="1">
              <w:r w:rsidRPr="002F7418">
                <w:rPr>
                  <w:rFonts w:ascii="Arial" w:eastAsia="Times New Roman" w:hAnsi="Arial" w:cs="Arial"/>
                  <w:color w:val="1155CC"/>
                  <w:u w:val="single"/>
                  <w:shd w:val="clear" w:color="auto" w:fill="FFFFFF"/>
                  <w:lang w:eastAsia="en-GB"/>
                </w:rPr>
                <w:t>aashna.uppal@reuben.ox.ac.uk</w:t>
              </w:r>
            </w:hyperlink>
            <w:r w:rsidRPr="002F7418">
              <w:rPr>
                <w:rFonts w:ascii="Arial" w:eastAsia="Times New Roman" w:hAnsi="Arial" w:cs="Arial"/>
                <w:color w:val="272F38"/>
                <w:shd w:val="clear" w:color="auto" w:fill="FFFFFF"/>
                <w:lang w:eastAsia="en-GB"/>
              </w:rPr>
              <w:t>.</w:t>
            </w:r>
          </w:p>
          <w:p w:rsidR="002F7418" w:rsidRPr="002F7418" w:rsidRDefault="002F7418" w:rsidP="002F7418">
            <w:pPr>
              <w:spacing w:before="240" w:after="240"/>
              <w:rPr>
                <w:rFonts w:ascii="Times New Roman" w:eastAsia="Times New Roman" w:hAnsi="Times New Roman" w:cs="Times New Roman"/>
                <w:sz w:val="24"/>
                <w:szCs w:val="24"/>
                <w:lang w:eastAsia="en-GB"/>
              </w:rPr>
            </w:pPr>
            <w:r w:rsidRPr="002F7418">
              <w:rPr>
                <w:rFonts w:ascii="Arial" w:eastAsia="Times New Roman" w:hAnsi="Arial" w:cs="Arial"/>
                <w:color w:val="272F38"/>
                <w:shd w:val="clear" w:color="auto" w:fill="FFFFFF"/>
                <w:lang w:eastAsia="en-GB"/>
              </w:rPr>
              <w:t>Details about an upcoming webinar series (19 &amp; 26 March 2024 1pm) will be included in The Global Health Network’s March newsletter.</w:t>
            </w:r>
          </w:p>
          <w:p w:rsidR="002F7418" w:rsidRPr="002F7418" w:rsidRDefault="002F7418" w:rsidP="002F7418">
            <w:pPr>
              <w:rPr>
                <w:rFonts w:ascii="Times New Roman" w:eastAsia="Times New Roman" w:hAnsi="Times New Roman" w:cs="Times New Roman"/>
                <w:sz w:val="24"/>
                <w:szCs w:val="24"/>
                <w:lang w:eastAsia="en-GB"/>
              </w:rPr>
            </w:pPr>
            <w:r w:rsidRPr="002F7418">
              <w:rPr>
                <w:rFonts w:ascii="Arial" w:eastAsia="Times New Roman" w:hAnsi="Arial" w:cs="Arial"/>
                <w:b/>
                <w:bCs/>
                <w:color w:val="ED7D31"/>
                <w:lang w:eastAsia="en-GB"/>
              </w:rPr>
              <w:t>The Global Health Newsletter updates</w:t>
            </w:r>
          </w:p>
          <w:p w:rsidR="002F7418" w:rsidRPr="002F7418" w:rsidRDefault="002F7418" w:rsidP="002F7418">
            <w:pPr>
              <w:rPr>
                <w:rFonts w:ascii="Times New Roman" w:eastAsia="Times New Roman" w:hAnsi="Times New Roman" w:cs="Times New Roman"/>
                <w:sz w:val="24"/>
                <w:szCs w:val="24"/>
                <w:lang w:eastAsia="en-GB"/>
              </w:rPr>
            </w:pPr>
            <w:r w:rsidRPr="002F7418">
              <w:rPr>
                <w:rFonts w:ascii="Arial" w:eastAsia="Times New Roman" w:hAnsi="Arial" w:cs="Arial"/>
                <w:color w:val="272F38"/>
                <w:shd w:val="clear" w:color="auto" w:fill="FFFFFF"/>
                <w:lang w:eastAsia="en-GB"/>
              </w:rPr>
              <w:t> If you have any upcoming events, new toolkits or key resources you’d like to share on The Global Health Network newsletter, please contact me (</w:t>
            </w:r>
            <w:hyperlink r:id="rId7" w:history="1">
              <w:r w:rsidRPr="002F7418">
                <w:rPr>
                  <w:rFonts w:ascii="Arial" w:eastAsia="Times New Roman" w:hAnsi="Arial" w:cs="Arial"/>
                  <w:color w:val="1155CC"/>
                  <w:u w:val="single"/>
                  <w:shd w:val="clear" w:color="auto" w:fill="FFFFFF"/>
                  <w:lang w:eastAsia="en-GB"/>
                </w:rPr>
                <w:t>adam.dale@ndm.ox.ac.uk</w:t>
              </w:r>
            </w:hyperlink>
            <w:r w:rsidRPr="002F7418">
              <w:rPr>
                <w:rFonts w:ascii="Arial" w:eastAsia="Times New Roman" w:hAnsi="Arial" w:cs="Arial"/>
                <w:color w:val="272F38"/>
                <w:shd w:val="clear" w:color="auto" w:fill="FFFFFF"/>
                <w:lang w:eastAsia="en-GB"/>
              </w:rPr>
              <w:t>) by March 6th. </w:t>
            </w:r>
          </w:p>
          <w:p w:rsidR="002F7418" w:rsidRPr="002F7418" w:rsidRDefault="002F7418" w:rsidP="002F7418">
            <w:pPr>
              <w:rPr>
                <w:rFonts w:ascii="Times New Roman" w:eastAsia="Times New Roman" w:hAnsi="Times New Roman" w:cs="Times New Roman"/>
                <w:sz w:val="24"/>
                <w:szCs w:val="24"/>
                <w:lang w:eastAsia="en-GB"/>
              </w:rPr>
            </w:pPr>
          </w:p>
          <w:p w:rsidR="002F7418" w:rsidRPr="002F7418" w:rsidRDefault="002F7418" w:rsidP="002F7418">
            <w:pPr>
              <w:rPr>
                <w:rFonts w:ascii="Times New Roman" w:eastAsia="Times New Roman" w:hAnsi="Times New Roman" w:cs="Times New Roman"/>
                <w:sz w:val="24"/>
                <w:szCs w:val="24"/>
                <w:lang w:eastAsia="en-GB"/>
              </w:rPr>
            </w:pPr>
            <w:hyperlink r:id="rId8" w:history="1">
              <w:r w:rsidRPr="002F7418">
                <w:rPr>
                  <w:rFonts w:ascii="Arial" w:eastAsia="Times New Roman" w:hAnsi="Arial" w:cs="Arial"/>
                  <w:b/>
                  <w:bCs/>
                  <w:color w:val="ED7D31"/>
                  <w:u w:val="single"/>
                  <w:lang w:eastAsia="en-GB"/>
                </w:rPr>
                <w:t>The Global Health Network Digital Publication Collection</w:t>
              </w:r>
            </w:hyperlink>
          </w:p>
          <w:p w:rsidR="002F7418" w:rsidRPr="002F7418" w:rsidRDefault="002F7418" w:rsidP="002F7418">
            <w:pPr>
              <w:rPr>
                <w:rFonts w:ascii="Times New Roman" w:eastAsia="Times New Roman" w:hAnsi="Times New Roman" w:cs="Times New Roman"/>
                <w:sz w:val="24"/>
                <w:szCs w:val="24"/>
                <w:lang w:eastAsia="en-GB"/>
              </w:rPr>
            </w:pPr>
            <w:r w:rsidRPr="002F7418">
              <w:rPr>
                <w:rFonts w:ascii="Arial" w:eastAsia="Times New Roman" w:hAnsi="Arial" w:cs="Arial"/>
                <w:color w:val="000000"/>
                <w:lang w:eastAsia="en-GB"/>
              </w:rPr>
              <w:t>Check out TGHN Collections, our open access bookshelf of digital publications created by communities and partners of The Global Health Network. </w:t>
            </w:r>
          </w:p>
          <w:p w:rsidR="002F7418" w:rsidRPr="002F7418" w:rsidRDefault="002F7418" w:rsidP="002F7418">
            <w:pPr>
              <w:rPr>
                <w:rFonts w:ascii="Times New Roman" w:eastAsia="Times New Roman" w:hAnsi="Times New Roman" w:cs="Times New Roman"/>
                <w:sz w:val="24"/>
                <w:szCs w:val="24"/>
                <w:lang w:eastAsia="en-GB"/>
              </w:rPr>
            </w:pPr>
            <w:hyperlink r:id="rId9" w:history="1">
              <w:r w:rsidRPr="002F7418">
                <w:rPr>
                  <w:rFonts w:ascii="Arial" w:eastAsia="Times New Roman" w:hAnsi="Arial" w:cs="Arial"/>
                  <w:b/>
                  <w:bCs/>
                  <w:color w:val="ED7D31"/>
                  <w:u w:val="single"/>
                  <w:lang w:eastAsia="en-GB"/>
                </w:rPr>
                <w:t>Access TGHN Collections</w:t>
              </w:r>
            </w:hyperlink>
          </w:p>
          <w:p w:rsidR="002F7418" w:rsidRPr="002F7418" w:rsidRDefault="002F7418" w:rsidP="002F7418">
            <w:pPr>
              <w:rPr>
                <w:rFonts w:ascii="Times New Roman" w:eastAsia="Times New Roman" w:hAnsi="Times New Roman" w:cs="Times New Roman"/>
                <w:sz w:val="24"/>
                <w:szCs w:val="24"/>
                <w:lang w:eastAsia="en-GB"/>
              </w:rPr>
            </w:pPr>
          </w:p>
          <w:p w:rsidR="002F7418" w:rsidRPr="002F7418" w:rsidRDefault="002F7418" w:rsidP="002F7418">
            <w:pPr>
              <w:spacing w:before="240" w:after="120"/>
              <w:outlineLvl w:val="1"/>
              <w:rPr>
                <w:rFonts w:ascii="Times New Roman" w:eastAsia="Times New Roman" w:hAnsi="Times New Roman" w:cs="Times New Roman"/>
                <w:b/>
                <w:bCs/>
                <w:sz w:val="36"/>
                <w:szCs w:val="36"/>
                <w:lang w:eastAsia="en-GB"/>
              </w:rPr>
            </w:pPr>
            <w:r w:rsidRPr="002F7418">
              <w:rPr>
                <w:rFonts w:ascii="Arial" w:eastAsia="Times New Roman" w:hAnsi="Arial" w:cs="Arial"/>
                <w:b/>
                <w:bCs/>
                <w:color w:val="000000"/>
                <w:sz w:val="24"/>
                <w:szCs w:val="24"/>
                <w:u w:val="single"/>
                <w:lang w:eastAsia="en-GB"/>
              </w:rPr>
              <w:t>Coordinator resources</w:t>
            </w:r>
          </w:p>
          <w:p w:rsidR="002F7418" w:rsidRPr="002F7418" w:rsidRDefault="002F7418" w:rsidP="002F7418">
            <w:pPr>
              <w:numPr>
                <w:ilvl w:val="0"/>
                <w:numId w:val="1"/>
              </w:numPr>
              <w:shd w:val="clear" w:color="auto" w:fill="FFFFFF"/>
              <w:textAlignment w:val="baseline"/>
              <w:rPr>
                <w:rFonts w:ascii="Arial" w:eastAsia="Times New Roman" w:hAnsi="Arial" w:cs="Arial"/>
                <w:color w:val="000000"/>
                <w:lang w:eastAsia="en-GB"/>
              </w:rPr>
            </w:pPr>
            <w:r w:rsidRPr="002F7418">
              <w:rPr>
                <w:rFonts w:ascii="Arial" w:eastAsia="Times New Roman" w:hAnsi="Arial" w:cs="Arial"/>
                <w:b/>
                <w:bCs/>
                <w:color w:val="ED7D31"/>
                <w:lang w:eastAsia="en-GB"/>
              </w:rPr>
              <w:t>Onboarding sessions recordings</w:t>
            </w:r>
            <w:r w:rsidRPr="002F7418">
              <w:rPr>
                <w:rFonts w:ascii="Arial" w:eastAsia="Times New Roman" w:hAnsi="Arial" w:cs="Arial"/>
                <w:color w:val="000000"/>
                <w:lang w:eastAsia="en-GB"/>
              </w:rPr>
              <w:t xml:space="preserve"> </w:t>
            </w:r>
            <w:r w:rsidRPr="002F7418">
              <w:rPr>
                <w:rFonts w:ascii="Arial" w:eastAsia="Times New Roman" w:hAnsi="Arial" w:cs="Arial"/>
                <w:color w:val="201F1E"/>
                <w:lang w:eastAsia="en-GB"/>
              </w:rPr>
              <w:t xml:space="preserve">We’ve been conducting in-house onboarding sessions for The Global Health Network coordinators, and have shared recordings of these on the </w:t>
            </w:r>
            <w:proofErr w:type="gramStart"/>
            <w:r w:rsidRPr="002F7418">
              <w:rPr>
                <w:rFonts w:ascii="Arial" w:eastAsia="Times New Roman" w:hAnsi="Arial" w:cs="Arial"/>
                <w:color w:val="201F1E"/>
                <w:lang w:eastAsia="en-GB"/>
              </w:rPr>
              <w:t>coordinators</w:t>
            </w:r>
            <w:proofErr w:type="gramEnd"/>
            <w:r w:rsidRPr="002F7418">
              <w:rPr>
                <w:rFonts w:ascii="Arial" w:eastAsia="Times New Roman" w:hAnsi="Arial" w:cs="Arial"/>
                <w:color w:val="201F1E"/>
                <w:lang w:eastAsia="en-GB"/>
              </w:rPr>
              <w:t xml:space="preserve"> hub. </w:t>
            </w:r>
            <w:hyperlink r:id="rId10" w:history="1">
              <w:r w:rsidRPr="002F7418">
                <w:rPr>
                  <w:rFonts w:ascii="Arial" w:eastAsia="Times New Roman" w:hAnsi="Arial" w:cs="Arial"/>
                  <w:b/>
                  <w:bCs/>
                  <w:color w:val="ED7D31"/>
                  <w:u w:val="single"/>
                  <w:lang w:eastAsia="en-GB"/>
                </w:rPr>
                <w:t>Access Onboarding sessions recordings</w:t>
              </w:r>
            </w:hyperlink>
          </w:p>
          <w:p w:rsidR="002F7418" w:rsidRPr="002F7418" w:rsidRDefault="002F7418" w:rsidP="002F7418">
            <w:pPr>
              <w:numPr>
                <w:ilvl w:val="0"/>
                <w:numId w:val="1"/>
              </w:numPr>
              <w:shd w:val="clear" w:color="auto" w:fill="FFFFFF"/>
              <w:textAlignment w:val="baseline"/>
              <w:rPr>
                <w:rFonts w:ascii="Arial" w:eastAsia="Times New Roman" w:hAnsi="Arial" w:cs="Arial"/>
                <w:color w:val="000000"/>
                <w:lang w:eastAsia="en-GB"/>
              </w:rPr>
            </w:pPr>
            <w:hyperlink r:id="rId11" w:history="1">
              <w:proofErr w:type="spellStart"/>
              <w:r w:rsidRPr="002F7418">
                <w:rPr>
                  <w:rFonts w:ascii="Arial" w:eastAsia="Times New Roman" w:hAnsi="Arial" w:cs="Arial"/>
                  <w:b/>
                  <w:bCs/>
                  <w:color w:val="ED7D31"/>
                  <w:u w:val="single"/>
                  <w:lang w:eastAsia="en-GB"/>
                </w:rPr>
                <w:t>Javascript</w:t>
              </w:r>
              <w:proofErr w:type="spellEnd"/>
              <w:r w:rsidRPr="002F7418">
                <w:rPr>
                  <w:rFonts w:ascii="Arial" w:eastAsia="Times New Roman" w:hAnsi="Arial" w:cs="Arial"/>
                  <w:b/>
                  <w:bCs/>
                  <w:color w:val="ED7D31"/>
                  <w:u w:val="single"/>
                  <w:lang w:eastAsia="en-GB"/>
                </w:rPr>
                <w:t xml:space="preserve"> dropdowns</w:t>
              </w:r>
            </w:hyperlink>
            <w:r w:rsidRPr="002F7418">
              <w:rPr>
                <w:rFonts w:ascii="Arial" w:eastAsia="Times New Roman" w:hAnsi="Arial" w:cs="Arial"/>
                <w:color w:val="000000"/>
                <w:lang w:eastAsia="en-GB"/>
              </w:rPr>
              <w:t xml:space="preserve"> Creating a dropdown feature on a page saves space and end user scrolling. You can copy the code here and add it to your hub: </w:t>
            </w:r>
            <w:hyperlink r:id="rId12" w:history="1">
              <w:proofErr w:type="spellStart"/>
              <w:r w:rsidRPr="002F7418">
                <w:rPr>
                  <w:rFonts w:ascii="Arial" w:eastAsia="Times New Roman" w:hAnsi="Arial" w:cs="Arial"/>
                  <w:b/>
                  <w:bCs/>
                  <w:color w:val="ED7D31"/>
                  <w:u w:val="single"/>
                  <w:lang w:eastAsia="en-GB"/>
                </w:rPr>
                <w:t>Javascript</w:t>
              </w:r>
              <w:proofErr w:type="spellEnd"/>
              <w:r w:rsidRPr="002F7418">
                <w:rPr>
                  <w:rFonts w:ascii="Arial" w:eastAsia="Times New Roman" w:hAnsi="Arial" w:cs="Arial"/>
                  <w:b/>
                  <w:bCs/>
                  <w:color w:val="ED7D31"/>
                  <w:u w:val="single"/>
                  <w:lang w:eastAsia="en-GB"/>
                </w:rPr>
                <w:t xml:space="preserve"> dropdown example</w:t>
              </w:r>
            </w:hyperlink>
            <w:r w:rsidRPr="002F7418">
              <w:rPr>
                <w:rFonts w:ascii="Arial" w:eastAsia="Times New Roman" w:hAnsi="Arial" w:cs="Arial"/>
                <w:color w:val="000000"/>
                <w:lang w:eastAsia="en-GB"/>
              </w:rPr>
              <w:t>.</w:t>
            </w:r>
          </w:p>
          <w:p w:rsidR="002F7418" w:rsidRPr="002F7418" w:rsidRDefault="002F7418" w:rsidP="002F7418">
            <w:pPr>
              <w:numPr>
                <w:ilvl w:val="0"/>
                <w:numId w:val="1"/>
              </w:numPr>
              <w:shd w:val="clear" w:color="auto" w:fill="FFFFFF"/>
              <w:textAlignment w:val="baseline"/>
              <w:rPr>
                <w:rFonts w:ascii="Arial" w:eastAsia="Times New Roman" w:hAnsi="Arial" w:cs="Arial"/>
                <w:color w:val="000000"/>
                <w:lang w:eastAsia="en-GB"/>
              </w:rPr>
            </w:pPr>
            <w:r w:rsidRPr="002F7418">
              <w:rPr>
                <w:rFonts w:ascii="Arial" w:eastAsia="Times New Roman" w:hAnsi="Arial" w:cs="Arial"/>
                <w:color w:val="201F1E"/>
                <w:lang w:eastAsia="en-GB"/>
              </w:rPr>
              <w:t xml:space="preserve">For ongoing updates as well as an array of resources to support you in your knowledge exchange role, please also visit the </w:t>
            </w:r>
            <w:hyperlink r:id="rId13" w:history="1">
              <w:r w:rsidRPr="002F7418">
                <w:rPr>
                  <w:rFonts w:ascii="Arial" w:eastAsia="Times New Roman" w:hAnsi="Arial" w:cs="Arial"/>
                  <w:b/>
                  <w:bCs/>
                  <w:color w:val="ED7D31"/>
                  <w:u w:val="single"/>
                  <w:lang w:eastAsia="en-GB"/>
                </w:rPr>
                <w:t>Global Health Coordinators Hub</w:t>
              </w:r>
            </w:hyperlink>
            <w:r w:rsidRPr="002F7418">
              <w:rPr>
                <w:rFonts w:ascii="Arial" w:eastAsia="Times New Roman" w:hAnsi="Arial" w:cs="Arial"/>
                <w:color w:val="000000"/>
                <w:lang w:eastAsia="en-GB"/>
              </w:rPr>
              <w:t>.</w:t>
            </w:r>
          </w:p>
          <w:p w:rsidR="002F7418" w:rsidRPr="002F7418" w:rsidRDefault="002F7418" w:rsidP="002F7418">
            <w:pPr>
              <w:numPr>
                <w:ilvl w:val="0"/>
                <w:numId w:val="2"/>
              </w:numPr>
              <w:shd w:val="clear" w:color="auto" w:fill="FFFFFF"/>
              <w:textAlignment w:val="baseline"/>
              <w:rPr>
                <w:rFonts w:ascii="Arial" w:eastAsia="Times New Roman" w:hAnsi="Arial" w:cs="Arial"/>
                <w:color w:val="000000"/>
                <w:lang w:eastAsia="en-GB"/>
              </w:rPr>
            </w:pPr>
            <w:hyperlink r:id="rId14" w:history="1">
              <w:r w:rsidRPr="002F7418">
                <w:rPr>
                  <w:rFonts w:ascii="Times New Roman" w:eastAsia="Times New Roman" w:hAnsi="Times New Roman" w:cs="Times New Roman"/>
                  <w:color w:val="ED7D31"/>
                  <w:u w:val="single"/>
                  <w:shd w:val="clear" w:color="auto" w:fill="FFFFFF"/>
                  <w:lang w:eastAsia="en-GB"/>
                </w:rPr>
                <w:t> </w:t>
              </w:r>
              <w:r w:rsidRPr="002F7418">
                <w:rPr>
                  <w:rFonts w:ascii="Arial" w:eastAsia="Times New Roman" w:hAnsi="Arial" w:cs="Arial"/>
                  <w:b/>
                  <w:bCs/>
                  <w:color w:val="ED7D31"/>
                  <w:u w:val="single"/>
                  <w:shd w:val="clear" w:color="auto" w:fill="FFFFFF"/>
                  <w:lang w:eastAsia="en-GB"/>
                </w:rPr>
                <w:t>Coordinator contacts page</w:t>
              </w:r>
            </w:hyperlink>
            <w:r w:rsidRPr="002F7418">
              <w:rPr>
                <w:rFonts w:ascii="Arial" w:eastAsia="Times New Roman" w:hAnsi="Arial" w:cs="Arial"/>
                <w:color w:val="ED7D31"/>
                <w:shd w:val="clear" w:color="auto" w:fill="FFFFFF"/>
                <w:lang w:eastAsia="en-GB"/>
              </w:rPr>
              <w:t xml:space="preserve">: </w:t>
            </w:r>
            <w:r w:rsidRPr="002F7418">
              <w:rPr>
                <w:rFonts w:ascii="Arial" w:eastAsia="Times New Roman" w:hAnsi="Arial" w:cs="Arial"/>
                <w:color w:val="201F1E"/>
                <w:shd w:val="clear" w:color="auto" w:fill="FFFFFF"/>
                <w:lang w:eastAsia="en-GB"/>
              </w:rPr>
              <w:t xml:space="preserve">Find the contact details for coordinators of all hubs. </w:t>
            </w:r>
            <w:r w:rsidRPr="002F7418">
              <w:rPr>
                <w:rFonts w:ascii="Arial" w:eastAsia="Times New Roman" w:hAnsi="Arial" w:cs="Arial"/>
                <w:color w:val="272F38"/>
                <w:shd w:val="clear" w:color="auto" w:fill="FFFFFF"/>
                <w:lang w:eastAsia="en-GB"/>
              </w:rPr>
              <w:t>I</w:t>
            </w:r>
            <w:r w:rsidRPr="002F7418">
              <w:rPr>
                <w:rFonts w:ascii="Arial" w:eastAsia="Times New Roman" w:hAnsi="Arial" w:cs="Arial"/>
                <w:color w:val="201F1E"/>
                <w:shd w:val="clear" w:color="auto" w:fill="FFFFFF"/>
                <w:lang w:eastAsia="en-GB"/>
              </w:rPr>
              <w:t>f there are colleagues who should be included in this email, please let me know by replying.</w:t>
            </w:r>
          </w:p>
          <w:p w:rsidR="002F7418" w:rsidRPr="002F7418" w:rsidRDefault="002F7418" w:rsidP="002F7418">
            <w:pPr>
              <w:numPr>
                <w:ilvl w:val="0"/>
                <w:numId w:val="2"/>
              </w:numPr>
              <w:shd w:val="clear" w:color="auto" w:fill="FFFFFF"/>
              <w:textAlignment w:val="baseline"/>
              <w:rPr>
                <w:rFonts w:ascii="Arial" w:eastAsia="Times New Roman" w:hAnsi="Arial" w:cs="Arial"/>
                <w:color w:val="000000"/>
                <w:lang w:eastAsia="en-GB"/>
              </w:rPr>
            </w:pPr>
            <w:r w:rsidRPr="002F7418">
              <w:rPr>
                <w:rFonts w:ascii="Arial" w:eastAsia="Times New Roman" w:hAnsi="Arial" w:cs="Arial"/>
                <w:color w:val="272F38"/>
                <w:shd w:val="clear" w:color="auto" w:fill="FFFFFF"/>
                <w:lang w:eastAsia="en-GB"/>
              </w:rPr>
              <w:t xml:space="preserve">Struggling to design pages on your hub using the CMS? Please read our </w:t>
            </w:r>
            <w:hyperlink r:id="rId15" w:history="1">
              <w:r w:rsidRPr="002F7418">
                <w:rPr>
                  <w:rFonts w:ascii="Arial" w:eastAsia="Times New Roman" w:hAnsi="Arial" w:cs="Arial"/>
                  <w:b/>
                  <w:bCs/>
                  <w:color w:val="ED7D31"/>
                  <w:u w:val="single"/>
                  <w:shd w:val="clear" w:color="auto" w:fill="FFFFFF"/>
                  <w:lang w:eastAsia="en-GB"/>
                </w:rPr>
                <w:t>HTML guide</w:t>
              </w:r>
            </w:hyperlink>
            <w:r w:rsidRPr="002F7418">
              <w:rPr>
                <w:rFonts w:ascii="Arial" w:eastAsia="Times New Roman" w:hAnsi="Arial" w:cs="Arial"/>
                <w:color w:val="272F38"/>
                <w:shd w:val="clear" w:color="auto" w:fill="FFFFFF"/>
                <w:lang w:eastAsia="en-GB"/>
              </w:rPr>
              <w:t>! It provides templates of page styles for you to copy and adapt for your own pages, along with tips on how to edit HTML to edit text colour, links and more. </w:t>
            </w:r>
          </w:p>
          <w:p w:rsidR="002F7418" w:rsidRPr="002F7418" w:rsidRDefault="002F7418" w:rsidP="002F7418">
            <w:pPr>
              <w:numPr>
                <w:ilvl w:val="0"/>
                <w:numId w:val="2"/>
              </w:numPr>
              <w:textAlignment w:val="baseline"/>
              <w:rPr>
                <w:rFonts w:ascii="Arial" w:eastAsia="Times New Roman" w:hAnsi="Arial" w:cs="Arial"/>
                <w:color w:val="000000"/>
                <w:lang w:eastAsia="en-GB"/>
              </w:rPr>
            </w:pPr>
            <w:hyperlink r:id="rId16" w:history="1">
              <w:r w:rsidRPr="002F7418">
                <w:rPr>
                  <w:rFonts w:ascii="Arial" w:eastAsia="Times New Roman" w:hAnsi="Arial" w:cs="Arial"/>
                  <w:b/>
                  <w:bCs/>
                  <w:color w:val="ED7D31"/>
                  <w:u w:val="single"/>
                  <w:shd w:val="clear" w:color="auto" w:fill="FFFFFF"/>
                  <w:lang w:eastAsia="en-GB"/>
                </w:rPr>
                <w:t>Assigning a Digital Object Identifier</w:t>
              </w:r>
            </w:hyperlink>
            <w:r w:rsidRPr="002F7418">
              <w:rPr>
                <w:rFonts w:ascii="Arial" w:eastAsia="Times New Roman" w:hAnsi="Arial" w:cs="Arial"/>
                <w:color w:val="272F38"/>
                <w:shd w:val="clear" w:color="auto" w:fill="FFFFFF"/>
                <w:lang w:eastAsia="en-GB"/>
              </w:rPr>
              <w:t xml:space="preserve"> to content published on the platform (Templates, Toolkits, SOPs, Guidance, Articles, Reports, videos, etc). If you are interested in adding DOIs for any material, please let us know.</w:t>
            </w:r>
          </w:p>
          <w:p w:rsidR="002F7418" w:rsidRPr="002F7418" w:rsidRDefault="002F7418" w:rsidP="002F7418">
            <w:pPr>
              <w:shd w:val="clear" w:color="auto" w:fill="FFFFFF"/>
              <w:spacing w:before="360" w:after="120"/>
              <w:outlineLvl w:val="1"/>
              <w:rPr>
                <w:rFonts w:ascii="Times New Roman" w:eastAsia="Times New Roman" w:hAnsi="Times New Roman" w:cs="Times New Roman"/>
                <w:b/>
                <w:bCs/>
                <w:sz w:val="36"/>
                <w:szCs w:val="36"/>
                <w:lang w:eastAsia="en-GB"/>
              </w:rPr>
            </w:pPr>
            <w:r w:rsidRPr="002F7418">
              <w:rPr>
                <w:rFonts w:ascii="Arial" w:eastAsia="Times New Roman" w:hAnsi="Arial" w:cs="Arial"/>
                <w:b/>
                <w:bCs/>
                <w:color w:val="000000"/>
                <w:sz w:val="26"/>
                <w:szCs w:val="26"/>
                <w:u w:val="single"/>
                <w:lang w:eastAsia="en-GB"/>
              </w:rPr>
              <w:t>Webinars and Workshops</w:t>
            </w:r>
          </w:p>
          <w:tbl>
            <w:tblPr>
              <w:tblW w:w="0" w:type="auto"/>
              <w:tblCellMar>
                <w:top w:w="15" w:type="dxa"/>
                <w:left w:w="15" w:type="dxa"/>
                <w:bottom w:w="15" w:type="dxa"/>
                <w:right w:w="15" w:type="dxa"/>
              </w:tblCellMar>
              <w:tblLook w:val="04A0" w:firstRow="1" w:lastRow="0" w:firstColumn="1" w:lastColumn="0" w:noHBand="0" w:noVBand="1"/>
            </w:tblPr>
            <w:tblGrid>
              <w:gridCol w:w="8780"/>
            </w:tblGrid>
            <w:tr w:rsidR="002F7418" w:rsidRPr="002F7418" w:rsidTr="002F7418">
              <w:trPr>
                <w:trHeight w:val="43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418" w:rsidRPr="002F7418" w:rsidRDefault="002F7418" w:rsidP="002F7418">
                  <w:pPr>
                    <w:shd w:val="clear" w:color="auto" w:fill="FFFFFF"/>
                    <w:spacing w:after="0" w:line="240" w:lineRule="auto"/>
                    <w:outlineLvl w:val="0"/>
                    <w:rPr>
                      <w:rFonts w:ascii="Times New Roman" w:eastAsia="Times New Roman" w:hAnsi="Times New Roman" w:cs="Times New Roman"/>
                      <w:b/>
                      <w:bCs/>
                      <w:kern w:val="36"/>
                      <w:sz w:val="48"/>
                      <w:szCs w:val="48"/>
                      <w:lang w:eastAsia="en-GB"/>
                    </w:rPr>
                  </w:pPr>
                  <w:r w:rsidRPr="002F7418">
                    <w:rPr>
                      <w:rFonts w:ascii="Arial" w:eastAsia="Times New Roman" w:hAnsi="Arial" w:cs="Arial"/>
                      <w:b/>
                      <w:bCs/>
                      <w:color w:val="ED7D31"/>
                      <w:kern w:val="36"/>
                      <w:sz w:val="24"/>
                      <w:szCs w:val="24"/>
                      <w:lang w:eastAsia="en-GB"/>
                    </w:rPr>
                    <w:t>Microbial Communities and Transmission Dynamics of Escalating Infectious Diseases – Outcomes from the global research prioritisation study</w:t>
                  </w:r>
                </w:p>
                <w:p w:rsidR="002F7418" w:rsidRPr="002F7418" w:rsidRDefault="002F7418" w:rsidP="002F7418">
                  <w:pPr>
                    <w:shd w:val="clear" w:color="auto" w:fill="FFFFFF"/>
                    <w:spacing w:after="0" w:line="240" w:lineRule="auto"/>
                    <w:rPr>
                      <w:rFonts w:ascii="Times New Roman" w:eastAsia="Times New Roman" w:hAnsi="Times New Roman" w:cs="Times New Roman"/>
                      <w:sz w:val="24"/>
                      <w:szCs w:val="24"/>
                      <w:lang w:eastAsia="en-GB"/>
                    </w:rPr>
                  </w:pPr>
                </w:p>
                <w:p w:rsidR="002F7418" w:rsidRPr="002F7418" w:rsidRDefault="002F7418" w:rsidP="002F7418">
                  <w:pPr>
                    <w:spacing w:after="0" w:line="240" w:lineRule="auto"/>
                    <w:rPr>
                      <w:rFonts w:ascii="Times New Roman" w:eastAsia="Times New Roman" w:hAnsi="Times New Roman" w:cs="Times New Roman"/>
                      <w:sz w:val="24"/>
                      <w:szCs w:val="24"/>
                      <w:lang w:eastAsia="en-GB"/>
                    </w:rPr>
                  </w:pPr>
                  <w:r w:rsidRPr="002F7418">
                    <w:rPr>
                      <w:rFonts w:ascii="Arial" w:eastAsia="Times New Roman" w:hAnsi="Arial" w:cs="Arial"/>
                      <w:color w:val="000000"/>
                      <w:lang w:eastAsia="en-GB"/>
                    </w:rPr>
                    <w:t xml:space="preserve">6 March </w:t>
                  </w:r>
                  <w:proofErr w:type="gramStart"/>
                  <w:r w:rsidRPr="002F7418">
                    <w:rPr>
                      <w:rFonts w:ascii="Arial" w:eastAsia="Times New Roman" w:hAnsi="Arial" w:cs="Arial"/>
                      <w:color w:val="000000"/>
                      <w:lang w:eastAsia="en-GB"/>
                    </w:rPr>
                    <w:t>|  1</w:t>
                  </w:r>
                  <w:proofErr w:type="gramEnd"/>
                  <w:r w:rsidRPr="002F7418">
                    <w:rPr>
                      <w:rFonts w:ascii="Arial" w:eastAsia="Times New Roman" w:hAnsi="Arial" w:cs="Arial"/>
                      <w:color w:val="000000"/>
                      <w:lang w:eastAsia="en-GB"/>
                    </w:rPr>
                    <w:t>-2.30 pm GMT</w:t>
                  </w:r>
                </w:p>
                <w:p w:rsidR="002F7418" w:rsidRPr="002F7418" w:rsidRDefault="002F7418" w:rsidP="002F7418">
                  <w:pPr>
                    <w:spacing w:after="0" w:line="240" w:lineRule="auto"/>
                    <w:rPr>
                      <w:rFonts w:ascii="Times New Roman" w:eastAsia="Times New Roman" w:hAnsi="Times New Roman" w:cs="Times New Roman"/>
                      <w:sz w:val="24"/>
                      <w:szCs w:val="24"/>
                      <w:lang w:eastAsia="en-GB"/>
                    </w:rPr>
                  </w:pPr>
                </w:p>
                <w:p w:rsidR="002F7418" w:rsidRPr="002F7418" w:rsidRDefault="002F7418" w:rsidP="002F7418">
                  <w:pPr>
                    <w:spacing w:after="0" w:line="240" w:lineRule="auto"/>
                    <w:rPr>
                      <w:rFonts w:ascii="Times New Roman" w:eastAsia="Times New Roman" w:hAnsi="Times New Roman" w:cs="Times New Roman"/>
                      <w:sz w:val="24"/>
                      <w:szCs w:val="24"/>
                      <w:lang w:eastAsia="en-GB"/>
                    </w:rPr>
                  </w:pPr>
                  <w:r w:rsidRPr="002F7418">
                    <w:rPr>
                      <w:rFonts w:ascii="Arial" w:eastAsia="Times New Roman" w:hAnsi="Arial" w:cs="Arial"/>
                      <w:color w:val="222222"/>
                      <w:shd w:val="clear" w:color="auto" w:fill="FFFFFF"/>
                      <w:lang w:eastAsia="en-GB"/>
                    </w:rPr>
                    <w:t xml:space="preserve">The </w:t>
                  </w:r>
                  <w:proofErr w:type="spellStart"/>
                  <w:r w:rsidRPr="002F7418">
                    <w:rPr>
                      <w:rFonts w:ascii="Arial" w:eastAsia="Times New Roman" w:hAnsi="Arial" w:cs="Arial"/>
                      <w:color w:val="222222"/>
                      <w:shd w:val="clear" w:color="auto" w:fill="FFFFFF"/>
                      <w:lang w:eastAsia="en-GB"/>
                    </w:rPr>
                    <w:t>Wellcome</w:t>
                  </w:r>
                  <w:proofErr w:type="spellEnd"/>
                  <w:r w:rsidRPr="002F7418">
                    <w:rPr>
                      <w:rFonts w:ascii="Arial" w:eastAsia="Times New Roman" w:hAnsi="Arial" w:cs="Arial"/>
                      <w:color w:val="222222"/>
                      <w:shd w:val="clear" w:color="auto" w:fill="FFFFFF"/>
                      <w:lang w:eastAsia="en-GB"/>
                    </w:rPr>
                    <w:t xml:space="preserve"> Trust and TGHN conducted a global research prioritisation study in June 2023 that aimed to engage with global healthcare communities working on research relating to reservoirs, emergence and transmission of escalating infectious diseases. The study was developed as a listening exercise focused on hearing from new voices from the communities with whom </w:t>
                  </w:r>
                  <w:proofErr w:type="spellStart"/>
                  <w:r w:rsidRPr="002F7418">
                    <w:rPr>
                      <w:rFonts w:ascii="Arial" w:eastAsia="Times New Roman" w:hAnsi="Arial" w:cs="Arial"/>
                      <w:color w:val="222222"/>
                      <w:shd w:val="clear" w:color="auto" w:fill="FFFFFF"/>
                      <w:lang w:eastAsia="en-GB"/>
                    </w:rPr>
                    <w:t>Wellcome</w:t>
                  </w:r>
                  <w:proofErr w:type="spellEnd"/>
                  <w:r w:rsidRPr="002F7418">
                    <w:rPr>
                      <w:rFonts w:ascii="Arial" w:eastAsia="Times New Roman" w:hAnsi="Arial" w:cs="Arial"/>
                      <w:color w:val="222222"/>
                      <w:shd w:val="clear" w:color="auto" w:fill="FFFFFF"/>
                      <w:lang w:eastAsia="en-GB"/>
                    </w:rPr>
                    <w:t xml:space="preserve"> has not engaged before particularly in LMICs in the Global South to:</w:t>
                  </w:r>
                </w:p>
                <w:p w:rsidR="002F7418" w:rsidRPr="002F7418" w:rsidRDefault="002F7418" w:rsidP="002F7418">
                  <w:pPr>
                    <w:spacing w:after="0" w:line="240" w:lineRule="auto"/>
                    <w:rPr>
                      <w:rFonts w:ascii="Times New Roman" w:eastAsia="Times New Roman" w:hAnsi="Times New Roman" w:cs="Times New Roman"/>
                      <w:sz w:val="24"/>
                      <w:szCs w:val="24"/>
                      <w:lang w:eastAsia="en-GB"/>
                    </w:rPr>
                  </w:pPr>
                </w:p>
                <w:p w:rsidR="002F7418" w:rsidRPr="002F7418" w:rsidRDefault="002F7418" w:rsidP="002F7418">
                  <w:pPr>
                    <w:spacing w:after="0" w:line="240" w:lineRule="auto"/>
                    <w:rPr>
                      <w:rFonts w:ascii="Times New Roman" w:eastAsia="Times New Roman" w:hAnsi="Times New Roman" w:cs="Times New Roman"/>
                      <w:sz w:val="24"/>
                      <w:szCs w:val="24"/>
                      <w:lang w:eastAsia="en-GB"/>
                    </w:rPr>
                  </w:pPr>
                  <w:r w:rsidRPr="002F7418">
                    <w:rPr>
                      <w:rFonts w:ascii="Arial" w:eastAsia="Times New Roman" w:hAnsi="Arial" w:cs="Arial"/>
                      <w:color w:val="222222"/>
                      <w:shd w:val="clear" w:color="auto" w:fill="FFFFFF"/>
                      <w:lang w:eastAsia="en-GB"/>
                    </w:rPr>
                    <w:t>1. Develop understanding of perceptions of research priorities, as well as the barriers and enables to achieving them​</w:t>
                  </w:r>
                </w:p>
                <w:p w:rsidR="002F7418" w:rsidRPr="002F7418" w:rsidRDefault="002F7418" w:rsidP="002F7418">
                  <w:pPr>
                    <w:spacing w:after="0" w:line="240" w:lineRule="auto"/>
                    <w:rPr>
                      <w:rFonts w:ascii="Times New Roman" w:eastAsia="Times New Roman" w:hAnsi="Times New Roman" w:cs="Times New Roman"/>
                      <w:sz w:val="24"/>
                      <w:szCs w:val="24"/>
                      <w:lang w:eastAsia="en-GB"/>
                    </w:rPr>
                  </w:pPr>
                  <w:r w:rsidRPr="002F7418">
                    <w:rPr>
                      <w:rFonts w:ascii="Arial" w:eastAsia="Times New Roman" w:hAnsi="Arial" w:cs="Arial"/>
                      <w:color w:val="222222"/>
                      <w:shd w:val="clear" w:color="auto" w:fill="FFFFFF"/>
                      <w:lang w:eastAsia="en-GB"/>
                    </w:rPr>
                    <w:t>2. Develop and strengthen relationships with global stakeholders across a range of research fields, particularly those based in disease endemic countries​</w:t>
                  </w:r>
                </w:p>
                <w:p w:rsidR="002F7418" w:rsidRPr="002F7418" w:rsidRDefault="002F7418" w:rsidP="002F7418">
                  <w:pPr>
                    <w:spacing w:after="0" w:line="240" w:lineRule="auto"/>
                    <w:rPr>
                      <w:rFonts w:ascii="Times New Roman" w:eastAsia="Times New Roman" w:hAnsi="Times New Roman" w:cs="Times New Roman"/>
                      <w:sz w:val="24"/>
                      <w:szCs w:val="24"/>
                      <w:lang w:eastAsia="en-GB"/>
                    </w:rPr>
                  </w:pPr>
                  <w:r w:rsidRPr="002F7418">
                    <w:rPr>
                      <w:rFonts w:ascii="Arial" w:eastAsia="Times New Roman" w:hAnsi="Arial" w:cs="Arial"/>
                      <w:color w:val="222222"/>
                      <w:shd w:val="clear" w:color="auto" w:fill="FFFFFF"/>
                      <w:lang w:eastAsia="en-GB"/>
                    </w:rPr>
                    <w:t>3. Ensure diverse, equitable and broad engagement with the global research community.</w:t>
                  </w:r>
                </w:p>
                <w:p w:rsidR="002F7418" w:rsidRPr="002F7418" w:rsidRDefault="002F7418" w:rsidP="002F7418">
                  <w:pPr>
                    <w:spacing w:after="0" w:line="240" w:lineRule="auto"/>
                    <w:rPr>
                      <w:rFonts w:ascii="Times New Roman" w:eastAsia="Times New Roman" w:hAnsi="Times New Roman" w:cs="Times New Roman"/>
                      <w:sz w:val="24"/>
                      <w:szCs w:val="24"/>
                      <w:lang w:eastAsia="en-GB"/>
                    </w:rPr>
                  </w:pPr>
                </w:p>
                <w:p w:rsidR="002F7418" w:rsidRPr="002F7418" w:rsidRDefault="002F7418" w:rsidP="002F7418">
                  <w:pPr>
                    <w:spacing w:after="0" w:line="240" w:lineRule="auto"/>
                    <w:rPr>
                      <w:rFonts w:ascii="Times New Roman" w:eastAsia="Times New Roman" w:hAnsi="Times New Roman" w:cs="Times New Roman"/>
                      <w:sz w:val="24"/>
                      <w:szCs w:val="24"/>
                      <w:lang w:eastAsia="en-GB"/>
                    </w:rPr>
                  </w:pPr>
                  <w:r w:rsidRPr="002F7418">
                    <w:rPr>
                      <w:rFonts w:ascii="Arial" w:eastAsia="Times New Roman" w:hAnsi="Arial" w:cs="Arial"/>
                      <w:color w:val="222222"/>
                      <w:shd w:val="clear" w:color="auto" w:fill="FFFFFF"/>
                      <w:lang w:eastAsia="en-GB"/>
                    </w:rPr>
                    <w:t xml:space="preserve">The project was a first step in trialling different approaches for </w:t>
                  </w:r>
                  <w:proofErr w:type="spellStart"/>
                  <w:r w:rsidRPr="002F7418">
                    <w:rPr>
                      <w:rFonts w:ascii="Arial" w:eastAsia="Times New Roman" w:hAnsi="Arial" w:cs="Arial"/>
                      <w:color w:val="222222"/>
                      <w:shd w:val="clear" w:color="auto" w:fill="FFFFFF"/>
                      <w:lang w:eastAsia="en-GB"/>
                    </w:rPr>
                    <w:t>Wellcome</w:t>
                  </w:r>
                  <w:proofErr w:type="spellEnd"/>
                  <w:r w:rsidRPr="002F7418">
                    <w:rPr>
                      <w:rFonts w:ascii="Arial" w:eastAsia="Times New Roman" w:hAnsi="Arial" w:cs="Arial"/>
                      <w:color w:val="222222"/>
                      <w:shd w:val="clear" w:color="auto" w:fill="FFFFFF"/>
                      <w:lang w:eastAsia="en-GB"/>
                    </w:rPr>
                    <w:t xml:space="preserve"> to encourage broader participation, facilitate discussion with the global healthcare community and to gain insight into the realities and variations across different regions and settings. The key outcomes from this study will be shared in the webinar including details of access to the data collected and meeting report.</w:t>
                  </w:r>
                </w:p>
                <w:p w:rsidR="002F7418" w:rsidRPr="002F7418" w:rsidRDefault="002F7418" w:rsidP="002F7418">
                  <w:pPr>
                    <w:spacing w:after="0" w:line="240" w:lineRule="auto"/>
                    <w:rPr>
                      <w:rFonts w:ascii="Times New Roman" w:eastAsia="Times New Roman" w:hAnsi="Times New Roman" w:cs="Times New Roman"/>
                      <w:sz w:val="24"/>
                      <w:szCs w:val="24"/>
                      <w:lang w:eastAsia="en-GB"/>
                    </w:rPr>
                  </w:pPr>
                </w:p>
                <w:p w:rsidR="002F7418" w:rsidRPr="002F7418" w:rsidRDefault="002F7418" w:rsidP="002F7418">
                  <w:pPr>
                    <w:spacing w:after="0" w:line="240" w:lineRule="auto"/>
                    <w:rPr>
                      <w:rFonts w:ascii="Times New Roman" w:eastAsia="Times New Roman" w:hAnsi="Times New Roman" w:cs="Times New Roman"/>
                      <w:sz w:val="24"/>
                      <w:szCs w:val="24"/>
                      <w:lang w:eastAsia="en-GB"/>
                    </w:rPr>
                  </w:pPr>
                  <w:hyperlink r:id="rId17" w:history="1">
                    <w:r w:rsidRPr="002F7418">
                      <w:rPr>
                        <w:rFonts w:ascii="Arial" w:eastAsia="Times New Roman" w:hAnsi="Arial" w:cs="Arial"/>
                        <w:b/>
                        <w:bCs/>
                        <w:color w:val="ED7D31"/>
                        <w:sz w:val="24"/>
                        <w:szCs w:val="24"/>
                        <w:u w:val="single"/>
                        <w:shd w:val="clear" w:color="auto" w:fill="FFFFFF"/>
                        <w:lang w:eastAsia="en-GB"/>
                      </w:rPr>
                      <w:t>Register for the webinar</w:t>
                    </w:r>
                  </w:hyperlink>
                </w:p>
              </w:tc>
            </w:tr>
            <w:tr w:rsidR="002F7418" w:rsidRPr="002F7418" w:rsidTr="002F7418">
              <w:trPr>
                <w:trHeight w:val="43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418" w:rsidRPr="002F7418" w:rsidRDefault="002F7418" w:rsidP="002F7418">
                  <w:pPr>
                    <w:shd w:val="clear" w:color="auto" w:fill="FFFFFF"/>
                    <w:spacing w:after="0" w:line="240" w:lineRule="auto"/>
                    <w:jc w:val="both"/>
                    <w:outlineLvl w:val="0"/>
                    <w:rPr>
                      <w:rFonts w:ascii="Times New Roman" w:eastAsia="Times New Roman" w:hAnsi="Times New Roman" w:cs="Times New Roman"/>
                      <w:b/>
                      <w:bCs/>
                      <w:kern w:val="36"/>
                      <w:sz w:val="48"/>
                      <w:szCs w:val="48"/>
                      <w:lang w:eastAsia="en-GB"/>
                    </w:rPr>
                  </w:pPr>
                  <w:r w:rsidRPr="002F7418">
                    <w:rPr>
                      <w:rFonts w:ascii="Arial" w:eastAsia="Times New Roman" w:hAnsi="Arial" w:cs="Arial"/>
                      <w:b/>
                      <w:bCs/>
                      <w:color w:val="ED7D31"/>
                      <w:kern w:val="36"/>
                      <w:sz w:val="24"/>
                      <w:szCs w:val="24"/>
                      <w:lang w:eastAsia="en-GB"/>
                    </w:rPr>
                    <w:t>Using virtual technologies to improve training in global neurology</w:t>
                  </w:r>
                </w:p>
                <w:p w:rsidR="002F7418" w:rsidRPr="002F7418" w:rsidRDefault="002F7418" w:rsidP="002F7418">
                  <w:pPr>
                    <w:shd w:val="clear" w:color="auto" w:fill="FFFFFF"/>
                    <w:spacing w:after="0" w:line="240" w:lineRule="auto"/>
                    <w:jc w:val="both"/>
                    <w:rPr>
                      <w:rFonts w:ascii="Times New Roman" w:eastAsia="Times New Roman" w:hAnsi="Times New Roman" w:cs="Times New Roman"/>
                      <w:sz w:val="24"/>
                      <w:szCs w:val="24"/>
                      <w:lang w:eastAsia="en-GB"/>
                    </w:rPr>
                  </w:pPr>
                </w:p>
                <w:p w:rsidR="002F7418" w:rsidRPr="002F7418" w:rsidRDefault="002F7418" w:rsidP="002F7418">
                  <w:pPr>
                    <w:spacing w:after="0" w:line="240" w:lineRule="auto"/>
                    <w:rPr>
                      <w:rFonts w:ascii="Times New Roman" w:eastAsia="Times New Roman" w:hAnsi="Times New Roman" w:cs="Times New Roman"/>
                      <w:sz w:val="24"/>
                      <w:szCs w:val="24"/>
                      <w:lang w:eastAsia="en-GB"/>
                    </w:rPr>
                  </w:pPr>
                  <w:r w:rsidRPr="002F7418">
                    <w:rPr>
                      <w:rFonts w:ascii="Arial" w:eastAsia="Times New Roman" w:hAnsi="Arial" w:cs="Arial"/>
                      <w:color w:val="000000"/>
                      <w:lang w:eastAsia="en-GB"/>
                    </w:rPr>
                    <w:t xml:space="preserve">22 March </w:t>
                  </w:r>
                  <w:proofErr w:type="gramStart"/>
                  <w:r w:rsidRPr="002F7418">
                    <w:rPr>
                      <w:rFonts w:ascii="Arial" w:eastAsia="Times New Roman" w:hAnsi="Arial" w:cs="Arial"/>
                      <w:color w:val="000000"/>
                      <w:lang w:eastAsia="en-GB"/>
                    </w:rPr>
                    <w:t>|  2</w:t>
                  </w:r>
                  <w:proofErr w:type="gramEnd"/>
                  <w:r w:rsidRPr="002F7418">
                    <w:rPr>
                      <w:rFonts w:ascii="Arial" w:eastAsia="Times New Roman" w:hAnsi="Arial" w:cs="Arial"/>
                      <w:color w:val="000000"/>
                      <w:lang w:eastAsia="en-GB"/>
                    </w:rPr>
                    <w:t>pm-3pm GMT</w:t>
                  </w:r>
                </w:p>
                <w:p w:rsidR="002F7418" w:rsidRPr="002F7418" w:rsidRDefault="002F7418" w:rsidP="002F7418">
                  <w:pPr>
                    <w:spacing w:after="0" w:line="240" w:lineRule="auto"/>
                    <w:rPr>
                      <w:rFonts w:ascii="Times New Roman" w:eastAsia="Times New Roman" w:hAnsi="Times New Roman" w:cs="Times New Roman"/>
                      <w:sz w:val="24"/>
                      <w:szCs w:val="24"/>
                      <w:lang w:eastAsia="en-GB"/>
                    </w:rPr>
                  </w:pPr>
                </w:p>
                <w:p w:rsidR="002F7418" w:rsidRPr="002F7418" w:rsidRDefault="002F7418" w:rsidP="002F7418">
                  <w:pPr>
                    <w:spacing w:after="0" w:line="240" w:lineRule="auto"/>
                    <w:rPr>
                      <w:rFonts w:ascii="Times New Roman" w:eastAsia="Times New Roman" w:hAnsi="Times New Roman" w:cs="Times New Roman"/>
                      <w:sz w:val="24"/>
                      <w:szCs w:val="24"/>
                      <w:lang w:eastAsia="en-GB"/>
                    </w:rPr>
                  </w:pPr>
                  <w:r w:rsidRPr="002F7418">
                    <w:rPr>
                      <w:rFonts w:ascii="Arial" w:eastAsia="Times New Roman" w:hAnsi="Arial" w:cs="Arial"/>
                      <w:color w:val="232333"/>
                      <w:shd w:val="clear" w:color="auto" w:fill="FFFFFF"/>
                      <w:lang w:eastAsia="en-GB"/>
                    </w:rPr>
                    <w:t xml:space="preserve">The World Health Organisation estimates that the median number of neurologists in sub-Saharan Africa is 0.3 per million people. How can we build capacity in global neurology and use technology to do so? Can technology help patients gain quicker or more effective access to care for neurological conditions? In this clinical exchange we will hear how telemedicine is being used to manage and provide education on Movement disorders in Africa and also about the implementation of </w:t>
                  </w:r>
                  <w:proofErr w:type="spellStart"/>
                  <w:r w:rsidRPr="002F7418">
                    <w:rPr>
                      <w:rFonts w:ascii="Arial" w:eastAsia="Times New Roman" w:hAnsi="Arial" w:cs="Arial"/>
                      <w:color w:val="232333"/>
                      <w:shd w:val="clear" w:color="auto" w:fill="FFFFFF"/>
                      <w:lang w:eastAsia="en-GB"/>
                    </w:rPr>
                    <w:t>Teleneurology</w:t>
                  </w:r>
                  <w:proofErr w:type="spellEnd"/>
                  <w:r w:rsidRPr="002F7418">
                    <w:rPr>
                      <w:rFonts w:ascii="Arial" w:eastAsia="Times New Roman" w:hAnsi="Arial" w:cs="Arial"/>
                      <w:color w:val="232333"/>
                      <w:shd w:val="clear" w:color="auto" w:fill="FFFFFF"/>
                      <w:lang w:eastAsia="en-GB"/>
                    </w:rPr>
                    <w:t xml:space="preserve"> for Electroencephalography (EEG) in Zambia.</w:t>
                  </w:r>
                </w:p>
                <w:p w:rsidR="002F7418" w:rsidRPr="002F7418" w:rsidRDefault="002F7418" w:rsidP="002F7418">
                  <w:pPr>
                    <w:shd w:val="clear" w:color="auto" w:fill="FFFFFF"/>
                    <w:spacing w:after="0" w:line="240" w:lineRule="auto"/>
                    <w:jc w:val="both"/>
                    <w:rPr>
                      <w:rFonts w:ascii="Times New Roman" w:eastAsia="Times New Roman" w:hAnsi="Times New Roman" w:cs="Times New Roman"/>
                      <w:sz w:val="24"/>
                      <w:szCs w:val="24"/>
                      <w:lang w:eastAsia="en-GB"/>
                    </w:rPr>
                  </w:pPr>
                </w:p>
                <w:p w:rsidR="002F7418" w:rsidRPr="002F7418" w:rsidRDefault="002F7418" w:rsidP="002F7418">
                  <w:pPr>
                    <w:shd w:val="clear" w:color="auto" w:fill="FFFFFF"/>
                    <w:spacing w:after="0" w:line="240" w:lineRule="auto"/>
                    <w:jc w:val="both"/>
                    <w:rPr>
                      <w:rFonts w:ascii="Times New Roman" w:eastAsia="Times New Roman" w:hAnsi="Times New Roman" w:cs="Times New Roman"/>
                      <w:sz w:val="24"/>
                      <w:szCs w:val="24"/>
                      <w:lang w:eastAsia="en-GB"/>
                    </w:rPr>
                  </w:pPr>
                  <w:hyperlink r:id="rId18" w:history="1">
                    <w:r w:rsidRPr="002F7418">
                      <w:rPr>
                        <w:rFonts w:ascii="Arial" w:eastAsia="Times New Roman" w:hAnsi="Arial" w:cs="Arial"/>
                        <w:b/>
                        <w:bCs/>
                        <w:color w:val="ED7D31"/>
                        <w:sz w:val="24"/>
                        <w:szCs w:val="24"/>
                        <w:u w:val="single"/>
                        <w:lang w:eastAsia="en-GB"/>
                      </w:rPr>
                      <w:t>Register for the webinar</w:t>
                    </w:r>
                  </w:hyperlink>
                </w:p>
              </w:tc>
            </w:tr>
          </w:tbl>
          <w:p w:rsidR="002F7418" w:rsidRPr="002F7418" w:rsidRDefault="002F7418" w:rsidP="002F7418">
            <w:pPr>
              <w:shd w:val="clear" w:color="auto" w:fill="FFFFFF"/>
              <w:rPr>
                <w:rFonts w:ascii="Times New Roman" w:eastAsia="Times New Roman" w:hAnsi="Times New Roman" w:cs="Times New Roman"/>
                <w:sz w:val="24"/>
                <w:szCs w:val="24"/>
                <w:lang w:eastAsia="en-GB"/>
              </w:rPr>
            </w:pPr>
          </w:p>
          <w:p w:rsidR="002F7418" w:rsidRPr="002F7418" w:rsidRDefault="002F7418" w:rsidP="002F7418">
            <w:pPr>
              <w:shd w:val="clear" w:color="auto" w:fill="FFFFFF"/>
              <w:rPr>
                <w:rFonts w:ascii="Times New Roman" w:eastAsia="Times New Roman" w:hAnsi="Times New Roman" w:cs="Times New Roman"/>
                <w:sz w:val="24"/>
                <w:szCs w:val="24"/>
                <w:lang w:eastAsia="en-GB"/>
              </w:rPr>
            </w:pPr>
          </w:p>
          <w:p w:rsidR="002F7418" w:rsidRPr="002F7418" w:rsidRDefault="002F7418" w:rsidP="002F7418">
            <w:pPr>
              <w:shd w:val="clear" w:color="auto" w:fill="FFFFFF"/>
              <w:rPr>
                <w:rFonts w:ascii="Times New Roman" w:eastAsia="Times New Roman" w:hAnsi="Times New Roman" w:cs="Times New Roman"/>
                <w:sz w:val="24"/>
                <w:szCs w:val="24"/>
                <w:lang w:eastAsia="en-GB"/>
              </w:rPr>
            </w:pPr>
            <w:r w:rsidRPr="002F7418">
              <w:rPr>
                <w:rFonts w:ascii="Arial" w:eastAsia="Times New Roman" w:hAnsi="Arial" w:cs="Arial"/>
                <w:b/>
                <w:bCs/>
                <w:color w:val="000000"/>
                <w:lang w:eastAsia="en-GB"/>
              </w:rPr>
              <w:t>New Recordings and Materials Available:</w:t>
            </w:r>
          </w:p>
          <w:tbl>
            <w:tblPr>
              <w:tblW w:w="0" w:type="auto"/>
              <w:tblCellMar>
                <w:top w:w="15" w:type="dxa"/>
                <w:left w:w="15" w:type="dxa"/>
                <w:bottom w:w="15" w:type="dxa"/>
                <w:right w:w="15" w:type="dxa"/>
              </w:tblCellMar>
              <w:tblLook w:val="04A0" w:firstRow="1" w:lastRow="0" w:firstColumn="1" w:lastColumn="0" w:noHBand="0" w:noVBand="1"/>
            </w:tblPr>
            <w:tblGrid>
              <w:gridCol w:w="7123"/>
              <w:gridCol w:w="1657"/>
            </w:tblGrid>
            <w:tr w:rsidR="002F7418" w:rsidRPr="002F7418" w:rsidTr="002F7418">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418" w:rsidRPr="002F7418" w:rsidRDefault="002F7418" w:rsidP="002F7418">
                  <w:pPr>
                    <w:shd w:val="clear" w:color="auto" w:fill="FFFFFF"/>
                    <w:spacing w:after="80" w:line="240" w:lineRule="auto"/>
                    <w:outlineLvl w:val="1"/>
                    <w:rPr>
                      <w:rFonts w:ascii="Times New Roman" w:eastAsia="Times New Roman" w:hAnsi="Times New Roman" w:cs="Times New Roman"/>
                      <w:b/>
                      <w:bCs/>
                      <w:sz w:val="36"/>
                      <w:szCs w:val="36"/>
                      <w:lang w:eastAsia="en-GB"/>
                    </w:rPr>
                  </w:pPr>
                  <w:r w:rsidRPr="002F7418">
                    <w:rPr>
                      <w:rFonts w:ascii="Arial" w:eastAsia="Times New Roman" w:hAnsi="Arial" w:cs="Arial"/>
                      <w:b/>
                      <w:bCs/>
                      <w:color w:val="0D0D0D"/>
                      <w:sz w:val="23"/>
                      <w:szCs w:val="23"/>
                      <w:shd w:val="clear" w:color="auto" w:fill="FFFFFF"/>
                      <w:lang w:eastAsia="en-GB"/>
                    </w:rPr>
                    <w:t>Returning to the Principles of Good Randomized Clinical Trials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418" w:rsidRPr="002F7418" w:rsidRDefault="002F7418" w:rsidP="002F7418">
                  <w:pPr>
                    <w:spacing w:after="0" w:line="240" w:lineRule="auto"/>
                    <w:rPr>
                      <w:rFonts w:ascii="Times New Roman" w:eastAsia="Times New Roman" w:hAnsi="Times New Roman" w:cs="Times New Roman"/>
                      <w:sz w:val="24"/>
                      <w:szCs w:val="24"/>
                      <w:lang w:eastAsia="en-GB"/>
                    </w:rPr>
                  </w:pPr>
                  <w:hyperlink r:id="rId19" w:history="1">
                    <w:r w:rsidRPr="002F7418">
                      <w:rPr>
                        <w:rFonts w:ascii="Calibri" w:eastAsia="Times New Roman" w:hAnsi="Calibri" w:cs="Calibri"/>
                        <w:b/>
                        <w:bCs/>
                        <w:color w:val="ED7D31"/>
                        <w:u w:val="single"/>
                        <w:lang w:eastAsia="en-GB"/>
                      </w:rPr>
                      <w:t>Watch the recording</w:t>
                    </w:r>
                  </w:hyperlink>
                </w:p>
              </w:tc>
            </w:tr>
            <w:tr w:rsidR="002F7418" w:rsidRPr="002F7418" w:rsidTr="002F7418">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418" w:rsidRPr="002F7418" w:rsidRDefault="002F7418" w:rsidP="002F7418">
                  <w:pPr>
                    <w:spacing w:after="80" w:line="240" w:lineRule="auto"/>
                    <w:outlineLvl w:val="1"/>
                    <w:rPr>
                      <w:rFonts w:ascii="Times New Roman" w:eastAsia="Times New Roman" w:hAnsi="Times New Roman" w:cs="Times New Roman"/>
                      <w:b/>
                      <w:bCs/>
                      <w:sz w:val="36"/>
                      <w:szCs w:val="36"/>
                      <w:lang w:eastAsia="en-GB"/>
                    </w:rPr>
                  </w:pPr>
                  <w:r w:rsidRPr="002F7418">
                    <w:rPr>
                      <w:rFonts w:ascii="Arial" w:eastAsia="Times New Roman" w:hAnsi="Arial" w:cs="Arial"/>
                      <w:b/>
                      <w:bCs/>
                      <w:color w:val="0D0D0D"/>
                      <w:sz w:val="23"/>
                      <w:szCs w:val="23"/>
                      <w:shd w:val="clear" w:color="auto" w:fill="FFFFFF"/>
                      <w:lang w:eastAsia="en-GB"/>
                    </w:rPr>
                    <w:t>Making the best of Mentoring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418" w:rsidRPr="002F7418" w:rsidRDefault="002F7418" w:rsidP="002F7418">
                  <w:pPr>
                    <w:spacing w:after="0" w:line="240" w:lineRule="auto"/>
                    <w:rPr>
                      <w:rFonts w:ascii="Times New Roman" w:eastAsia="Times New Roman" w:hAnsi="Times New Roman" w:cs="Times New Roman"/>
                      <w:sz w:val="24"/>
                      <w:szCs w:val="24"/>
                      <w:lang w:eastAsia="en-GB"/>
                    </w:rPr>
                  </w:pPr>
                  <w:hyperlink r:id="rId20" w:history="1">
                    <w:r w:rsidRPr="002F7418">
                      <w:rPr>
                        <w:rFonts w:ascii="Calibri" w:eastAsia="Times New Roman" w:hAnsi="Calibri" w:cs="Calibri"/>
                        <w:b/>
                        <w:bCs/>
                        <w:color w:val="ED7D31"/>
                        <w:u w:val="single"/>
                        <w:lang w:eastAsia="en-GB"/>
                      </w:rPr>
                      <w:t>Watch the recording</w:t>
                    </w:r>
                  </w:hyperlink>
                </w:p>
              </w:tc>
            </w:tr>
            <w:tr w:rsidR="002F7418" w:rsidRPr="002F7418" w:rsidTr="002F7418">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418" w:rsidRPr="002F7418" w:rsidRDefault="002F7418" w:rsidP="002F7418">
                  <w:pPr>
                    <w:spacing w:after="80" w:line="240" w:lineRule="auto"/>
                    <w:outlineLvl w:val="1"/>
                    <w:rPr>
                      <w:rFonts w:ascii="Times New Roman" w:eastAsia="Times New Roman" w:hAnsi="Times New Roman" w:cs="Times New Roman"/>
                      <w:b/>
                      <w:bCs/>
                      <w:sz w:val="36"/>
                      <w:szCs w:val="36"/>
                      <w:lang w:eastAsia="en-GB"/>
                    </w:rPr>
                  </w:pPr>
                  <w:r w:rsidRPr="002F7418">
                    <w:rPr>
                      <w:rFonts w:ascii="Arial" w:eastAsia="Times New Roman" w:hAnsi="Arial" w:cs="Arial"/>
                      <w:b/>
                      <w:bCs/>
                      <w:color w:val="0D0D0D"/>
                      <w:sz w:val="23"/>
                      <w:szCs w:val="23"/>
                      <w:shd w:val="clear" w:color="auto" w:fill="FFFFFF"/>
                      <w:lang w:eastAsia="en-GB"/>
                    </w:rPr>
                    <w:t>Epidemic Ethics Regional Webinar: Eastern Europe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418" w:rsidRPr="002F7418" w:rsidRDefault="002F7418" w:rsidP="002F7418">
                  <w:pPr>
                    <w:spacing w:after="0" w:line="240" w:lineRule="auto"/>
                    <w:rPr>
                      <w:rFonts w:ascii="Times New Roman" w:eastAsia="Times New Roman" w:hAnsi="Times New Roman" w:cs="Times New Roman"/>
                      <w:sz w:val="24"/>
                      <w:szCs w:val="24"/>
                      <w:lang w:eastAsia="en-GB"/>
                    </w:rPr>
                  </w:pPr>
                  <w:hyperlink r:id="rId21" w:history="1">
                    <w:r w:rsidRPr="002F7418">
                      <w:rPr>
                        <w:rFonts w:ascii="Calibri" w:eastAsia="Times New Roman" w:hAnsi="Calibri" w:cs="Calibri"/>
                        <w:b/>
                        <w:bCs/>
                        <w:color w:val="ED7D31"/>
                        <w:u w:val="single"/>
                        <w:lang w:eastAsia="en-GB"/>
                      </w:rPr>
                      <w:t>Watch the recording</w:t>
                    </w:r>
                  </w:hyperlink>
                </w:p>
              </w:tc>
            </w:tr>
            <w:tr w:rsidR="002F7418" w:rsidRPr="002F7418" w:rsidTr="002F7418">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418" w:rsidRPr="002F7418" w:rsidRDefault="002F7418" w:rsidP="002F7418">
                  <w:pPr>
                    <w:spacing w:after="80" w:line="240" w:lineRule="auto"/>
                    <w:outlineLvl w:val="1"/>
                    <w:rPr>
                      <w:rFonts w:ascii="Times New Roman" w:eastAsia="Times New Roman" w:hAnsi="Times New Roman" w:cs="Times New Roman"/>
                      <w:b/>
                      <w:bCs/>
                      <w:sz w:val="36"/>
                      <w:szCs w:val="36"/>
                      <w:lang w:eastAsia="en-GB"/>
                    </w:rPr>
                  </w:pPr>
                  <w:r w:rsidRPr="002F7418">
                    <w:rPr>
                      <w:rFonts w:ascii="Arial" w:eastAsia="Times New Roman" w:hAnsi="Arial" w:cs="Arial"/>
                      <w:b/>
                      <w:bCs/>
                      <w:color w:val="0D0D0D"/>
                      <w:sz w:val="23"/>
                      <w:szCs w:val="23"/>
                      <w:shd w:val="clear" w:color="auto" w:fill="FFFFFF"/>
                      <w:lang w:eastAsia="en-GB"/>
                    </w:rPr>
                    <w:t>Epidemic Ethics regional webinar on the Americas (ENG)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418" w:rsidRPr="002F7418" w:rsidRDefault="002F7418" w:rsidP="002F7418">
                  <w:pPr>
                    <w:spacing w:after="0" w:line="240" w:lineRule="auto"/>
                    <w:rPr>
                      <w:rFonts w:ascii="Times New Roman" w:eastAsia="Times New Roman" w:hAnsi="Times New Roman" w:cs="Times New Roman"/>
                      <w:sz w:val="24"/>
                      <w:szCs w:val="24"/>
                      <w:lang w:eastAsia="en-GB"/>
                    </w:rPr>
                  </w:pPr>
                  <w:hyperlink r:id="rId22" w:history="1">
                    <w:r w:rsidRPr="002F7418">
                      <w:rPr>
                        <w:rFonts w:ascii="Calibri" w:eastAsia="Times New Roman" w:hAnsi="Calibri" w:cs="Calibri"/>
                        <w:b/>
                        <w:bCs/>
                        <w:color w:val="ED7D31"/>
                        <w:u w:val="single"/>
                        <w:lang w:eastAsia="en-GB"/>
                      </w:rPr>
                      <w:t>Watch the recording</w:t>
                    </w:r>
                  </w:hyperlink>
                </w:p>
              </w:tc>
            </w:tr>
            <w:tr w:rsidR="002F7418" w:rsidRPr="002F7418" w:rsidTr="002F7418">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418" w:rsidRPr="002F7418" w:rsidRDefault="002F7418" w:rsidP="002F7418">
                  <w:pPr>
                    <w:spacing w:after="80" w:line="240" w:lineRule="auto"/>
                    <w:outlineLvl w:val="1"/>
                    <w:rPr>
                      <w:rFonts w:ascii="Times New Roman" w:eastAsia="Times New Roman" w:hAnsi="Times New Roman" w:cs="Times New Roman"/>
                      <w:b/>
                      <w:bCs/>
                      <w:sz w:val="36"/>
                      <w:szCs w:val="36"/>
                      <w:lang w:eastAsia="en-GB"/>
                    </w:rPr>
                  </w:pPr>
                  <w:r w:rsidRPr="002F7418">
                    <w:rPr>
                      <w:rFonts w:ascii="Arial" w:eastAsia="Times New Roman" w:hAnsi="Arial" w:cs="Arial"/>
                      <w:b/>
                      <w:bCs/>
                      <w:color w:val="0D0D0D"/>
                      <w:sz w:val="23"/>
                      <w:szCs w:val="23"/>
                      <w:shd w:val="clear" w:color="auto" w:fill="FFFFFF"/>
                      <w:lang w:eastAsia="en-GB"/>
                    </w:rPr>
                    <w:t>Epidemic Ethics and the Ethics Lab Regional Webinar: Africa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418" w:rsidRPr="002F7418" w:rsidRDefault="002F7418" w:rsidP="002F7418">
                  <w:pPr>
                    <w:spacing w:after="0" w:line="240" w:lineRule="auto"/>
                    <w:rPr>
                      <w:rFonts w:ascii="Times New Roman" w:eastAsia="Times New Roman" w:hAnsi="Times New Roman" w:cs="Times New Roman"/>
                      <w:sz w:val="24"/>
                      <w:szCs w:val="24"/>
                      <w:lang w:eastAsia="en-GB"/>
                    </w:rPr>
                  </w:pPr>
                  <w:hyperlink r:id="rId23" w:history="1">
                    <w:r w:rsidRPr="002F7418">
                      <w:rPr>
                        <w:rFonts w:ascii="Calibri" w:eastAsia="Times New Roman" w:hAnsi="Calibri" w:cs="Calibri"/>
                        <w:b/>
                        <w:bCs/>
                        <w:color w:val="ED7D31"/>
                        <w:u w:val="single"/>
                        <w:lang w:eastAsia="en-GB"/>
                      </w:rPr>
                      <w:t>Watch the recording</w:t>
                    </w:r>
                  </w:hyperlink>
                </w:p>
              </w:tc>
            </w:tr>
            <w:tr w:rsidR="002F7418" w:rsidRPr="002F7418" w:rsidTr="002F7418">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418" w:rsidRPr="002F7418" w:rsidRDefault="002F7418" w:rsidP="002F7418">
                  <w:pPr>
                    <w:spacing w:after="80" w:line="240" w:lineRule="auto"/>
                    <w:outlineLvl w:val="1"/>
                    <w:rPr>
                      <w:rFonts w:ascii="Times New Roman" w:eastAsia="Times New Roman" w:hAnsi="Times New Roman" w:cs="Times New Roman"/>
                      <w:b/>
                      <w:bCs/>
                      <w:sz w:val="36"/>
                      <w:szCs w:val="36"/>
                      <w:lang w:eastAsia="en-GB"/>
                    </w:rPr>
                  </w:pPr>
                  <w:r w:rsidRPr="002F7418">
                    <w:rPr>
                      <w:rFonts w:ascii="Arial" w:eastAsia="Times New Roman" w:hAnsi="Arial" w:cs="Arial"/>
                      <w:b/>
                      <w:bCs/>
                      <w:color w:val="0D0D0D"/>
                      <w:sz w:val="23"/>
                      <w:szCs w:val="23"/>
                      <w:shd w:val="clear" w:color="auto" w:fill="FFFFFF"/>
                      <w:lang w:eastAsia="en-GB"/>
                    </w:rPr>
                    <w:t>The Global Health Network Nigeria: Strengthening Nigeria’s research capacity development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418" w:rsidRPr="002F7418" w:rsidRDefault="002F7418" w:rsidP="002F7418">
                  <w:pPr>
                    <w:spacing w:after="0" w:line="240" w:lineRule="auto"/>
                    <w:rPr>
                      <w:rFonts w:ascii="Times New Roman" w:eastAsia="Times New Roman" w:hAnsi="Times New Roman" w:cs="Times New Roman"/>
                      <w:sz w:val="24"/>
                      <w:szCs w:val="24"/>
                      <w:lang w:eastAsia="en-GB"/>
                    </w:rPr>
                  </w:pPr>
                  <w:hyperlink r:id="rId24" w:history="1">
                    <w:r w:rsidRPr="002F7418">
                      <w:rPr>
                        <w:rFonts w:ascii="Calibri" w:eastAsia="Times New Roman" w:hAnsi="Calibri" w:cs="Calibri"/>
                        <w:b/>
                        <w:bCs/>
                        <w:color w:val="ED7D31"/>
                        <w:u w:val="single"/>
                        <w:lang w:eastAsia="en-GB"/>
                      </w:rPr>
                      <w:t>Watch the recording</w:t>
                    </w:r>
                  </w:hyperlink>
                </w:p>
              </w:tc>
            </w:tr>
            <w:tr w:rsidR="002F7418" w:rsidRPr="002F7418" w:rsidTr="002F7418">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418" w:rsidRPr="002F7418" w:rsidRDefault="002F7418" w:rsidP="002F7418">
                  <w:pPr>
                    <w:spacing w:after="80" w:line="240" w:lineRule="auto"/>
                    <w:outlineLvl w:val="1"/>
                    <w:rPr>
                      <w:rFonts w:ascii="Times New Roman" w:eastAsia="Times New Roman" w:hAnsi="Times New Roman" w:cs="Times New Roman"/>
                      <w:b/>
                      <w:bCs/>
                      <w:sz w:val="36"/>
                      <w:szCs w:val="36"/>
                      <w:lang w:eastAsia="en-GB"/>
                    </w:rPr>
                  </w:pPr>
                  <w:r w:rsidRPr="002F7418">
                    <w:rPr>
                      <w:rFonts w:ascii="Arial" w:eastAsia="Times New Roman" w:hAnsi="Arial" w:cs="Arial"/>
                      <w:b/>
                      <w:bCs/>
                      <w:color w:val="0D0D0D"/>
                      <w:sz w:val="23"/>
                      <w:szCs w:val="23"/>
                      <w:shd w:val="clear" w:color="auto" w:fill="FFFFFF"/>
                      <w:lang w:eastAsia="en-GB"/>
                    </w:rPr>
                    <w:t>Opportunities in Global Brain Health with the World Federation of Neurology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418" w:rsidRPr="002F7418" w:rsidRDefault="002F7418" w:rsidP="002F7418">
                  <w:pPr>
                    <w:spacing w:after="0" w:line="240" w:lineRule="auto"/>
                    <w:rPr>
                      <w:rFonts w:ascii="Times New Roman" w:eastAsia="Times New Roman" w:hAnsi="Times New Roman" w:cs="Times New Roman"/>
                      <w:sz w:val="24"/>
                      <w:szCs w:val="24"/>
                      <w:lang w:eastAsia="en-GB"/>
                    </w:rPr>
                  </w:pPr>
                  <w:hyperlink r:id="rId25" w:history="1">
                    <w:r w:rsidRPr="002F7418">
                      <w:rPr>
                        <w:rFonts w:ascii="Calibri" w:eastAsia="Times New Roman" w:hAnsi="Calibri" w:cs="Calibri"/>
                        <w:b/>
                        <w:bCs/>
                        <w:color w:val="ED7D31"/>
                        <w:u w:val="single"/>
                        <w:lang w:eastAsia="en-GB"/>
                      </w:rPr>
                      <w:t>Watch the recording</w:t>
                    </w:r>
                  </w:hyperlink>
                </w:p>
              </w:tc>
            </w:tr>
            <w:tr w:rsidR="002F7418" w:rsidRPr="002F7418" w:rsidTr="002F7418">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418" w:rsidRPr="002F7418" w:rsidRDefault="002F7418" w:rsidP="002F7418">
                  <w:pPr>
                    <w:spacing w:after="80" w:line="240" w:lineRule="auto"/>
                    <w:outlineLvl w:val="1"/>
                    <w:rPr>
                      <w:rFonts w:ascii="Times New Roman" w:eastAsia="Times New Roman" w:hAnsi="Times New Roman" w:cs="Times New Roman"/>
                      <w:b/>
                      <w:bCs/>
                      <w:sz w:val="36"/>
                      <w:szCs w:val="36"/>
                      <w:lang w:eastAsia="en-GB"/>
                    </w:rPr>
                  </w:pPr>
                  <w:r w:rsidRPr="002F7418">
                    <w:rPr>
                      <w:rFonts w:ascii="Arial" w:eastAsia="Times New Roman" w:hAnsi="Arial" w:cs="Arial"/>
                      <w:b/>
                      <w:bCs/>
                      <w:color w:val="0D0D0D"/>
                      <w:sz w:val="23"/>
                      <w:szCs w:val="23"/>
                      <w:shd w:val="clear" w:color="auto" w:fill="FFFFFF"/>
                      <w:lang w:eastAsia="en-GB"/>
                    </w:rPr>
                    <w:t>Navigating the Frontline: The Crucial Role of Emergency Medicine in Advancing Clinical Research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418" w:rsidRPr="002F7418" w:rsidRDefault="002F7418" w:rsidP="002F7418">
                  <w:pPr>
                    <w:spacing w:after="0" w:line="240" w:lineRule="auto"/>
                    <w:rPr>
                      <w:rFonts w:ascii="Times New Roman" w:eastAsia="Times New Roman" w:hAnsi="Times New Roman" w:cs="Times New Roman"/>
                      <w:sz w:val="24"/>
                      <w:szCs w:val="24"/>
                      <w:lang w:eastAsia="en-GB"/>
                    </w:rPr>
                  </w:pPr>
                  <w:hyperlink r:id="rId26" w:history="1">
                    <w:r w:rsidRPr="002F7418">
                      <w:rPr>
                        <w:rFonts w:ascii="Calibri" w:eastAsia="Times New Roman" w:hAnsi="Calibri" w:cs="Calibri"/>
                        <w:b/>
                        <w:bCs/>
                        <w:color w:val="ED7D31"/>
                        <w:u w:val="single"/>
                        <w:lang w:eastAsia="en-GB"/>
                      </w:rPr>
                      <w:t>Watch the recording</w:t>
                    </w:r>
                  </w:hyperlink>
                </w:p>
              </w:tc>
            </w:tr>
          </w:tbl>
          <w:p w:rsidR="002F7418" w:rsidRPr="002F7418" w:rsidRDefault="002F7418" w:rsidP="002F7418">
            <w:pPr>
              <w:shd w:val="clear" w:color="auto" w:fill="FFFFFF"/>
              <w:rPr>
                <w:rFonts w:ascii="Times New Roman" w:eastAsia="Times New Roman" w:hAnsi="Times New Roman" w:cs="Times New Roman"/>
                <w:sz w:val="24"/>
                <w:szCs w:val="24"/>
                <w:lang w:eastAsia="en-GB"/>
              </w:rPr>
            </w:pPr>
            <w:r w:rsidRPr="002F7418">
              <w:rPr>
                <w:rFonts w:ascii="Arial" w:eastAsia="Times New Roman" w:hAnsi="Arial" w:cs="Arial"/>
                <w:color w:val="201F1E"/>
                <w:lang w:eastAsia="en-GB"/>
              </w:rPr>
              <w:t> </w:t>
            </w:r>
          </w:p>
          <w:p w:rsidR="002F7418" w:rsidRPr="002F7418" w:rsidRDefault="002F7418" w:rsidP="002F7418">
            <w:pPr>
              <w:shd w:val="clear" w:color="auto" w:fill="FFFFFF"/>
              <w:rPr>
                <w:rFonts w:ascii="Times New Roman" w:eastAsia="Times New Roman" w:hAnsi="Times New Roman" w:cs="Times New Roman"/>
                <w:sz w:val="24"/>
                <w:szCs w:val="24"/>
                <w:lang w:eastAsia="en-GB"/>
              </w:rPr>
            </w:pPr>
            <w:r w:rsidRPr="002F7418">
              <w:rPr>
                <w:rFonts w:ascii="Arial" w:eastAsia="Times New Roman" w:hAnsi="Arial" w:cs="Arial"/>
                <w:color w:val="201F1E"/>
                <w:lang w:eastAsia="en-GB"/>
              </w:rPr>
              <w:t xml:space="preserve">For all past webinar and workshop recordings, and to see upcoming events, please </w:t>
            </w:r>
            <w:hyperlink r:id="rId27" w:history="1">
              <w:r w:rsidRPr="002F7418">
                <w:rPr>
                  <w:rFonts w:ascii="Arial" w:eastAsia="Times New Roman" w:hAnsi="Arial" w:cs="Arial"/>
                  <w:b/>
                  <w:bCs/>
                  <w:color w:val="ED7D31"/>
                  <w:u w:val="single"/>
                  <w:lang w:eastAsia="en-GB"/>
                </w:rPr>
                <w:t>visit our Events page</w:t>
              </w:r>
            </w:hyperlink>
            <w:r w:rsidRPr="002F7418">
              <w:rPr>
                <w:rFonts w:ascii="Arial" w:eastAsia="Times New Roman" w:hAnsi="Arial" w:cs="Arial"/>
                <w:color w:val="201F1E"/>
                <w:lang w:eastAsia="en-GB"/>
              </w:rPr>
              <w:t xml:space="preserve">, and </w:t>
            </w:r>
            <w:hyperlink r:id="rId28" w:history="1">
              <w:r w:rsidRPr="002F7418">
                <w:rPr>
                  <w:rFonts w:ascii="Arial" w:eastAsia="Times New Roman" w:hAnsi="Arial" w:cs="Arial"/>
                  <w:b/>
                  <w:bCs/>
                  <w:color w:val="ED7D31"/>
                  <w:u w:val="single"/>
                  <w:lang w:eastAsia="en-GB"/>
                </w:rPr>
                <w:t>subscribe to our YouTube channel</w:t>
              </w:r>
            </w:hyperlink>
            <w:r w:rsidRPr="002F7418">
              <w:rPr>
                <w:rFonts w:ascii="Arial" w:eastAsia="Times New Roman" w:hAnsi="Arial" w:cs="Arial"/>
                <w:color w:val="201F1E"/>
                <w:lang w:eastAsia="en-GB"/>
              </w:rPr>
              <w:t>.</w:t>
            </w:r>
          </w:p>
          <w:p w:rsidR="002F7418" w:rsidRPr="002F7418" w:rsidRDefault="002F7418" w:rsidP="002F7418">
            <w:pPr>
              <w:shd w:val="clear" w:color="auto" w:fill="FFFFFF"/>
              <w:rPr>
                <w:rFonts w:ascii="Times New Roman" w:eastAsia="Times New Roman" w:hAnsi="Times New Roman" w:cs="Times New Roman"/>
                <w:sz w:val="24"/>
                <w:szCs w:val="24"/>
                <w:lang w:eastAsia="en-GB"/>
              </w:rPr>
            </w:pPr>
            <w:r w:rsidRPr="002F7418">
              <w:rPr>
                <w:rFonts w:ascii="Arial" w:eastAsia="Times New Roman" w:hAnsi="Arial" w:cs="Arial"/>
                <w:b/>
                <w:bCs/>
                <w:color w:val="000000"/>
                <w:lang w:eastAsia="en-GB"/>
              </w:rPr>
              <w:t>Get Involved!</w:t>
            </w:r>
          </w:p>
          <w:p w:rsidR="002F7418" w:rsidRPr="002F7418" w:rsidRDefault="002F7418" w:rsidP="002F7418">
            <w:pPr>
              <w:numPr>
                <w:ilvl w:val="0"/>
                <w:numId w:val="3"/>
              </w:numPr>
              <w:shd w:val="clear" w:color="auto" w:fill="FFFFFF"/>
              <w:spacing w:before="240"/>
              <w:textAlignment w:val="baseline"/>
              <w:rPr>
                <w:rFonts w:ascii="Arial" w:eastAsia="Times New Roman" w:hAnsi="Arial" w:cs="Arial"/>
                <w:color w:val="201F1E"/>
                <w:lang w:eastAsia="en-GB"/>
              </w:rPr>
            </w:pPr>
            <w:r w:rsidRPr="002F7418">
              <w:rPr>
                <w:rFonts w:ascii="Arial" w:eastAsia="Times New Roman" w:hAnsi="Arial" w:cs="Arial"/>
                <w:color w:val="201F1E"/>
                <w:sz w:val="23"/>
                <w:szCs w:val="23"/>
                <w:lang w:eastAsia="en-GB"/>
              </w:rPr>
              <w:t>Please disseminate this information through your networks.</w:t>
            </w:r>
          </w:p>
          <w:p w:rsidR="002F7418" w:rsidRPr="002F7418" w:rsidRDefault="002F7418" w:rsidP="002F7418">
            <w:pPr>
              <w:numPr>
                <w:ilvl w:val="0"/>
                <w:numId w:val="3"/>
              </w:numPr>
              <w:shd w:val="clear" w:color="auto" w:fill="FFFFFF"/>
              <w:textAlignment w:val="baseline"/>
              <w:rPr>
                <w:rFonts w:ascii="Arial" w:eastAsia="Times New Roman" w:hAnsi="Arial" w:cs="Arial"/>
                <w:color w:val="201F1E"/>
                <w:lang w:eastAsia="en-GB"/>
              </w:rPr>
            </w:pPr>
            <w:r w:rsidRPr="002F7418">
              <w:rPr>
                <w:rFonts w:ascii="Arial" w:eastAsia="Times New Roman" w:hAnsi="Arial" w:cs="Arial"/>
                <w:color w:val="201F1E"/>
                <w:sz w:val="23"/>
                <w:szCs w:val="23"/>
                <w:lang w:eastAsia="en-GB"/>
              </w:rPr>
              <w:t xml:space="preserve">If you want to </w:t>
            </w:r>
            <w:r w:rsidRPr="002F7418">
              <w:rPr>
                <w:rFonts w:ascii="Arial" w:eastAsia="Times New Roman" w:hAnsi="Arial" w:cs="Arial"/>
                <w:b/>
                <w:bCs/>
                <w:color w:val="201F1E"/>
                <w:sz w:val="23"/>
                <w:szCs w:val="23"/>
                <w:lang w:eastAsia="en-GB"/>
              </w:rPr>
              <w:t xml:space="preserve">share any information, events, or updates of your hub </w:t>
            </w:r>
            <w:hyperlink r:id="rId29" w:history="1">
              <w:proofErr w:type="gramStart"/>
              <w:r w:rsidRPr="002F7418">
                <w:rPr>
                  <w:rFonts w:ascii="Arial" w:eastAsia="Times New Roman" w:hAnsi="Arial" w:cs="Arial"/>
                  <w:b/>
                  <w:bCs/>
                  <w:color w:val="ED7D31"/>
                  <w:sz w:val="23"/>
                  <w:szCs w:val="23"/>
                  <w:u w:val="single"/>
                  <w:lang w:eastAsia="en-GB"/>
                </w:rPr>
                <w:t>contact  me</w:t>
              </w:r>
              <w:proofErr w:type="gramEnd"/>
            </w:hyperlink>
            <w:r w:rsidRPr="002F7418">
              <w:rPr>
                <w:rFonts w:ascii="Arial" w:eastAsia="Times New Roman" w:hAnsi="Arial" w:cs="Arial"/>
                <w:color w:val="201F1E"/>
                <w:sz w:val="23"/>
                <w:szCs w:val="23"/>
                <w:lang w:eastAsia="en-GB"/>
              </w:rPr>
              <w:t xml:space="preserve"> and we will include them in the next Coordinator Digest and across the Network.</w:t>
            </w:r>
          </w:p>
          <w:p w:rsidR="002F7418" w:rsidRPr="002F7418" w:rsidRDefault="002F7418" w:rsidP="002F7418">
            <w:pPr>
              <w:numPr>
                <w:ilvl w:val="0"/>
                <w:numId w:val="3"/>
              </w:numPr>
              <w:shd w:val="clear" w:color="auto" w:fill="FFFFFF"/>
              <w:spacing w:after="240"/>
              <w:textAlignment w:val="baseline"/>
              <w:rPr>
                <w:rFonts w:ascii="Arial" w:eastAsia="Times New Roman" w:hAnsi="Arial" w:cs="Arial"/>
                <w:color w:val="201F1E"/>
                <w:lang w:eastAsia="en-GB"/>
              </w:rPr>
            </w:pPr>
            <w:r w:rsidRPr="002F7418">
              <w:rPr>
                <w:rFonts w:ascii="Arial" w:eastAsia="Times New Roman" w:hAnsi="Arial" w:cs="Arial"/>
                <w:color w:val="201F1E"/>
                <w:sz w:val="23"/>
                <w:szCs w:val="23"/>
                <w:lang w:eastAsia="en-GB"/>
              </w:rPr>
              <w:t xml:space="preserve">If you’d like to host a webinar or workshop, please do get in contact. We have lots of guidance available to support scoping and getting set-up, available in the </w:t>
            </w:r>
            <w:hyperlink r:id="rId30" w:history="1">
              <w:r w:rsidRPr="002F7418">
                <w:rPr>
                  <w:rFonts w:ascii="Arial" w:eastAsia="Times New Roman" w:hAnsi="Arial" w:cs="Arial"/>
                  <w:b/>
                  <w:bCs/>
                  <w:color w:val="ED7D31"/>
                  <w:sz w:val="23"/>
                  <w:szCs w:val="23"/>
                  <w:u w:val="single"/>
                  <w:lang w:eastAsia="en-GB"/>
                </w:rPr>
                <w:t>Coordinators Hub</w:t>
              </w:r>
            </w:hyperlink>
            <w:r w:rsidRPr="002F7418">
              <w:rPr>
                <w:rFonts w:ascii="Arial" w:eastAsia="Times New Roman" w:hAnsi="Arial" w:cs="Arial"/>
                <w:color w:val="201F1E"/>
                <w:sz w:val="23"/>
                <w:szCs w:val="23"/>
                <w:lang w:eastAsia="en-GB"/>
              </w:rPr>
              <w:t>. All ideas are welcome!</w:t>
            </w:r>
          </w:p>
          <w:p w:rsidR="002F7418" w:rsidRPr="002F7418" w:rsidRDefault="002F7418" w:rsidP="002F7418">
            <w:pPr>
              <w:shd w:val="clear" w:color="auto" w:fill="FFFFFF"/>
              <w:spacing w:before="240"/>
              <w:rPr>
                <w:rFonts w:ascii="Times New Roman" w:eastAsia="Times New Roman" w:hAnsi="Times New Roman" w:cs="Times New Roman"/>
                <w:sz w:val="24"/>
                <w:szCs w:val="24"/>
                <w:lang w:eastAsia="en-GB"/>
              </w:rPr>
            </w:pPr>
            <w:r w:rsidRPr="002F7418">
              <w:rPr>
                <w:rFonts w:ascii="Arial" w:eastAsia="Times New Roman" w:hAnsi="Arial" w:cs="Arial"/>
                <w:color w:val="201F1E"/>
                <w:sz w:val="23"/>
                <w:szCs w:val="23"/>
                <w:lang w:eastAsia="en-GB"/>
              </w:rPr>
              <w:t> </w:t>
            </w:r>
          </w:p>
          <w:p w:rsidR="002F7418" w:rsidRPr="002F7418" w:rsidRDefault="002F7418" w:rsidP="002F7418">
            <w:pPr>
              <w:shd w:val="clear" w:color="auto" w:fill="FFFFFF"/>
              <w:rPr>
                <w:rFonts w:ascii="Times New Roman" w:eastAsia="Times New Roman" w:hAnsi="Times New Roman" w:cs="Times New Roman"/>
                <w:sz w:val="24"/>
                <w:szCs w:val="24"/>
                <w:lang w:eastAsia="en-GB"/>
              </w:rPr>
            </w:pPr>
            <w:r w:rsidRPr="002F7418">
              <w:rPr>
                <w:rFonts w:ascii="Arial" w:eastAsia="Times New Roman" w:hAnsi="Arial" w:cs="Arial"/>
                <w:color w:val="201F1E"/>
                <w:lang w:eastAsia="en-GB"/>
              </w:rPr>
              <w:t>Best regards,</w:t>
            </w:r>
          </w:p>
          <w:p w:rsidR="002F7418" w:rsidRPr="002F7418" w:rsidRDefault="002F7418" w:rsidP="002F7418">
            <w:pPr>
              <w:shd w:val="clear" w:color="auto" w:fill="FFFFFF"/>
              <w:rPr>
                <w:rFonts w:ascii="Times New Roman" w:eastAsia="Times New Roman" w:hAnsi="Times New Roman" w:cs="Times New Roman"/>
                <w:sz w:val="24"/>
                <w:szCs w:val="24"/>
                <w:lang w:eastAsia="en-GB"/>
              </w:rPr>
            </w:pPr>
            <w:r w:rsidRPr="002F7418">
              <w:rPr>
                <w:rFonts w:ascii="Arial" w:eastAsia="Times New Roman" w:hAnsi="Arial" w:cs="Arial"/>
                <w:color w:val="201F1E"/>
                <w:lang w:eastAsia="en-GB"/>
              </w:rPr>
              <w:t> </w:t>
            </w:r>
          </w:p>
          <w:p w:rsidR="002F7418" w:rsidRPr="002F7418" w:rsidRDefault="002F7418" w:rsidP="002F7418">
            <w:pPr>
              <w:shd w:val="clear" w:color="auto" w:fill="FFFFFF"/>
              <w:rPr>
                <w:rFonts w:ascii="Times New Roman" w:eastAsia="Times New Roman" w:hAnsi="Times New Roman" w:cs="Times New Roman"/>
                <w:sz w:val="24"/>
                <w:szCs w:val="24"/>
                <w:lang w:eastAsia="en-GB"/>
              </w:rPr>
            </w:pPr>
            <w:r w:rsidRPr="002F7418">
              <w:rPr>
                <w:rFonts w:ascii="Arial" w:eastAsia="Times New Roman" w:hAnsi="Arial" w:cs="Arial"/>
                <w:color w:val="201F1E"/>
                <w:lang w:eastAsia="en-GB"/>
              </w:rPr>
              <w:t>Adam and The Global Health Network team </w:t>
            </w:r>
          </w:p>
          <w:p w:rsidR="002F7418" w:rsidRPr="002F7418" w:rsidRDefault="002F7418" w:rsidP="002F7418">
            <w:pPr>
              <w:shd w:val="clear" w:color="auto" w:fill="FFFFFF"/>
              <w:rPr>
                <w:rFonts w:ascii="Times New Roman" w:eastAsia="Times New Roman" w:hAnsi="Times New Roman" w:cs="Times New Roman"/>
                <w:sz w:val="24"/>
                <w:szCs w:val="24"/>
                <w:lang w:eastAsia="en-GB"/>
              </w:rPr>
            </w:pPr>
            <w:r w:rsidRPr="002F7418">
              <w:rPr>
                <w:rFonts w:ascii="Arial" w:eastAsia="Times New Roman" w:hAnsi="Arial" w:cs="Arial"/>
                <w:color w:val="201F1E"/>
                <w:lang w:eastAsia="en-GB"/>
              </w:rPr>
              <w:t> </w:t>
            </w:r>
          </w:p>
          <w:p w:rsidR="002F7418" w:rsidRPr="002F7418" w:rsidRDefault="002F7418" w:rsidP="002F7418">
            <w:pPr>
              <w:shd w:val="clear" w:color="auto" w:fill="FFFFFF"/>
              <w:rPr>
                <w:rFonts w:ascii="Times New Roman" w:eastAsia="Times New Roman" w:hAnsi="Times New Roman" w:cs="Times New Roman"/>
                <w:sz w:val="24"/>
                <w:szCs w:val="24"/>
                <w:lang w:eastAsia="en-GB"/>
              </w:rPr>
            </w:pPr>
            <w:r w:rsidRPr="002F7418">
              <w:rPr>
                <w:rFonts w:ascii="Arial" w:eastAsia="Times New Roman" w:hAnsi="Arial" w:cs="Arial"/>
                <w:i/>
                <w:iCs/>
                <w:color w:val="201F1E"/>
                <w:lang w:eastAsia="en-GB"/>
              </w:rPr>
              <w:t>You’re receiving this email due to your role within The Global Health Network’s knowledge hubs. If you’d prefer not to receive this, please reply directly to this mail. Thank you.</w:t>
            </w:r>
          </w:p>
          <w:p w:rsidR="002F7418" w:rsidRDefault="002F7418"/>
        </w:tc>
      </w:tr>
      <w:bookmarkEnd w:id="0"/>
    </w:tbl>
    <w:p w:rsidR="00DD0FD3" w:rsidRDefault="00DD0FD3"/>
    <w:sectPr w:rsidR="00DD0F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1E5B"/>
    <w:multiLevelType w:val="multilevel"/>
    <w:tmpl w:val="7D9E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3C216F"/>
    <w:multiLevelType w:val="multilevel"/>
    <w:tmpl w:val="A186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312DA2"/>
    <w:multiLevelType w:val="multilevel"/>
    <w:tmpl w:val="AE8E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20"/>
    <w:rsid w:val="002F7418"/>
    <w:rsid w:val="00CE5720"/>
    <w:rsid w:val="00D12576"/>
    <w:rsid w:val="00DD0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F8CAA"/>
  <w15:chartTrackingRefBased/>
  <w15:docId w15:val="{4074D582-002E-4CEE-A02C-FFE9AF31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7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ghncollections.pubpub.org/" TargetMode="External"/><Relationship Id="rId13" Type="http://schemas.openxmlformats.org/officeDocument/2006/relationships/hyperlink" Target="https://globalhealthcoordinators.tghn.org/" TargetMode="External"/><Relationship Id="rId18" Type="http://schemas.openxmlformats.org/officeDocument/2006/relationships/hyperlink" Target="https://zoom.us/meeting/register/tJ0rce2hrzkiH9KO-uU15ix2L5QAJWtIqoS_" TargetMode="External"/><Relationship Id="rId26" Type="http://schemas.openxmlformats.org/officeDocument/2006/relationships/hyperlink" Target="https://youtu.be/Tl-NwASlr3w" TargetMode="External"/><Relationship Id="rId3" Type="http://schemas.openxmlformats.org/officeDocument/2006/relationships/settings" Target="settings.xml"/><Relationship Id="rId21" Type="http://schemas.openxmlformats.org/officeDocument/2006/relationships/hyperlink" Target="https://youtu.be/Mp13wJfgfUc" TargetMode="External"/><Relationship Id="rId7" Type="http://schemas.openxmlformats.org/officeDocument/2006/relationships/hyperlink" Target="mailto:adam.dale@ndm.ox.ac.uk" TargetMode="External"/><Relationship Id="rId12" Type="http://schemas.openxmlformats.org/officeDocument/2006/relationships/hyperlink" Target="https://globalhealthcoordinators.tghn.org/digital-resources/javascript-dropdowns/" TargetMode="External"/><Relationship Id="rId17" Type="http://schemas.openxmlformats.org/officeDocument/2006/relationships/hyperlink" Target="https://zoom.us/webinar/register/3817074037100/WN_qUQ5O_fcSzqhUexonMEMBA" TargetMode="External"/><Relationship Id="rId25" Type="http://schemas.openxmlformats.org/officeDocument/2006/relationships/hyperlink" Target="https://youtu.be/ATwIhfE90Vg" TargetMode="External"/><Relationship Id="rId2" Type="http://schemas.openxmlformats.org/officeDocument/2006/relationships/styles" Target="styles.xml"/><Relationship Id="rId16" Type="http://schemas.openxmlformats.org/officeDocument/2006/relationships/hyperlink" Target="https://globalhealthcoordinators.tghn.org/resources-tools/dois/" TargetMode="External"/><Relationship Id="rId20" Type="http://schemas.openxmlformats.org/officeDocument/2006/relationships/hyperlink" Target="https://youtu.be/9Fy2FzdInVs" TargetMode="External"/><Relationship Id="rId29" Type="http://schemas.openxmlformats.org/officeDocument/2006/relationships/hyperlink" Target="mailto:adam.dale@ndm.ox.ac.uk" TargetMode="External"/><Relationship Id="rId1" Type="http://schemas.openxmlformats.org/officeDocument/2006/relationships/numbering" Target="numbering.xml"/><Relationship Id="rId6" Type="http://schemas.openxmlformats.org/officeDocument/2006/relationships/hyperlink" Target="mailto:aashna.uppal@reuben.ox.ac.uk" TargetMode="External"/><Relationship Id="rId11" Type="http://schemas.openxmlformats.org/officeDocument/2006/relationships/hyperlink" Target="https://globalhealthcoordinators.tghn.org/digital-resources/javascript-dropdowns/" TargetMode="External"/><Relationship Id="rId24" Type="http://schemas.openxmlformats.org/officeDocument/2006/relationships/hyperlink" Target="https://youtu.be/x9NQNNWhGUg" TargetMode="External"/><Relationship Id="rId32" Type="http://schemas.openxmlformats.org/officeDocument/2006/relationships/theme" Target="theme/theme1.xml"/><Relationship Id="rId5" Type="http://schemas.openxmlformats.org/officeDocument/2006/relationships/hyperlink" Target="https://ukot-phn.tghn.org/" TargetMode="External"/><Relationship Id="rId15" Type="http://schemas.openxmlformats.org/officeDocument/2006/relationships/hyperlink" Target="https://media.tghn.org/medialibrary/2021/08/TGHN_-_Using_the_CMS_HTML_guide_Aug21_-_final.pdf" TargetMode="External"/><Relationship Id="rId23" Type="http://schemas.openxmlformats.org/officeDocument/2006/relationships/hyperlink" Target="https://youtu.be/4YSFnYdhZZI" TargetMode="External"/><Relationship Id="rId28" Type="http://schemas.openxmlformats.org/officeDocument/2006/relationships/hyperlink" Target="https://www.youtube.com/user/infoTGHN" TargetMode="External"/><Relationship Id="rId10" Type="http://schemas.openxmlformats.org/officeDocument/2006/relationships/hyperlink" Target="https://globalhealthcoordinators.tghn.org/onboarding/" TargetMode="External"/><Relationship Id="rId19" Type="http://schemas.openxmlformats.org/officeDocument/2006/relationships/hyperlink" Target="https://youtu.be/0raUf3l-Av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ghncollections.pubpub.org/" TargetMode="External"/><Relationship Id="rId14" Type="http://schemas.openxmlformats.org/officeDocument/2006/relationships/hyperlink" Target="https://globalhealthcoordinators.tghn.org/contacts/" TargetMode="External"/><Relationship Id="rId22" Type="http://schemas.openxmlformats.org/officeDocument/2006/relationships/hyperlink" Target="https://youtu.be/zCmq5iXLBhg" TargetMode="External"/><Relationship Id="rId27" Type="http://schemas.openxmlformats.org/officeDocument/2006/relationships/hyperlink" Target="https://hub.tghn.org/event-tghn/" TargetMode="External"/><Relationship Id="rId30" Type="http://schemas.openxmlformats.org/officeDocument/2006/relationships/hyperlink" Target="https://globalhealthcoordinators.tghn.org/community/blogs/post/183741/2020/04/webinars-workshops-and-everything-in-betw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Dale</dc:creator>
  <cp:keywords/>
  <dc:description/>
  <cp:lastModifiedBy>Adam Dale</cp:lastModifiedBy>
  <cp:revision>1</cp:revision>
  <dcterms:created xsi:type="dcterms:W3CDTF">2024-03-04T13:17:00Z</dcterms:created>
  <dcterms:modified xsi:type="dcterms:W3CDTF">2024-03-04T15:39:00Z</dcterms:modified>
</cp:coreProperties>
</file>