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6193374"/>
        <w:docPartObj>
          <w:docPartGallery w:val="Cover Pages"/>
          <w:docPartUnique/>
        </w:docPartObj>
      </w:sdtPr>
      <w:sdtContent>
        <w:p w14:paraId="34257E54" w14:textId="02EC25F7" w:rsidR="00115158" w:rsidRDefault="00115158" w:rsidP="006D1ED8">
          <w:r>
            <w:rPr>
              <w:noProof/>
            </w:rPr>
            <w:drawing>
              <wp:anchor distT="0" distB="0" distL="114300" distR="114300" simplePos="0" relativeHeight="251658240" behindDoc="0" locked="0" layoutInCell="1" allowOverlap="1" wp14:anchorId="3C50797A" wp14:editId="2DC60A9B">
                <wp:simplePos x="914400" y="91440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196336663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6663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Ind w:w="108" w:type="dxa"/>
        <w:tblLook w:val="04A0" w:firstRow="1" w:lastRow="0" w:firstColumn="1" w:lastColumn="0" w:noHBand="0" w:noVBand="1"/>
      </w:tblPr>
      <w:tblGrid>
        <w:gridCol w:w="2916"/>
        <w:gridCol w:w="5992"/>
      </w:tblGrid>
      <w:tr w:rsidR="00FA71AE" w:rsidRPr="002B2352" w14:paraId="51810765" w14:textId="77777777" w:rsidTr="00115158">
        <w:trPr>
          <w:trHeight w:val="572"/>
        </w:trPr>
        <w:tc>
          <w:tcPr>
            <w:tcW w:w="2916" w:type="dxa"/>
            <w:vMerge w:val="restart"/>
          </w:tcPr>
          <w:p w14:paraId="672A6659" w14:textId="77777777" w:rsidR="00FA71AE" w:rsidRPr="002B2352" w:rsidRDefault="00033259">
            <w:pPr>
              <w:rPr>
                <w:rFonts w:ascii="Arial" w:hAnsi="Arial" w:cs="Arial"/>
                <w:sz w:val="22"/>
                <w:szCs w:val="22"/>
              </w:rPr>
            </w:pPr>
            <w:r w:rsidRPr="002B2352">
              <w:rPr>
                <w:rFonts w:ascii="Arial" w:hAnsi="Arial" w:cs="Arial"/>
                <w:noProof/>
              </w:rPr>
              <w:lastRenderedPageBreak/>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5992" w:type="dxa"/>
          </w:tcPr>
          <w:p w14:paraId="4AEB3662" w14:textId="7FD0B31C" w:rsidR="00FB55BE" w:rsidRPr="002B2352" w:rsidRDefault="00FA71AE">
            <w:pPr>
              <w:rPr>
                <w:rFonts w:ascii="Arial" w:hAnsi="Arial" w:cs="Arial"/>
                <w:b/>
                <w:bCs/>
                <w:i/>
                <w:iCs/>
                <w:color w:val="808080" w:themeColor="background1" w:themeShade="80"/>
                <w:sz w:val="22"/>
                <w:szCs w:val="22"/>
                <w:lang w:val="en-GB"/>
              </w:rPr>
            </w:pPr>
            <w:r w:rsidRPr="002B2352">
              <w:rPr>
                <w:rFonts w:ascii="Arial" w:hAnsi="Arial" w:cs="Arial"/>
                <w:b/>
                <w:bCs/>
                <w:sz w:val="22"/>
                <w:szCs w:val="22"/>
              </w:rPr>
              <w:t>SOP Title:</w:t>
            </w:r>
            <w:r w:rsidR="008344B1" w:rsidRPr="002B2352">
              <w:rPr>
                <w:rFonts w:ascii="Arial" w:hAnsi="Arial" w:cs="Arial"/>
                <w:b/>
                <w:bCs/>
                <w:sz w:val="22"/>
                <w:szCs w:val="22"/>
              </w:rPr>
              <w:t xml:space="preserve"> </w:t>
            </w:r>
            <w:r w:rsidR="00FB55BE" w:rsidRPr="002B2352">
              <w:rPr>
                <w:rFonts w:ascii="Arial" w:hAnsi="Arial" w:cs="Arial"/>
                <w:sz w:val="22"/>
                <w:szCs w:val="22"/>
                <w:lang w:val="en-GB"/>
              </w:rPr>
              <w:t>System Validation</w:t>
            </w:r>
          </w:p>
          <w:p w14:paraId="0545927E" w14:textId="1C0D726B" w:rsidR="00FA71AE" w:rsidRPr="002B2352" w:rsidRDefault="00FA71AE" w:rsidP="008344B1">
            <w:pPr>
              <w:rPr>
                <w:rFonts w:ascii="Arial" w:hAnsi="Arial" w:cs="Arial"/>
                <w:sz w:val="22"/>
                <w:szCs w:val="22"/>
              </w:rPr>
            </w:pPr>
          </w:p>
        </w:tc>
      </w:tr>
      <w:tr w:rsidR="003B7482" w:rsidRPr="002B2352" w14:paraId="1A70BC8E" w14:textId="77777777" w:rsidTr="00115158">
        <w:trPr>
          <w:trHeight w:val="577"/>
        </w:trPr>
        <w:tc>
          <w:tcPr>
            <w:tcW w:w="2916" w:type="dxa"/>
            <w:vMerge/>
          </w:tcPr>
          <w:p w14:paraId="0A37501D" w14:textId="77777777" w:rsidR="003B7482" w:rsidRPr="002B2352" w:rsidRDefault="003B7482">
            <w:pPr>
              <w:rPr>
                <w:rFonts w:ascii="Arial" w:hAnsi="Arial" w:cs="Arial"/>
                <w:sz w:val="22"/>
                <w:szCs w:val="22"/>
              </w:rPr>
            </w:pPr>
          </w:p>
        </w:tc>
        <w:tc>
          <w:tcPr>
            <w:tcW w:w="5992" w:type="dxa"/>
          </w:tcPr>
          <w:p w14:paraId="204CDA37" w14:textId="0E253F13" w:rsidR="003B7482" w:rsidRPr="002B2352" w:rsidRDefault="098808F8" w:rsidP="00A87B23">
            <w:pPr>
              <w:rPr>
                <w:rFonts w:ascii="Arial" w:hAnsi="Arial" w:cs="Arial"/>
                <w:sz w:val="22"/>
                <w:szCs w:val="22"/>
              </w:rPr>
            </w:pPr>
            <w:r w:rsidRPr="002B2352">
              <w:rPr>
                <w:rFonts w:ascii="Arial" w:hAnsi="Arial" w:cs="Arial"/>
                <w:b/>
                <w:bCs/>
                <w:sz w:val="22"/>
                <w:szCs w:val="22"/>
              </w:rPr>
              <w:t>Study title</w:t>
            </w:r>
            <w:r w:rsidRPr="002B2352">
              <w:rPr>
                <w:rFonts w:ascii="Arial" w:hAnsi="Arial" w:cs="Arial"/>
                <w:sz w:val="22"/>
                <w:szCs w:val="22"/>
              </w:rPr>
              <w:t>:</w:t>
            </w:r>
            <w:r w:rsidRPr="002B2352">
              <w:rPr>
                <w:rFonts w:ascii="Arial" w:hAnsi="Arial" w:cs="Arial"/>
                <w:sz w:val="20"/>
              </w:rPr>
              <w:t xml:space="preserve"> </w:t>
            </w:r>
            <w:r w:rsidRPr="002B2352">
              <w:rPr>
                <w:rFonts w:ascii="Arial" w:eastAsia="Arial" w:hAnsi="Arial" w:cs="Arial"/>
                <w:i/>
                <w:iCs/>
                <w:color w:val="808080" w:themeColor="text1" w:themeTint="7F"/>
                <w:sz w:val="22"/>
                <w:szCs w:val="22"/>
              </w:rPr>
              <w:t>Give study title to which this SOP applies</w:t>
            </w:r>
          </w:p>
        </w:tc>
      </w:tr>
    </w:tbl>
    <w:p w14:paraId="5DAB6C7B" w14:textId="77777777" w:rsidR="004404D0" w:rsidRPr="002B2352" w:rsidRDefault="004404D0" w:rsidP="003814A8">
      <w:pPr>
        <w:spacing w:after="120"/>
        <w:rPr>
          <w:rFonts w:ascii="Arial" w:eastAsiaTheme="minorHAnsi" w:hAnsi="Arial" w:cs="Arial"/>
        </w:rPr>
      </w:pPr>
      <w:bookmarkStart w:id="0" w:name="_Toc289954298"/>
    </w:p>
    <w:bookmarkEnd w:id="0"/>
    <w:p w14:paraId="02EB378F" w14:textId="02C3326E" w:rsidR="00D53CF2" w:rsidRPr="003814A8" w:rsidRDefault="009A78D8" w:rsidP="003814A8">
      <w:pPr>
        <w:pStyle w:val="Heading1"/>
        <w:numPr>
          <w:ilvl w:val="0"/>
          <w:numId w:val="58"/>
        </w:numPr>
        <w:spacing w:before="0" w:after="120"/>
        <w:rPr>
          <w:rFonts w:ascii="Arial" w:eastAsiaTheme="minorHAnsi" w:hAnsi="Arial" w:cs="Arial"/>
          <w:sz w:val="24"/>
        </w:rPr>
      </w:pPr>
      <w:r w:rsidRPr="003814A8">
        <w:rPr>
          <w:rFonts w:ascii="Arial" w:eastAsiaTheme="minorHAnsi" w:hAnsi="Arial" w:cs="Arial"/>
          <w:sz w:val="24"/>
        </w:rPr>
        <w:t>S</w:t>
      </w:r>
      <w:r w:rsidR="00154449" w:rsidRPr="003814A8">
        <w:rPr>
          <w:rFonts w:ascii="Arial" w:eastAsiaTheme="minorHAnsi" w:hAnsi="Arial" w:cs="Arial"/>
          <w:sz w:val="24"/>
        </w:rPr>
        <w:t>cope</w:t>
      </w:r>
      <w:r w:rsidRPr="003814A8">
        <w:rPr>
          <w:rFonts w:ascii="Arial" w:eastAsiaTheme="minorHAnsi" w:hAnsi="Arial" w:cs="Arial"/>
          <w:sz w:val="24"/>
        </w:rPr>
        <w:t xml:space="preserve"> and application</w:t>
      </w:r>
    </w:p>
    <w:tbl>
      <w:tblPr>
        <w:tblStyle w:val="TableGrid"/>
        <w:tblW w:w="0" w:type="auto"/>
        <w:tblInd w:w="137" w:type="dxa"/>
        <w:tblBorders>
          <w:insideH w:val="none" w:sz="0" w:space="0" w:color="auto"/>
        </w:tblBorders>
        <w:tblLook w:val="04A0" w:firstRow="1" w:lastRow="0" w:firstColumn="1" w:lastColumn="0" w:noHBand="0" w:noVBand="1"/>
      </w:tblPr>
      <w:tblGrid>
        <w:gridCol w:w="8879"/>
      </w:tblGrid>
      <w:tr w:rsidR="00232C59" w:rsidRPr="002B2352" w14:paraId="3125ABC1" w14:textId="77777777" w:rsidTr="00276D5C">
        <w:tc>
          <w:tcPr>
            <w:tcW w:w="8879" w:type="dxa"/>
          </w:tcPr>
          <w:p w14:paraId="50223F5C" w14:textId="26DB40D0" w:rsidR="009853C8" w:rsidRPr="002B2352" w:rsidRDefault="0059047A" w:rsidP="00FB55BE">
            <w:pPr>
              <w:rPr>
                <w:rFonts w:ascii="Arial" w:hAnsi="Arial" w:cs="Arial"/>
                <w:sz w:val="22"/>
                <w:szCs w:val="22"/>
                <w:lang w:val="en-GB" w:bidi="th-TH"/>
              </w:rPr>
            </w:pPr>
            <w:r w:rsidRPr="002B2352">
              <w:rPr>
                <w:rFonts w:ascii="Arial" w:hAnsi="Arial" w:cs="Arial"/>
                <w:sz w:val="22"/>
                <w:szCs w:val="22"/>
                <w:lang w:val="en-GB"/>
              </w:rPr>
              <w:t xml:space="preserve">The SOP </w:t>
            </w:r>
            <w:r w:rsidR="00FB55BE" w:rsidRPr="002B2352">
              <w:rPr>
                <w:rFonts w:ascii="Arial" w:hAnsi="Arial" w:cs="Arial"/>
                <w:sz w:val="22"/>
                <w:szCs w:val="22"/>
                <w:lang w:val="en-GB"/>
              </w:rPr>
              <w:t>describes the process</w:t>
            </w:r>
            <w:r w:rsidR="009853C8" w:rsidRPr="002B2352">
              <w:rPr>
                <w:rFonts w:ascii="Arial" w:hAnsi="Arial" w:cs="Arial"/>
                <w:sz w:val="22"/>
                <w:szCs w:val="22"/>
                <w:lang w:val="en-GB"/>
              </w:rPr>
              <w:t xml:space="preserve"> </w:t>
            </w:r>
            <w:r w:rsidRPr="002B2352">
              <w:rPr>
                <w:rFonts w:ascii="Arial" w:hAnsi="Arial" w:cs="Arial"/>
                <w:sz w:val="22"/>
                <w:szCs w:val="22"/>
                <w:lang w:val="en-GB"/>
              </w:rPr>
              <w:t xml:space="preserve">by which </w:t>
            </w:r>
            <w:proofErr w:type="gramStart"/>
            <w:r w:rsidRPr="002B2352">
              <w:rPr>
                <w:rFonts w:ascii="Arial" w:hAnsi="Arial" w:cs="Arial"/>
                <w:sz w:val="22"/>
                <w:szCs w:val="22"/>
                <w:lang w:val="en-GB"/>
              </w:rPr>
              <w:t>the</w:t>
            </w:r>
            <w:r w:rsidR="00CA38A1" w:rsidRPr="002B2352">
              <w:rPr>
                <w:rFonts w:ascii="Arial" w:hAnsi="Arial" w:cs="Arial"/>
                <w:sz w:val="22"/>
                <w:szCs w:val="22"/>
                <w:lang w:val="en-GB"/>
              </w:rPr>
              <w:t xml:space="preserve"> </w:t>
            </w:r>
            <w:r w:rsidR="000B2579" w:rsidRPr="002B2352">
              <w:rPr>
                <w:rFonts w:ascii="Arial" w:hAnsi="Arial" w:cs="Arial"/>
                <w:sz w:val="22"/>
                <w:szCs w:val="22"/>
                <w:lang w:val="en-GB"/>
              </w:rPr>
              <w:t>a</w:t>
            </w:r>
            <w:proofErr w:type="gramEnd"/>
            <w:r w:rsidR="000B2579" w:rsidRPr="002B2352">
              <w:rPr>
                <w:rFonts w:ascii="Arial" w:hAnsi="Arial" w:cs="Arial"/>
                <w:sz w:val="22"/>
                <w:szCs w:val="22"/>
                <w:lang w:val="en-GB"/>
              </w:rPr>
              <w:t xml:space="preserve"> computer</w:t>
            </w:r>
            <w:r w:rsidRPr="002B2352">
              <w:rPr>
                <w:rFonts w:ascii="Arial" w:hAnsi="Arial" w:cs="Arial"/>
                <w:sz w:val="22"/>
                <w:szCs w:val="22"/>
                <w:lang w:val="en-GB"/>
              </w:rPr>
              <w:t xml:space="preserve"> </w:t>
            </w:r>
            <w:r w:rsidR="0008012A" w:rsidRPr="002B2352">
              <w:rPr>
                <w:rFonts w:ascii="Arial" w:hAnsi="Arial" w:cs="Arial"/>
                <w:sz w:val="22"/>
                <w:szCs w:val="22"/>
                <w:lang w:val="en-GB"/>
              </w:rPr>
              <w:t>system</w:t>
            </w:r>
            <w:r w:rsidRPr="002B2352">
              <w:rPr>
                <w:rFonts w:ascii="Arial" w:hAnsi="Arial" w:cs="Arial"/>
                <w:sz w:val="22"/>
                <w:szCs w:val="22"/>
                <w:lang w:val="en-GB"/>
              </w:rPr>
              <w:t xml:space="preserve"> </w:t>
            </w:r>
            <w:r w:rsidR="000B2579" w:rsidRPr="002B2352">
              <w:rPr>
                <w:rFonts w:ascii="Arial" w:hAnsi="Arial" w:cs="Arial"/>
                <w:sz w:val="22"/>
                <w:szCs w:val="22"/>
                <w:lang w:val="en-GB"/>
              </w:rPr>
              <w:t xml:space="preserve">used for clinical data management, </w:t>
            </w:r>
            <w:r w:rsidRPr="002B2352">
              <w:rPr>
                <w:rFonts w:ascii="Arial" w:hAnsi="Arial" w:cs="Arial"/>
                <w:sz w:val="22"/>
                <w:szCs w:val="22"/>
                <w:lang w:val="en-GB"/>
              </w:rPr>
              <w:t>is validated. Computer</w:t>
            </w:r>
            <w:r w:rsidR="00582752" w:rsidRPr="002B2352">
              <w:rPr>
                <w:rFonts w:ascii="Arial" w:hAnsi="Arial" w:cs="Arial"/>
                <w:sz w:val="22"/>
                <w:szCs w:val="22"/>
                <w:lang w:val="en-GB"/>
              </w:rPr>
              <w:t>ized</w:t>
            </w:r>
            <w:r w:rsidRPr="002B2352">
              <w:rPr>
                <w:rFonts w:ascii="Arial" w:hAnsi="Arial" w:cs="Arial"/>
                <w:sz w:val="22"/>
                <w:szCs w:val="22"/>
                <w:lang w:val="en-GB"/>
              </w:rPr>
              <w:t xml:space="preserve"> system validation</w:t>
            </w:r>
            <w:r w:rsidR="0006561C" w:rsidRPr="002B2352">
              <w:rPr>
                <w:rFonts w:ascii="Arial" w:hAnsi="Arial" w:cs="Arial"/>
                <w:sz w:val="22"/>
                <w:szCs w:val="22"/>
                <w:lang w:val="en-GB"/>
              </w:rPr>
              <w:t xml:space="preserve"> </w:t>
            </w:r>
            <w:r w:rsidRPr="002B2352">
              <w:rPr>
                <w:rFonts w:ascii="Arial" w:hAnsi="Arial" w:cs="Arial"/>
                <w:sz w:val="22"/>
                <w:szCs w:val="22"/>
                <w:lang w:val="en-GB"/>
              </w:rPr>
              <w:t>helps to demonstrate that the system is fit for purpose</w:t>
            </w:r>
            <w:r w:rsidR="009853C8" w:rsidRPr="002B2352">
              <w:rPr>
                <w:rFonts w:ascii="Arial" w:hAnsi="Arial" w:cs="Arial"/>
                <w:sz w:val="22"/>
                <w:szCs w:val="22"/>
                <w:lang w:val="en-GB"/>
              </w:rPr>
              <w:t xml:space="preserve"> in </w:t>
            </w:r>
            <w:r w:rsidR="00FB55BE" w:rsidRPr="002B2352">
              <w:rPr>
                <w:rFonts w:ascii="Arial" w:eastAsia="Arial" w:hAnsi="Arial" w:cs="Arial"/>
                <w:sz w:val="22"/>
                <w:szCs w:val="22"/>
                <w:lang w:val="en-GB"/>
              </w:rPr>
              <w:t>acqui</w:t>
            </w:r>
            <w:r w:rsidR="009853C8" w:rsidRPr="002B2352">
              <w:rPr>
                <w:rFonts w:ascii="Arial" w:eastAsia="Arial" w:hAnsi="Arial" w:cs="Arial"/>
                <w:sz w:val="22"/>
                <w:szCs w:val="22"/>
                <w:lang w:val="en-GB"/>
              </w:rPr>
              <w:t>sition</w:t>
            </w:r>
            <w:r w:rsidR="00FB55BE" w:rsidRPr="002B2352">
              <w:rPr>
                <w:rFonts w:ascii="Arial" w:eastAsia="Arial" w:hAnsi="Arial" w:cs="Arial"/>
                <w:sz w:val="22"/>
                <w:szCs w:val="22"/>
                <w:lang w:val="en-GB"/>
              </w:rPr>
              <w:t>, process</w:t>
            </w:r>
            <w:r w:rsidR="009853C8" w:rsidRPr="002B2352">
              <w:rPr>
                <w:rFonts w:ascii="Arial" w:eastAsia="Arial" w:hAnsi="Arial" w:cs="Arial"/>
                <w:sz w:val="22"/>
                <w:szCs w:val="22"/>
                <w:lang w:val="en-GB"/>
              </w:rPr>
              <w:t>ing</w:t>
            </w:r>
            <w:r w:rsidR="00FB55BE" w:rsidRPr="002B2352">
              <w:rPr>
                <w:rFonts w:ascii="Arial" w:eastAsia="Arial" w:hAnsi="Arial" w:cs="Arial"/>
                <w:sz w:val="22"/>
                <w:szCs w:val="22"/>
                <w:lang w:val="en-GB"/>
              </w:rPr>
              <w:t>,</w:t>
            </w:r>
            <w:r w:rsidR="00FB55BE" w:rsidRPr="002B2352">
              <w:rPr>
                <w:rFonts w:ascii="Arial" w:hAnsi="Arial" w:cs="Arial"/>
                <w:sz w:val="22"/>
                <w:szCs w:val="22"/>
                <w:lang w:val="en-GB" w:bidi="th-TH"/>
              </w:rPr>
              <w:t xml:space="preserve"> record</w:t>
            </w:r>
            <w:r w:rsidR="009853C8" w:rsidRPr="002B2352">
              <w:rPr>
                <w:rFonts w:ascii="Arial" w:hAnsi="Arial" w:cs="Arial"/>
                <w:sz w:val="22"/>
                <w:szCs w:val="22"/>
                <w:lang w:val="en-GB" w:bidi="th-TH"/>
              </w:rPr>
              <w:t>ing</w:t>
            </w:r>
            <w:r w:rsidR="00FB55BE" w:rsidRPr="002B2352">
              <w:rPr>
                <w:rFonts w:ascii="Arial" w:hAnsi="Arial" w:cs="Arial"/>
                <w:sz w:val="22"/>
                <w:szCs w:val="22"/>
                <w:lang w:val="en-GB" w:bidi="th-TH"/>
              </w:rPr>
              <w:t>, report</w:t>
            </w:r>
            <w:r w:rsidR="009853C8" w:rsidRPr="002B2352">
              <w:rPr>
                <w:rFonts w:ascii="Arial" w:hAnsi="Arial" w:cs="Arial"/>
                <w:sz w:val="22"/>
                <w:szCs w:val="22"/>
                <w:lang w:val="en-GB" w:bidi="th-TH"/>
              </w:rPr>
              <w:t>ing</w:t>
            </w:r>
            <w:r w:rsidR="00FB55BE" w:rsidRPr="002B2352">
              <w:rPr>
                <w:rFonts w:ascii="Arial" w:hAnsi="Arial" w:cs="Arial"/>
                <w:sz w:val="22"/>
                <w:szCs w:val="22"/>
                <w:lang w:val="en-GB" w:bidi="th-TH"/>
              </w:rPr>
              <w:t xml:space="preserve">, </w:t>
            </w:r>
            <w:proofErr w:type="gramStart"/>
            <w:r w:rsidR="00FB55BE" w:rsidRPr="002B2352">
              <w:rPr>
                <w:rFonts w:ascii="Arial" w:hAnsi="Arial" w:cs="Arial"/>
                <w:sz w:val="22"/>
                <w:szCs w:val="22"/>
                <w:lang w:val="en-GB" w:bidi="th-TH"/>
              </w:rPr>
              <w:t>stor</w:t>
            </w:r>
            <w:r w:rsidR="009853C8" w:rsidRPr="002B2352">
              <w:rPr>
                <w:rFonts w:ascii="Arial" w:hAnsi="Arial" w:cs="Arial"/>
                <w:sz w:val="22"/>
                <w:szCs w:val="22"/>
                <w:lang w:val="en-GB" w:bidi="th-TH"/>
              </w:rPr>
              <w:t>ing</w:t>
            </w:r>
            <w:proofErr w:type="gramEnd"/>
            <w:r w:rsidR="00FB55BE" w:rsidRPr="002B2352">
              <w:rPr>
                <w:rFonts w:ascii="Arial" w:hAnsi="Arial" w:cs="Arial"/>
                <w:sz w:val="22"/>
                <w:szCs w:val="22"/>
                <w:lang w:val="en-GB" w:bidi="th-TH"/>
              </w:rPr>
              <w:t xml:space="preserve"> or retriev</w:t>
            </w:r>
            <w:r w:rsidR="009853C8" w:rsidRPr="002B2352">
              <w:rPr>
                <w:rFonts w:ascii="Arial" w:hAnsi="Arial" w:cs="Arial"/>
                <w:sz w:val="22"/>
                <w:szCs w:val="22"/>
                <w:lang w:val="en-GB" w:bidi="th-TH"/>
              </w:rPr>
              <w:t xml:space="preserve">ing </w:t>
            </w:r>
            <w:r w:rsidR="00FB55BE" w:rsidRPr="002B2352">
              <w:rPr>
                <w:rFonts w:ascii="Arial" w:hAnsi="Arial" w:cs="Arial"/>
                <w:sz w:val="22"/>
                <w:szCs w:val="22"/>
                <w:lang w:val="en-GB" w:bidi="th-TH"/>
              </w:rPr>
              <w:t xml:space="preserve">of </w:t>
            </w:r>
            <w:r w:rsidR="004D1E12" w:rsidRPr="002B2352">
              <w:rPr>
                <w:rFonts w:ascii="Arial" w:hAnsi="Arial" w:cs="Arial"/>
                <w:sz w:val="22"/>
                <w:szCs w:val="22"/>
                <w:lang w:val="en-GB" w:bidi="th-TH"/>
              </w:rPr>
              <w:t>participant data</w:t>
            </w:r>
            <w:r w:rsidR="009853C8" w:rsidRPr="002B2352">
              <w:rPr>
                <w:rFonts w:ascii="Arial" w:hAnsi="Arial" w:cs="Arial"/>
                <w:sz w:val="22"/>
                <w:szCs w:val="22"/>
                <w:lang w:val="en-GB" w:bidi="th-TH"/>
              </w:rPr>
              <w:t xml:space="preserve"> in a study </w:t>
            </w:r>
            <w:r w:rsidR="00C029F8" w:rsidRPr="002B2352">
              <w:rPr>
                <w:rFonts w:ascii="Arial" w:hAnsi="Arial" w:cs="Arial"/>
                <w:sz w:val="22"/>
                <w:szCs w:val="22"/>
                <w:lang w:val="en-GB" w:bidi="th-TH"/>
              </w:rPr>
              <w:t xml:space="preserve">or </w:t>
            </w:r>
            <w:r w:rsidR="009853C8" w:rsidRPr="002B2352">
              <w:rPr>
                <w:rFonts w:ascii="Arial" w:hAnsi="Arial" w:cs="Arial"/>
                <w:sz w:val="22"/>
                <w:szCs w:val="22"/>
                <w:lang w:val="en-GB" w:bidi="th-TH"/>
              </w:rPr>
              <w:t>trial</w:t>
            </w:r>
            <w:r w:rsidR="000B2579" w:rsidRPr="002B2352">
              <w:rPr>
                <w:rFonts w:ascii="Arial" w:hAnsi="Arial" w:cs="Arial"/>
                <w:sz w:val="22"/>
                <w:szCs w:val="22"/>
                <w:lang w:val="en-GB" w:bidi="th-TH"/>
              </w:rPr>
              <w:t>.</w:t>
            </w:r>
          </w:p>
          <w:p w14:paraId="1F702694" w14:textId="77777777" w:rsidR="009853C8" w:rsidRPr="002B2352" w:rsidRDefault="009853C8" w:rsidP="00FB55BE">
            <w:pPr>
              <w:rPr>
                <w:rFonts w:ascii="Arial" w:hAnsi="Arial" w:cs="Arial"/>
                <w:sz w:val="22"/>
                <w:szCs w:val="22"/>
                <w:lang w:val="en-GB" w:bidi="th-TH"/>
              </w:rPr>
            </w:pPr>
          </w:p>
          <w:p w14:paraId="6A047E5D" w14:textId="28B42ED8" w:rsidR="00886D5C" w:rsidRPr="002B2352" w:rsidRDefault="000B2579" w:rsidP="009853C8">
            <w:pPr>
              <w:rPr>
                <w:rFonts w:ascii="Arial" w:hAnsi="Arial" w:cs="Arial"/>
                <w:sz w:val="22"/>
                <w:szCs w:val="22"/>
                <w:lang w:val="en-GB" w:bidi="th-TH"/>
              </w:rPr>
            </w:pPr>
            <w:r w:rsidRPr="002B2352">
              <w:rPr>
                <w:rFonts w:ascii="Arial" w:hAnsi="Arial" w:cs="Arial"/>
                <w:sz w:val="22"/>
                <w:szCs w:val="22"/>
                <w:lang w:val="en-GB" w:bidi="th-TH"/>
              </w:rPr>
              <w:t>This SOP outlines</w:t>
            </w:r>
            <w:r w:rsidRPr="002B2352">
              <w:rPr>
                <w:rFonts w:ascii="Arial" w:eastAsia="Arial" w:hAnsi="Arial" w:cs="Arial"/>
                <w:sz w:val="22"/>
                <w:szCs w:val="22"/>
                <w:lang w:val="en-GB"/>
              </w:rPr>
              <w:t xml:space="preserve"> the </w:t>
            </w:r>
            <w:r w:rsidRPr="002B2352">
              <w:rPr>
                <w:rFonts w:ascii="Arial" w:hAnsi="Arial" w:cs="Arial"/>
                <w:sz w:val="22"/>
                <w:szCs w:val="22"/>
                <w:lang w:val="en-GB" w:bidi="th-TH"/>
              </w:rPr>
              <w:t>process of</w:t>
            </w:r>
            <w:r w:rsidRPr="002B2352">
              <w:rPr>
                <w:rFonts w:ascii="Arial" w:hAnsi="Arial" w:cs="Arial"/>
                <w:sz w:val="22"/>
                <w:szCs w:val="22"/>
                <w:lang w:val="en-GB"/>
              </w:rPr>
              <w:t xml:space="preserve"> </w:t>
            </w:r>
            <w:r w:rsidR="00AF468C" w:rsidRPr="002B2352">
              <w:rPr>
                <w:rFonts w:ascii="Arial" w:hAnsi="Arial" w:cs="Arial"/>
                <w:sz w:val="22"/>
                <w:szCs w:val="22"/>
                <w:lang w:val="en-GB"/>
              </w:rPr>
              <w:t>system test</w:t>
            </w:r>
            <w:r w:rsidR="00C25F20" w:rsidRPr="002B2352">
              <w:rPr>
                <w:rFonts w:ascii="Arial" w:hAnsi="Arial" w:cs="Arial"/>
                <w:sz w:val="22"/>
                <w:szCs w:val="22"/>
                <w:lang w:val="en-GB"/>
              </w:rPr>
              <w:t>ing</w:t>
            </w:r>
            <w:r w:rsidR="00AF468C" w:rsidRPr="002B2352">
              <w:rPr>
                <w:rFonts w:ascii="Arial" w:hAnsi="Arial" w:cs="Arial"/>
                <w:sz w:val="22"/>
                <w:szCs w:val="22"/>
                <w:lang w:val="en-GB"/>
              </w:rPr>
              <w:t xml:space="preserve"> and reporting that must be </w:t>
            </w:r>
            <w:r w:rsidR="005B36EE" w:rsidRPr="002B2352">
              <w:rPr>
                <w:rFonts w:ascii="Arial" w:hAnsi="Arial" w:cs="Arial"/>
                <w:sz w:val="22"/>
                <w:szCs w:val="22"/>
                <w:lang w:val="en-GB"/>
              </w:rPr>
              <w:t xml:space="preserve">conducted </w:t>
            </w:r>
            <w:r w:rsidR="00AF468C" w:rsidRPr="002B2352">
              <w:rPr>
                <w:rFonts w:ascii="Arial" w:hAnsi="Arial" w:cs="Arial"/>
                <w:sz w:val="22"/>
                <w:szCs w:val="22"/>
                <w:lang w:val="en-GB"/>
              </w:rPr>
              <w:t xml:space="preserve">to maintain the integrity and quality </w:t>
            </w:r>
            <w:r w:rsidRPr="002B2352">
              <w:rPr>
                <w:rFonts w:ascii="Arial" w:hAnsi="Arial" w:cs="Arial"/>
                <w:sz w:val="22"/>
                <w:szCs w:val="22"/>
                <w:lang w:val="en-GB"/>
              </w:rPr>
              <w:t xml:space="preserve">of </w:t>
            </w:r>
            <w:r w:rsidRPr="002B2352">
              <w:rPr>
                <w:rFonts w:ascii="Arial" w:hAnsi="Arial" w:cs="Arial"/>
                <w:sz w:val="22"/>
                <w:szCs w:val="22"/>
                <w:lang w:val="en-GB" w:bidi="th-TH"/>
              </w:rPr>
              <w:t>clinical trial</w:t>
            </w:r>
            <w:r w:rsidR="00AF468C" w:rsidRPr="002B2352">
              <w:rPr>
                <w:rFonts w:ascii="Arial" w:hAnsi="Arial" w:cs="Arial"/>
                <w:sz w:val="22"/>
                <w:szCs w:val="22"/>
                <w:lang w:val="en-GB"/>
              </w:rPr>
              <w:t xml:space="preserve"> data</w:t>
            </w:r>
            <w:r w:rsidR="0006561C" w:rsidRPr="002B2352">
              <w:rPr>
                <w:rFonts w:ascii="Arial" w:hAnsi="Arial" w:cs="Arial"/>
                <w:sz w:val="22"/>
                <w:szCs w:val="22"/>
                <w:lang w:val="en-GB"/>
              </w:rPr>
              <w:t>.</w:t>
            </w:r>
          </w:p>
          <w:p w14:paraId="0330A607" w14:textId="77777777" w:rsidR="000B2579" w:rsidRPr="002B2352" w:rsidRDefault="000B2579" w:rsidP="009853C8">
            <w:pPr>
              <w:rPr>
                <w:rFonts w:ascii="Arial" w:eastAsia="Arial" w:hAnsi="Arial" w:cs="Arial"/>
                <w:sz w:val="22"/>
                <w:szCs w:val="22"/>
                <w:lang w:val="en-GB"/>
              </w:rPr>
            </w:pPr>
          </w:p>
          <w:p w14:paraId="54831FC5" w14:textId="56F524BE" w:rsidR="00232C59" w:rsidRPr="002B2352" w:rsidRDefault="000B2579" w:rsidP="000B2579">
            <w:pPr>
              <w:rPr>
                <w:rFonts w:ascii="Arial" w:eastAsia="Arial" w:hAnsi="Arial" w:cs="Arial"/>
                <w:sz w:val="22"/>
                <w:szCs w:val="22"/>
              </w:rPr>
            </w:pPr>
            <w:r w:rsidRPr="002B2352">
              <w:rPr>
                <w:rFonts w:ascii="Arial" w:hAnsi="Arial" w:cs="Arial"/>
                <w:sz w:val="22"/>
                <w:szCs w:val="22"/>
                <w:lang w:val="en-GB"/>
              </w:rPr>
              <w:t xml:space="preserve">The SOP applies to all computerized systems used in clinical research, in particular clinical trials. </w:t>
            </w:r>
          </w:p>
        </w:tc>
      </w:tr>
    </w:tbl>
    <w:p w14:paraId="6A05A809" w14:textId="77777777" w:rsidR="004404D0" w:rsidRPr="002B2352" w:rsidRDefault="004404D0" w:rsidP="00A87B23">
      <w:pPr>
        <w:rPr>
          <w:rFonts w:ascii="Arial" w:eastAsiaTheme="minorHAnsi" w:hAnsi="Arial" w:cs="Arial"/>
        </w:rPr>
      </w:pPr>
      <w:bookmarkStart w:id="1" w:name="_Toc289954299"/>
    </w:p>
    <w:p w14:paraId="5A39BBE3" w14:textId="2B51788C" w:rsidR="00984271" w:rsidRPr="002B2352" w:rsidRDefault="007D1536" w:rsidP="003814A8">
      <w:pPr>
        <w:pStyle w:val="Heading1"/>
        <w:numPr>
          <w:ilvl w:val="0"/>
          <w:numId w:val="58"/>
        </w:numPr>
        <w:spacing w:before="0" w:after="120"/>
        <w:rPr>
          <w:rFonts w:ascii="Arial" w:eastAsiaTheme="minorHAnsi" w:hAnsi="Arial" w:cs="Arial"/>
        </w:rPr>
      </w:pPr>
      <w:r w:rsidRPr="003814A8">
        <w:rPr>
          <w:rFonts w:ascii="Arial" w:eastAsiaTheme="minorHAnsi" w:hAnsi="Arial" w:cs="Arial"/>
          <w:sz w:val="24"/>
        </w:rPr>
        <w:t>Responsibilities</w:t>
      </w:r>
      <w:bookmarkEnd w:id="1"/>
    </w:p>
    <w:tbl>
      <w:tblPr>
        <w:tblStyle w:val="TableGrid"/>
        <w:tblW w:w="0" w:type="auto"/>
        <w:tblInd w:w="137" w:type="dxa"/>
        <w:tblLook w:val="04A0" w:firstRow="1" w:lastRow="0" w:firstColumn="1" w:lastColumn="0" w:noHBand="0" w:noVBand="1"/>
      </w:tblPr>
      <w:tblGrid>
        <w:gridCol w:w="2961"/>
        <w:gridCol w:w="5918"/>
      </w:tblGrid>
      <w:tr w:rsidR="00674D56" w:rsidRPr="002B2352" w14:paraId="6C0A1CB3" w14:textId="77777777" w:rsidTr="6B92E0BE">
        <w:tc>
          <w:tcPr>
            <w:tcW w:w="2961" w:type="dxa"/>
            <w:shd w:val="clear" w:color="auto" w:fill="F2F2F2" w:themeFill="background1" w:themeFillShade="F2"/>
          </w:tcPr>
          <w:p w14:paraId="66ED67BC" w14:textId="615BAC00" w:rsidR="00984271" w:rsidRPr="002B2352" w:rsidRDefault="00984271" w:rsidP="004404D0">
            <w:pPr>
              <w:rPr>
                <w:rFonts w:ascii="Arial" w:hAnsi="Arial" w:cs="Arial"/>
                <w:b/>
                <w:sz w:val="22"/>
                <w:szCs w:val="22"/>
              </w:rPr>
            </w:pPr>
            <w:r w:rsidRPr="002B2352">
              <w:rPr>
                <w:rFonts w:ascii="Arial" w:hAnsi="Arial" w:cs="Arial"/>
                <w:b/>
                <w:sz w:val="22"/>
                <w:szCs w:val="22"/>
              </w:rPr>
              <w:t>Function</w:t>
            </w:r>
          </w:p>
        </w:tc>
        <w:tc>
          <w:tcPr>
            <w:tcW w:w="5918" w:type="dxa"/>
            <w:shd w:val="clear" w:color="auto" w:fill="F2F2F2" w:themeFill="background1" w:themeFillShade="F2"/>
          </w:tcPr>
          <w:p w14:paraId="1BFD96D1" w14:textId="14E25F95" w:rsidR="00984271" w:rsidRPr="002B2352" w:rsidRDefault="00984271" w:rsidP="004404D0">
            <w:pPr>
              <w:rPr>
                <w:rFonts w:ascii="Arial" w:hAnsi="Arial" w:cs="Arial"/>
                <w:b/>
                <w:sz w:val="22"/>
                <w:szCs w:val="22"/>
              </w:rPr>
            </w:pPr>
            <w:r w:rsidRPr="002B2352">
              <w:rPr>
                <w:rFonts w:ascii="Arial" w:hAnsi="Arial" w:cs="Arial"/>
                <w:b/>
                <w:sz w:val="22"/>
                <w:szCs w:val="22"/>
              </w:rPr>
              <w:t>Activities</w:t>
            </w:r>
          </w:p>
        </w:tc>
      </w:tr>
      <w:tr w:rsidR="008344B1" w:rsidRPr="002B2352" w14:paraId="341FAAC8" w14:textId="77777777" w:rsidTr="6B92E0BE">
        <w:tc>
          <w:tcPr>
            <w:tcW w:w="2961" w:type="dxa"/>
            <w:shd w:val="clear" w:color="auto" w:fill="auto"/>
          </w:tcPr>
          <w:p w14:paraId="56947001" w14:textId="332F7A8D" w:rsidR="008344B1" w:rsidRPr="002B2352" w:rsidRDefault="002D21C0">
            <w:pPr>
              <w:rPr>
                <w:rFonts w:ascii="Arial" w:eastAsia="Arial" w:hAnsi="Arial" w:cs="Arial"/>
                <w:i/>
                <w:iCs/>
                <w:color w:val="808080" w:themeColor="background1" w:themeShade="80"/>
                <w:sz w:val="22"/>
                <w:szCs w:val="22"/>
              </w:rPr>
            </w:pPr>
            <w:r w:rsidRPr="002B2352">
              <w:rPr>
                <w:rFonts w:ascii="Arial" w:eastAsia="Arial" w:hAnsi="Arial" w:cs="Arial"/>
                <w:color w:val="000000"/>
                <w:sz w:val="22"/>
                <w:szCs w:val="22"/>
              </w:rPr>
              <w:t>Data Manager</w:t>
            </w:r>
          </w:p>
        </w:tc>
        <w:tc>
          <w:tcPr>
            <w:tcW w:w="5918" w:type="dxa"/>
            <w:shd w:val="clear" w:color="auto" w:fill="auto"/>
          </w:tcPr>
          <w:p w14:paraId="2D5625CE" w14:textId="77777777" w:rsidR="000B2579" w:rsidRPr="002B2352" w:rsidRDefault="000B2579" w:rsidP="002B2352">
            <w:pPr>
              <w:pStyle w:val="ListParagraph"/>
              <w:numPr>
                <w:ilvl w:val="0"/>
                <w:numId w:val="54"/>
              </w:numPr>
              <w:spacing w:beforeLines="40" w:before="96" w:after="120"/>
              <w:ind w:left="360"/>
              <w:rPr>
                <w:rFonts w:ascii="Arial" w:hAnsi="Arial" w:cs="Arial"/>
                <w:sz w:val="22"/>
                <w:szCs w:val="22"/>
                <w:lang w:val="en-GB"/>
              </w:rPr>
            </w:pPr>
            <w:r w:rsidRPr="002B2352">
              <w:rPr>
                <w:rFonts w:ascii="Arial" w:hAnsi="Arial" w:cs="Arial"/>
                <w:sz w:val="22"/>
                <w:szCs w:val="22"/>
                <w:lang w:val="en-GB"/>
              </w:rPr>
              <w:t>Ensuring that all data management systems that require validation are validated as per this procedure.</w:t>
            </w:r>
          </w:p>
          <w:p w14:paraId="4CD548C9" w14:textId="29D52CAA" w:rsidR="000B2579" w:rsidRPr="002B2352" w:rsidRDefault="000B2579" w:rsidP="002B2352">
            <w:pPr>
              <w:pStyle w:val="ListParagraph"/>
              <w:numPr>
                <w:ilvl w:val="0"/>
                <w:numId w:val="54"/>
              </w:numPr>
              <w:spacing w:beforeLines="40" w:before="96" w:after="120"/>
              <w:ind w:left="360"/>
              <w:rPr>
                <w:rFonts w:ascii="Arial" w:hAnsi="Arial" w:cs="Arial"/>
                <w:sz w:val="22"/>
                <w:szCs w:val="22"/>
              </w:rPr>
            </w:pPr>
            <w:r w:rsidRPr="002B2352">
              <w:rPr>
                <w:rFonts w:ascii="Arial" w:hAnsi="Arial" w:cs="Arial"/>
                <w:sz w:val="22"/>
                <w:szCs w:val="22"/>
                <w:lang w:val="en-GB"/>
              </w:rPr>
              <w:t>Approving the validation documentation for all systems undergoing validation.</w:t>
            </w:r>
          </w:p>
          <w:p w14:paraId="44CC325C" w14:textId="7162B26C" w:rsidR="00BC30B2" w:rsidRPr="002B2352" w:rsidRDefault="00BC30B2" w:rsidP="002B2352">
            <w:pPr>
              <w:pStyle w:val="ListParagraph"/>
              <w:numPr>
                <w:ilvl w:val="0"/>
                <w:numId w:val="54"/>
              </w:numPr>
              <w:spacing w:beforeLines="40" w:before="96" w:after="120"/>
              <w:ind w:left="360"/>
              <w:rPr>
                <w:rFonts w:ascii="Arial" w:hAnsi="Arial" w:cs="Arial"/>
                <w:sz w:val="22"/>
                <w:szCs w:val="22"/>
              </w:rPr>
            </w:pPr>
            <w:r w:rsidRPr="002B2352">
              <w:rPr>
                <w:rFonts w:ascii="Arial" w:hAnsi="Arial" w:cs="Arial"/>
                <w:sz w:val="22"/>
                <w:szCs w:val="22"/>
              </w:rPr>
              <w:t xml:space="preserve">Ensuring that system(s) </w:t>
            </w:r>
            <w:r w:rsidR="052163BB" w:rsidRPr="002B2352">
              <w:rPr>
                <w:rFonts w:ascii="Arial" w:hAnsi="Arial" w:cs="Arial"/>
                <w:sz w:val="22"/>
                <w:szCs w:val="22"/>
              </w:rPr>
              <w:t xml:space="preserve">under their responsibility </w:t>
            </w:r>
            <w:r w:rsidRPr="002B2352">
              <w:rPr>
                <w:rFonts w:ascii="Arial" w:hAnsi="Arial" w:cs="Arial"/>
                <w:sz w:val="22"/>
                <w:szCs w:val="22"/>
              </w:rPr>
              <w:t>are validated (if necessary) and maintained in a validated state, according to this SOP.</w:t>
            </w:r>
          </w:p>
          <w:p w14:paraId="7695D997" w14:textId="4E1EAC38" w:rsidR="000B0013" w:rsidRPr="002B2352" w:rsidRDefault="00BC30B2" w:rsidP="002B2352">
            <w:pPr>
              <w:pStyle w:val="ListParagraph"/>
              <w:numPr>
                <w:ilvl w:val="0"/>
                <w:numId w:val="54"/>
              </w:numPr>
              <w:spacing w:beforeLines="40" w:before="96" w:after="120"/>
              <w:ind w:left="360"/>
              <w:rPr>
                <w:rFonts w:ascii="Arial" w:hAnsi="Arial" w:cs="Arial"/>
                <w:sz w:val="22"/>
                <w:szCs w:val="22"/>
              </w:rPr>
            </w:pPr>
            <w:r w:rsidRPr="002B2352">
              <w:rPr>
                <w:rFonts w:ascii="Arial" w:hAnsi="Arial" w:cs="Arial"/>
                <w:sz w:val="22"/>
                <w:szCs w:val="22"/>
              </w:rPr>
              <w:t xml:space="preserve">Managing the validation of the system whilst in production use. </w:t>
            </w:r>
          </w:p>
        </w:tc>
      </w:tr>
      <w:tr w:rsidR="002D21C0" w:rsidRPr="002B2352" w14:paraId="1375C1BA" w14:textId="77777777" w:rsidTr="6B92E0BE">
        <w:tc>
          <w:tcPr>
            <w:tcW w:w="2961" w:type="dxa"/>
            <w:shd w:val="clear" w:color="auto" w:fill="auto"/>
          </w:tcPr>
          <w:p w14:paraId="7758301A" w14:textId="2B8ADD41" w:rsidR="002D21C0" w:rsidRPr="002B2352" w:rsidRDefault="002D21C0">
            <w:pPr>
              <w:rPr>
                <w:rFonts w:ascii="Arial" w:eastAsia="Arial" w:hAnsi="Arial" w:cs="Arial"/>
                <w:color w:val="000000" w:themeColor="text1"/>
                <w:sz w:val="22"/>
                <w:szCs w:val="22"/>
              </w:rPr>
            </w:pPr>
            <w:r w:rsidRPr="002B2352">
              <w:rPr>
                <w:rFonts w:ascii="Arial" w:eastAsia="Arial" w:hAnsi="Arial" w:cs="Arial"/>
                <w:color w:val="000000"/>
                <w:sz w:val="22"/>
                <w:szCs w:val="22"/>
              </w:rPr>
              <w:t>System Developer</w:t>
            </w:r>
          </w:p>
        </w:tc>
        <w:tc>
          <w:tcPr>
            <w:tcW w:w="5918" w:type="dxa"/>
            <w:shd w:val="clear" w:color="auto" w:fill="auto"/>
          </w:tcPr>
          <w:p w14:paraId="3FB1545C" w14:textId="35A93C08" w:rsidR="00031515" w:rsidRPr="002B2352" w:rsidRDefault="000B0013" w:rsidP="002B2352">
            <w:pPr>
              <w:pStyle w:val="ListParagraph"/>
              <w:numPr>
                <w:ilvl w:val="0"/>
                <w:numId w:val="56"/>
              </w:numPr>
              <w:rPr>
                <w:rFonts w:ascii="Arial" w:hAnsi="Arial" w:cs="Arial"/>
                <w:bCs/>
                <w:color w:val="000000"/>
                <w:sz w:val="22"/>
              </w:rPr>
            </w:pPr>
            <w:r w:rsidRPr="002B2352">
              <w:rPr>
                <w:rFonts w:ascii="Arial" w:hAnsi="Arial" w:cs="Arial"/>
                <w:bCs/>
                <w:color w:val="000000"/>
                <w:sz w:val="22"/>
              </w:rPr>
              <w:t xml:space="preserve">Managing the validation of the functional aspects of the system such as installation, database connection, etc.  </w:t>
            </w:r>
          </w:p>
          <w:p w14:paraId="01D8DFA5" w14:textId="095B6EF1" w:rsidR="00031515" w:rsidRPr="002B2352" w:rsidRDefault="000B0013" w:rsidP="002B2352">
            <w:pPr>
              <w:pStyle w:val="ListParagraph"/>
              <w:numPr>
                <w:ilvl w:val="0"/>
                <w:numId w:val="56"/>
              </w:numPr>
              <w:rPr>
                <w:rFonts w:ascii="Arial" w:hAnsi="Arial" w:cs="Arial"/>
                <w:i/>
                <w:color w:val="808080" w:themeColor="background1" w:themeShade="80"/>
                <w:sz w:val="22"/>
                <w:szCs w:val="22"/>
              </w:rPr>
            </w:pPr>
            <w:r w:rsidRPr="002B2352">
              <w:rPr>
                <w:rFonts w:ascii="Arial" w:hAnsi="Arial" w:cs="Arial"/>
                <w:bCs/>
                <w:color w:val="000000"/>
                <w:sz w:val="22"/>
              </w:rPr>
              <w:t xml:space="preserve">Handing over the system to the </w:t>
            </w:r>
            <w:r w:rsidR="000B2579" w:rsidRPr="002B2352">
              <w:rPr>
                <w:rFonts w:ascii="Arial" w:hAnsi="Arial" w:cs="Arial"/>
                <w:bCs/>
                <w:color w:val="000000"/>
                <w:sz w:val="22"/>
              </w:rPr>
              <w:t>Data Manager</w:t>
            </w:r>
            <w:r w:rsidRPr="002B2352">
              <w:rPr>
                <w:rFonts w:ascii="Arial" w:hAnsi="Arial" w:cs="Arial"/>
                <w:bCs/>
                <w:color w:val="000000"/>
                <w:sz w:val="22"/>
              </w:rPr>
              <w:t xml:space="preserve"> once the system is developed, </w:t>
            </w:r>
            <w:proofErr w:type="gramStart"/>
            <w:r w:rsidRPr="002B2352">
              <w:rPr>
                <w:rFonts w:ascii="Arial" w:hAnsi="Arial" w:cs="Arial"/>
                <w:bCs/>
                <w:color w:val="000000"/>
                <w:sz w:val="22"/>
              </w:rPr>
              <w:t>validated</w:t>
            </w:r>
            <w:proofErr w:type="gramEnd"/>
            <w:r w:rsidRPr="002B2352">
              <w:rPr>
                <w:rFonts w:ascii="Arial" w:hAnsi="Arial" w:cs="Arial"/>
                <w:bCs/>
                <w:color w:val="000000"/>
                <w:sz w:val="22"/>
              </w:rPr>
              <w:t xml:space="preserve"> and deployed into production.</w:t>
            </w:r>
          </w:p>
          <w:p w14:paraId="352ABE86" w14:textId="7F57A709" w:rsidR="00031515" w:rsidRPr="002B2352" w:rsidRDefault="00BC30B2" w:rsidP="002B2352">
            <w:pPr>
              <w:pStyle w:val="ListParagraph"/>
              <w:widowControl w:val="0"/>
              <w:numPr>
                <w:ilvl w:val="0"/>
                <w:numId w:val="56"/>
              </w:numPr>
              <w:suppressAutoHyphens/>
              <w:spacing w:before="20" w:after="20" w:line="276" w:lineRule="auto"/>
              <w:rPr>
                <w:rFonts w:ascii="Arial" w:hAnsi="Arial" w:cs="Arial"/>
                <w:color w:val="000000"/>
                <w:sz w:val="22"/>
                <w:szCs w:val="22"/>
              </w:rPr>
            </w:pPr>
            <w:r w:rsidRPr="002B2352">
              <w:rPr>
                <w:rFonts w:ascii="Arial" w:hAnsi="Arial" w:cs="Arial"/>
                <w:color w:val="000000"/>
                <w:sz w:val="22"/>
                <w:szCs w:val="22"/>
              </w:rPr>
              <w:t>Draft</w:t>
            </w:r>
            <w:r w:rsidR="00592F1E" w:rsidRPr="002B2352">
              <w:rPr>
                <w:rFonts w:ascii="Arial" w:hAnsi="Arial" w:cs="Arial"/>
                <w:color w:val="000000"/>
                <w:sz w:val="22"/>
                <w:szCs w:val="22"/>
              </w:rPr>
              <w:t>ing</w:t>
            </w:r>
            <w:r w:rsidRPr="002B2352">
              <w:rPr>
                <w:rFonts w:ascii="Arial" w:hAnsi="Arial" w:cs="Arial"/>
                <w:color w:val="000000"/>
                <w:sz w:val="22"/>
                <w:szCs w:val="22"/>
              </w:rPr>
              <w:t xml:space="preserve"> the documentation for system validation</w:t>
            </w:r>
          </w:p>
          <w:p w14:paraId="446CF2E6" w14:textId="72017C92" w:rsidR="00031515" w:rsidRPr="002B2352" w:rsidRDefault="00BC30B2" w:rsidP="002B2352">
            <w:pPr>
              <w:pStyle w:val="ListParagraph"/>
              <w:widowControl w:val="0"/>
              <w:numPr>
                <w:ilvl w:val="0"/>
                <w:numId w:val="56"/>
              </w:numPr>
              <w:suppressAutoHyphens/>
              <w:spacing w:before="20" w:after="20" w:line="276" w:lineRule="auto"/>
              <w:rPr>
                <w:rFonts w:ascii="Arial" w:hAnsi="Arial" w:cs="Arial"/>
                <w:color w:val="000000"/>
                <w:sz w:val="22"/>
                <w:lang w:val="en-GB"/>
              </w:rPr>
            </w:pPr>
            <w:r w:rsidRPr="002B2352">
              <w:rPr>
                <w:rFonts w:ascii="Arial" w:hAnsi="Arial" w:cs="Arial"/>
                <w:color w:val="000000"/>
                <w:sz w:val="22"/>
              </w:rPr>
              <w:t>Supervis</w:t>
            </w:r>
            <w:r w:rsidR="00592F1E" w:rsidRPr="002B2352">
              <w:rPr>
                <w:rFonts w:ascii="Arial" w:hAnsi="Arial" w:cs="Arial"/>
                <w:color w:val="000000"/>
                <w:sz w:val="22"/>
              </w:rPr>
              <w:t>ing</w:t>
            </w:r>
            <w:r w:rsidRPr="002B2352">
              <w:rPr>
                <w:rFonts w:ascii="Arial" w:hAnsi="Arial" w:cs="Arial"/>
                <w:color w:val="000000"/>
                <w:sz w:val="22"/>
              </w:rPr>
              <w:t xml:space="preserve"> and approv</w:t>
            </w:r>
            <w:r w:rsidR="00592F1E" w:rsidRPr="002B2352">
              <w:rPr>
                <w:rFonts w:ascii="Arial" w:hAnsi="Arial" w:cs="Arial"/>
                <w:color w:val="000000"/>
                <w:sz w:val="22"/>
              </w:rPr>
              <w:t>ing</w:t>
            </w:r>
            <w:r w:rsidRPr="002B2352">
              <w:rPr>
                <w:rFonts w:ascii="Arial" w:hAnsi="Arial" w:cs="Arial"/>
                <w:color w:val="000000"/>
                <w:sz w:val="22"/>
              </w:rPr>
              <w:t xml:space="preserve"> testing done by a system reviewer/</w:t>
            </w:r>
            <w:proofErr w:type="gramStart"/>
            <w:r w:rsidRPr="002B2352">
              <w:rPr>
                <w:rFonts w:ascii="Arial" w:hAnsi="Arial" w:cs="Arial"/>
                <w:color w:val="000000"/>
                <w:sz w:val="22"/>
              </w:rPr>
              <w:t>tester</w:t>
            </w:r>
            <w:proofErr w:type="gramEnd"/>
          </w:p>
          <w:p w14:paraId="6B6D8946" w14:textId="08323CDA" w:rsidR="00592F1E" w:rsidRPr="002B2352" w:rsidRDefault="00BC30B2" w:rsidP="002B2352">
            <w:pPr>
              <w:pStyle w:val="ListParagraph"/>
              <w:widowControl w:val="0"/>
              <w:numPr>
                <w:ilvl w:val="0"/>
                <w:numId w:val="56"/>
              </w:numPr>
              <w:suppressAutoHyphens/>
              <w:spacing w:before="20" w:after="20" w:line="276" w:lineRule="auto"/>
              <w:rPr>
                <w:rFonts w:ascii="Arial" w:hAnsi="Arial" w:cs="Arial"/>
                <w:color w:val="000000"/>
                <w:sz w:val="22"/>
              </w:rPr>
            </w:pPr>
            <w:r w:rsidRPr="002B2352">
              <w:rPr>
                <w:rFonts w:ascii="Arial" w:hAnsi="Arial" w:cs="Arial"/>
                <w:color w:val="000000"/>
                <w:sz w:val="22"/>
              </w:rPr>
              <w:t>Ensur</w:t>
            </w:r>
            <w:r w:rsidR="00592F1E" w:rsidRPr="002B2352">
              <w:rPr>
                <w:rFonts w:ascii="Arial" w:hAnsi="Arial" w:cs="Arial"/>
                <w:color w:val="000000"/>
                <w:sz w:val="22"/>
              </w:rPr>
              <w:t>ing</w:t>
            </w:r>
            <w:r w:rsidRPr="002B2352">
              <w:rPr>
                <w:rFonts w:ascii="Arial" w:hAnsi="Arial" w:cs="Arial"/>
                <w:color w:val="000000"/>
                <w:sz w:val="22"/>
              </w:rPr>
              <w:t xml:space="preserve"> reprogramming and retesting in case of deviations</w:t>
            </w:r>
          </w:p>
          <w:p w14:paraId="0D3A5FB1" w14:textId="70F2BF81" w:rsidR="000B0013" w:rsidRPr="002B2352" w:rsidRDefault="00592F1E" w:rsidP="002B2352">
            <w:pPr>
              <w:pStyle w:val="ListParagraph"/>
              <w:numPr>
                <w:ilvl w:val="0"/>
                <w:numId w:val="56"/>
              </w:numPr>
              <w:rPr>
                <w:rFonts w:ascii="Arial" w:hAnsi="Arial" w:cs="Arial"/>
                <w:i/>
                <w:color w:val="808080" w:themeColor="background1" w:themeShade="80"/>
                <w:sz w:val="22"/>
                <w:szCs w:val="22"/>
              </w:rPr>
            </w:pPr>
            <w:r w:rsidRPr="002B2352">
              <w:rPr>
                <w:rFonts w:ascii="Arial" w:hAnsi="Arial" w:cs="Arial"/>
                <w:color w:val="000000"/>
                <w:sz w:val="22"/>
              </w:rPr>
              <w:t>Ensuring</w:t>
            </w:r>
            <w:r w:rsidR="00BC30B2" w:rsidRPr="002B2352">
              <w:rPr>
                <w:rFonts w:ascii="Arial" w:hAnsi="Arial" w:cs="Arial"/>
                <w:color w:val="000000"/>
                <w:sz w:val="22"/>
              </w:rPr>
              <w:t xml:space="preserve"> the system goes live only after all System Validation Documents are signed</w:t>
            </w:r>
          </w:p>
        </w:tc>
      </w:tr>
      <w:tr w:rsidR="002D21C0" w:rsidRPr="002B2352" w14:paraId="78A710DE" w14:textId="77777777" w:rsidTr="6B92E0BE">
        <w:tc>
          <w:tcPr>
            <w:tcW w:w="2961" w:type="dxa"/>
            <w:shd w:val="clear" w:color="auto" w:fill="auto"/>
          </w:tcPr>
          <w:p w14:paraId="7E3A91FB" w14:textId="0D0D07B3" w:rsidR="002D21C0" w:rsidRPr="002B2352" w:rsidRDefault="6B92E0BE" w:rsidP="6B92E0BE">
            <w:pPr>
              <w:rPr>
                <w:rFonts w:ascii="Arial" w:hAnsi="Arial" w:cs="Arial"/>
                <w:i/>
                <w:iCs/>
                <w:color w:val="808080" w:themeColor="text1" w:themeTint="7F"/>
                <w:sz w:val="22"/>
                <w:szCs w:val="22"/>
              </w:rPr>
            </w:pPr>
            <w:r w:rsidRPr="6B92E0BE">
              <w:rPr>
                <w:rFonts w:ascii="Arial" w:hAnsi="Arial" w:cs="Arial"/>
                <w:sz w:val="22"/>
                <w:szCs w:val="22"/>
              </w:rPr>
              <w:t>Quality Assurance</w:t>
            </w:r>
          </w:p>
          <w:p w14:paraId="2795A76E" w14:textId="6B6B0BFC" w:rsidR="002D21C0" w:rsidRPr="002B2352" w:rsidRDefault="6B92E0BE" w:rsidP="6B92E0BE">
            <w:pPr>
              <w:rPr>
                <w:rFonts w:ascii="Arial" w:hAnsi="Arial" w:cs="Arial"/>
                <w:i/>
                <w:iCs/>
                <w:color w:val="808080" w:themeColor="text1" w:themeTint="7F"/>
                <w:sz w:val="22"/>
                <w:szCs w:val="22"/>
              </w:rPr>
            </w:pPr>
            <w:proofErr w:type="gramStart"/>
            <w:r w:rsidRPr="6B92E0BE">
              <w:rPr>
                <w:rFonts w:ascii="Arial" w:hAnsi="Arial" w:cs="Arial"/>
                <w:sz w:val="22"/>
                <w:szCs w:val="22"/>
              </w:rPr>
              <w:t>( Manager</w:t>
            </w:r>
            <w:proofErr w:type="gramEnd"/>
            <w:r w:rsidRPr="6B92E0BE">
              <w:rPr>
                <w:rFonts w:ascii="Arial" w:hAnsi="Arial" w:cs="Arial"/>
                <w:sz w:val="22"/>
                <w:szCs w:val="22"/>
              </w:rPr>
              <w:t xml:space="preserve"> or Officer)</w:t>
            </w:r>
          </w:p>
        </w:tc>
        <w:tc>
          <w:tcPr>
            <w:tcW w:w="5918" w:type="dxa"/>
            <w:shd w:val="clear" w:color="auto" w:fill="auto"/>
          </w:tcPr>
          <w:p w14:paraId="470DCEF6" w14:textId="055196FA" w:rsidR="002D21C0" w:rsidRPr="002B2352" w:rsidRDefault="1E38B780" w:rsidP="002B2352">
            <w:pPr>
              <w:pStyle w:val="ListParagraph"/>
              <w:numPr>
                <w:ilvl w:val="0"/>
                <w:numId w:val="57"/>
              </w:numPr>
              <w:spacing w:beforeLines="40" w:before="96" w:after="120"/>
              <w:rPr>
                <w:rFonts w:ascii="Arial" w:hAnsi="Arial" w:cs="Arial"/>
                <w:sz w:val="22"/>
                <w:szCs w:val="22"/>
                <w:lang w:val="en-GB"/>
              </w:rPr>
            </w:pPr>
            <w:r w:rsidRPr="002B2352">
              <w:rPr>
                <w:rFonts w:ascii="Arial" w:hAnsi="Arial" w:cs="Arial"/>
                <w:sz w:val="22"/>
                <w:szCs w:val="22"/>
                <w:lang w:val="en-GB"/>
              </w:rPr>
              <w:t>R</w:t>
            </w:r>
            <w:r w:rsidR="00BC30B2" w:rsidRPr="002B2352">
              <w:rPr>
                <w:rFonts w:ascii="Arial" w:hAnsi="Arial" w:cs="Arial"/>
                <w:sz w:val="22"/>
                <w:szCs w:val="22"/>
                <w:lang w:val="en-GB"/>
              </w:rPr>
              <w:t>eviewing the validation documentation pack</w:t>
            </w:r>
            <w:r w:rsidR="74AC4911" w:rsidRPr="002B2352">
              <w:rPr>
                <w:rFonts w:ascii="Arial" w:hAnsi="Arial" w:cs="Arial"/>
                <w:sz w:val="22"/>
                <w:szCs w:val="22"/>
                <w:lang w:val="en-GB"/>
              </w:rPr>
              <w:t>.</w:t>
            </w:r>
          </w:p>
          <w:p w14:paraId="3344FCE8" w14:textId="546AF74D" w:rsidR="00BC30B2" w:rsidRPr="002B2352" w:rsidRDefault="74AC4911" w:rsidP="00BC30B2">
            <w:pPr>
              <w:pStyle w:val="ListParagraph"/>
              <w:numPr>
                <w:ilvl w:val="0"/>
                <w:numId w:val="57"/>
              </w:numPr>
              <w:spacing w:beforeLines="40" w:before="96" w:after="120"/>
              <w:rPr>
                <w:rFonts w:ascii="Arial" w:hAnsi="Arial" w:cs="Arial"/>
                <w:color w:val="000000" w:themeColor="text1"/>
                <w:sz w:val="22"/>
                <w:szCs w:val="22"/>
                <w:lang w:val="en-GB"/>
              </w:rPr>
            </w:pPr>
            <w:r w:rsidRPr="002B2352">
              <w:rPr>
                <w:rFonts w:ascii="Arial" w:hAnsi="Arial" w:cs="Arial"/>
                <w:color w:val="000000"/>
                <w:sz w:val="22"/>
                <w:szCs w:val="22"/>
              </w:rPr>
              <w:t>A</w:t>
            </w:r>
            <w:r w:rsidR="00BC30B2" w:rsidRPr="002B2352">
              <w:rPr>
                <w:rFonts w:ascii="Arial" w:hAnsi="Arial" w:cs="Arial"/>
                <w:color w:val="000000"/>
                <w:sz w:val="22"/>
                <w:szCs w:val="22"/>
              </w:rPr>
              <w:t>pprov</w:t>
            </w:r>
            <w:r w:rsidR="5E18B3DE" w:rsidRPr="002B2352">
              <w:rPr>
                <w:rFonts w:ascii="Arial" w:hAnsi="Arial" w:cs="Arial"/>
                <w:color w:val="000000"/>
                <w:sz w:val="22"/>
                <w:szCs w:val="22"/>
              </w:rPr>
              <w:t xml:space="preserve">ing the </w:t>
            </w:r>
            <w:r w:rsidR="00BC30B2" w:rsidRPr="002B2352">
              <w:rPr>
                <w:rFonts w:ascii="Arial" w:hAnsi="Arial" w:cs="Arial"/>
                <w:color w:val="000000"/>
                <w:sz w:val="22"/>
                <w:szCs w:val="22"/>
              </w:rPr>
              <w:t xml:space="preserve">Validation </w:t>
            </w:r>
            <w:r w:rsidR="5E18B3DE" w:rsidRPr="002B2352">
              <w:rPr>
                <w:rFonts w:ascii="Arial" w:hAnsi="Arial" w:cs="Arial"/>
                <w:color w:val="000000"/>
                <w:sz w:val="22"/>
                <w:szCs w:val="22"/>
              </w:rPr>
              <w:t>Report</w:t>
            </w:r>
            <w:r w:rsidR="1E38B780" w:rsidRPr="002B2352">
              <w:rPr>
                <w:rFonts w:ascii="Arial" w:hAnsi="Arial" w:cs="Arial"/>
                <w:color w:val="000000"/>
                <w:sz w:val="22"/>
                <w:szCs w:val="22"/>
              </w:rPr>
              <w:t>.</w:t>
            </w:r>
          </w:p>
        </w:tc>
      </w:tr>
    </w:tbl>
    <w:p w14:paraId="752499A3" w14:textId="218959CA" w:rsidR="185C9EB0" w:rsidRDefault="185C9EB0">
      <w:pPr>
        <w:rPr>
          <w:rFonts w:ascii="Arial" w:hAnsi="Arial" w:cs="Arial"/>
        </w:rPr>
      </w:pPr>
    </w:p>
    <w:p w14:paraId="2D466D08" w14:textId="41C2CF17" w:rsidR="004A6FFA" w:rsidRDefault="004A6FFA">
      <w:pPr>
        <w:rPr>
          <w:rFonts w:ascii="Arial" w:hAnsi="Arial" w:cs="Arial"/>
        </w:rPr>
      </w:pPr>
    </w:p>
    <w:p w14:paraId="698F809E" w14:textId="77777777" w:rsidR="00451F59" w:rsidRPr="002B2352" w:rsidRDefault="00451F59">
      <w:pPr>
        <w:rPr>
          <w:rFonts w:ascii="Arial" w:hAnsi="Arial" w:cs="Arial"/>
        </w:rPr>
      </w:pPr>
    </w:p>
    <w:p w14:paraId="41C8F396" w14:textId="77777777" w:rsidR="004404D0" w:rsidRPr="002B2352" w:rsidRDefault="004404D0" w:rsidP="00A87B23">
      <w:pPr>
        <w:rPr>
          <w:rFonts w:ascii="Arial" w:eastAsiaTheme="minorHAnsi" w:hAnsi="Arial" w:cs="Arial"/>
        </w:rPr>
      </w:pPr>
      <w:bookmarkStart w:id="2" w:name="_Toc289954300"/>
    </w:p>
    <w:p w14:paraId="6AE1EE48" w14:textId="164BE248" w:rsidR="00BC30B2" w:rsidRPr="003814A8" w:rsidRDefault="00DD16FF" w:rsidP="00032322">
      <w:pPr>
        <w:pStyle w:val="Heading1"/>
        <w:numPr>
          <w:ilvl w:val="0"/>
          <w:numId w:val="58"/>
        </w:numPr>
        <w:spacing w:before="0" w:after="120"/>
        <w:rPr>
          <w:rFonts w:ascii="Arial" w:eastAsiaTheme="minorHAnsi" w:hAnsi="Arial" w:cs="Arial"/>
        </w:rPr>
      </w:pPr>
      <w:r w:rsidRPr="003814A8">
        <w:rPr>
          <w:rFonts w:ascii="Arial" w:eastAsiaTheme="minorHAnsi" w:hAnsi="Arial" w:cs="Arial"/>
          <w:sz w:val="24"/>
        </w:rPr>
        <w:lastRenderedPageBreak/>
        <w:t>Definitions</w:t>
      </w:r>
    </w:p>
    <w:p w14:paraId="1135FD41" w14:textId="7FEC3AE8" w:rsidR="005B36EE" w:rsidRPr="002B2352" w:rsidRDefault="005B36EE" w:rsidP="002B2352">
      <w:pPr>
        <w:widowControl w:val="0"/>
        <w:suppressAutoHyphens/>
        <w:spacing w:before="20" w:after="120" w:line="276" w:lineRule="auto"/>
        <w:rPr>
          <w:rFonts w:ascii="Arial" w:hAnsi="Arial" w:cs="Arial"/>
          <w:sz w:val="22"/>
        </w:rPr>
      </w:pPr>
      <w:r w:rsidRPr="002B2352">
        <w:rPr>
          <w:rFonts w:ascii="Arial" w:hAnsi="Arial" w:cs="Arial"/>
          <w:b/>
          <w:sz w:val="22"/>
        </w:rPr>
        <w:t>FS:</w:t>
      </w:r>
      <w:r w:rsidRPr="002B2352">
        <w:rPr>
          <w:rFonts w:ascii="Arial" w:hAnsi="Arial" w:cs="Arial"/>
          <w:sz w:val="22"/>
        </w:rPr>
        <w:t xml:space="preserve"> Functional Specification</w:t>
      </w:r>
    </w:p>
    <w:p w14:paraId="3FB58C93" w14:textId="77777777" w:rsidR="005B36EE" w:rsidRPr="002B2352" w:rsidRDefault="005B36EE" w:rsidP="002B2352">
      <w:pPr>
        <w:widowControl w:val="0"/>
        <w:suppressAutoHyphens/>
        <w:spacing w:before="20" w:after="120" w:line="276" w:lineRule="auto"/>
        <w:rPr>
          <w:rFonts w:ascii="Arial" w:hAnsi="Arial" w:cs="Arial"/>
          <w:sz w:val="22"/>
        </w:rPr>
      </w:pPr>
      <w:r w:rsidRPr="002B2352">
        <w:rPr>
          <w:rFonts w:ascii="Arial" w:hAnsi="Arial" w:cs="Arial"/>
          <w:b/>
          <w:sz w:val="22"/>
        </w:rPr>
        <w:t>IQ:</w:t>
      </w:r>
      <w:r w:rsidRPr="002B2352">
        <w:rPr>
          <w:rFonts w:ascii="Arial" w:hAnsi="Arial" w:cs="Arial"/>
          <w:sz w:val="22"/>
        </w:rPr>
        <w:t xml:space="preserve">  Installation Qualification</w:t>
      </w:r>
    </w:p>
    <w:p w14:paraId="4E5145DB" w14:textId="77777777" w:rsidR="005B36EE" w:rsidRPr="002B2352" w:rsidRDefault="005B36EE" w:rsidP="002B2352">
      <w:pPr>
        <w:widowControl w:val="0"/>
        <w:suppressAutoHyphens/>
        <w:spacing w:before="20" w:after="120" w:line="276" w:lineRule="auto"/>
        <w:rPr>
          <w:rFonts w:ascii="Arial" w:hAnsi="Arial" w:cs="Arial"/>
          <w:sz w:val="22"/>
        </w:rPr>
      </w:pPr>
      <w:r w:rsidRPr="002B2352">
        <w:rPr>
          <w:rFonts w:ascii="Arial" w:hAnsi="Arial" w:cs="Arial"/>
          <w:b/>
          <w:sz w:val="22"/>
        </w:rPr>
        <w:t>OQ:</w:t>
      </w:r>
      <w:r w:rsidRPr="002B2352">
        <w:rPr>
          <w:rFonts w:ascii="Arial" w:hAnsi="Arial" w:cs="Arial"/>
          <w:sz w:val="22"/>
        </w:rPr>
        <w:t xml:space="preserve"> Operation Qualification</w:t>
      </w:r>
    </w:p>
    <w:p w14:paraId="0A4E79E7" w14:textId="77777777" w:rsidR="005B36EE" w:rsidRPr="002B2352" w:rsidRDefault="005B36EE" w:rsidP="002B2352">
      <w:pPr>
        <w:widowControl w:val="0"/>
        <w:suppressAutoHyphens/>
        <w:spacing w:before="20" w:after="120" w:line="276" w:lineRule="auto"/>
        <w:rPr>
          <w:rFonts w:ascii="Arial" w:hAnsi="Arial" w:cs="Arial"/>
          <w:sz w:val="22"/>
        </w:rPr>
      </w:pPr>
      <w:r w:rsidRPr="002B2352">
        <w:rPr>
          <w:rFonts w:ascii="Arial" w:hAnsi="Arial" w:cs="Arial"/>
          <w:b/>
          <w:sz w:val="22"/>
        </w:rPr>
        <w:t>PQ:</w:t>
      </w:r>
      <w:r w:rsidRPr="002B2352">
        <w:rPr>
          <w:rFonts w:ascii="Arial" w:hAnsi="Arial" w:cs="Arial"/>
          <w:sz w:val="22"/>
        </w:rPr>
        <w:t xml:space="preserve"> Performance Qualification</w:t>
      </w:r>
    </w:p>
    <w:p w14:paraId="785D5BFB" w14:textId="71D65AEA" w:rsidR="005B36EE" w:rsidRPr="002B2352" w:rsidRDefault="005B36EE" w:rsidP="002B2352">
      <w:pPr>
        <w:widowControl w:val="0"/>
        <w:suppressAutoHyphens/>
        <w:spacing w:before="20" w:after="120" w:line="276" w:lineRule="auto"/>
        <w:rPr>
          <w:rFonts w:ascii="Arial" w:hAnsi="Arial" w:cs="Arial"/>
          <w:sz w:val="22"/>
          <w:lang w:val="en-GB"/>
        </w:rPr>
      </w:pPr>
      <w:r w:rsidRPr="002B2352">
        <w:rPr>
          <w:rFonts w:ascii="Arial" w:hAnsi="Arial" w:cs="Arial"/>
          <w:b/>
          <w:bCs/>
          <w:sz w:val="22"/>
          <w:szCs w:val="22"/>
        </w:rPr>
        <w:t>QA:</w:t>
      </w:r>
      <w:r w:rsidRPr="002B2352">
        <w:rPr>
          <w:rFonts w:ascii="Arial" w:hAnsi="Arial" w:cs="Arial"/>
          <w:sz w:val="22"/>
          <w:szCs w:val="22"/>
        </w:rPr>
        <w:t xml:space="preserve"> Quality Assurance</w:t>
      </w:r>
    </w:p>
    <w:p w14:paraId="4D651405" w14:textId="29F455FC" w:rsidR="005B36EE" w:rsidRPr="002B2352" w:rsidRDefault="005B36EE" w:rsidP="002B2352">
      <w:pPr>
        <w:widowControl w:val="0"/>
        <w:suppressAutoHyphens/>
        <w:spacing w:before="20" w:after="120" w:line="276" w:lineRule="auto"/>
        <w:rPr>
          <w:rFonts w:ascii="Arial" w:hAnsi="Arial" w:cs="Arial"/>
          <w:b/>
          <w:bCs/>
          <w:sz w:val="22"/>
          <w:szCs w:val="22"/>
        </w:rPr>
      </w:pPr>
      <w:r w:rsidRPr="002B2352">
        <w:rPr>
          <w:rFonts w:ascii="Arial" w:hAnsi="Arial" w:cs="Arial"/>
          <w:b/>
          <w:bCs/>
          <w:sz w:val="22"/>
          <w:szCs w:val="22"/>
        </w:rPr>
        <w:t>SD:</w:t>
      </w:r>
      <w:r w:rsidRPr="002B2352">
        <w:rPr>
          <w:rFonts w:ascii="Arial" w:hAnsi="Arial" w:cs="Arial"/>
          <w:sz w:val="22"/>
          <w:szCs w:val="22"/>
        </w:rPr>
        <w:t xml:space="preserve"> </w:t>
      </w:r>
      <w:r w:rsidRPr="002B2352">
        <w:rPr>
          <w:rFonts w:ascii="Arial" w:hAnsi="Arial" w:cs="Arial"/>
          <w:sz w:val="22"/>
          <w:szCs w:val="22"/>
          <w:lang w:val="en-GB"/>
        </w:rPr>
        <w:t>Systems Developer</w:t>
      </w:r>
    </w:p>
    <w:p w14:paraId="1D936D88" w14:textId="20708481" w:rsidR="00640D0F" w:rsidRPr="002B2352" w:rsidRDefault="00640D0F" w:rsidP="002B2352">
      <w:pPr>
        <w:widowControl w:val="0"/>
        <w:suppressAutoHyphens/>
        <w:spacing w:before="20" w:after="120" w:line="276" w:lineRule="auto"/>
        <w:rPr>
          <w:rFonts w:ascii="Arial" w:hAnsi="Arial" w:cs="Arial"/>
          <w:b/>
          <w:bCs/>
          <w:sz w:val="22"/>
          <w:szCs w:val="22"/>
        </w:rPr>
      </w:pPr>
      <w:r w:rsidRPr="002B2352">
        <w:rPr>
          <w:rFonts w:ascii="Arial" w:hAnsi="Arial" w:cs="Arial"/>
          <w:b/>
          <w:bCs/>
          <w:sz w:val="22"/>
          <w:szCs w:val="22"/>
        </w:rPr>
        <w:t xml:space="preserve">ST: </w:t>
      </w:r>
      <w:r w:rsidRPr="002B2352">
        <w:rPr>
          <w:rFonts w:ascii="Arial" w:hAnsi="Arial" w:cs="Arial"/>
          <w:sz w:val="22"/>
          <w:szCs w:val="22"/>
        </w:rPr>
        <w:t>Systems Testing</w:t>
      </w:r>
    </w:p>
    <w:p w14:paraId="32685D5C" w14:textId="66FB81DD" w:rsidR="00BC30B2" w:rsidRPr="002B2352" w:rsidRDefault="0095782E" w:rsidP="002B2352">
      <w:pPr>
        <w:widowControl w:val="0"/>
        <w:suppressAutoHyphens/>
        <w:spacing w:before="20" w:after="120" w:line="276" w:lineRule="auto"/>
        <w:rPr>
          <w:rFonts w:ascii="Arial" w:hAnsi="Arial" w:cs="Arial"/>
          <w:sz w:val="22"/>
          <w:lang w:val="en-GB"/>
        </w:rPr>
      </w:pPr>
      <w:r w:rsidRPr="002B2352">
        <w:rPr>
          <w:rFonts w:ascii="Arial" w:hAnsi="Arial" w:cs="Arial"/>
          <w:b/>
          <w:sz w:val="22"/>
        </w:rPr>
        <w:t>URS:</w:t>
      </w:r>
      <w:r w:rsidRPr="002B2352">
        <w:rPr>
          <w:rFonts w:ascii="Arial" w:hAnsi="Arial" w:cs="Arial"/>
          <w:sz w:val="22"/>
        </w:rPr>
        <w:t xml:space="preserve"> </w:t>
      </w:r>
      <w:r w:rsidR="00BC30B2" w:rsidRPr="002B2352">
        <w:rPr>
          <w:rFonts w:ascii="Arial" w:hAnsi="Arial" w:cs="Arial"/>
          <w:sz w:val="22"/>
        </w:rPr>
        <w:t>User Requirement Specification</w:t>
      </w:r>
    </w:p>
    <w:p w14:paraId="176EA323" w14:textId="56B63C30" w:rsidR="000B2579" w:rsidRPr="002B2352" w:rsidRDefault="005B36EE" w:rsidP="002B2352">
      <w:pPr>
        <w:widowControl w:val="0"/>
        <w:suppressAutoHyphens/>
        <w:spacing w:before="20" w:after="120" w:line="276" w:lineRule="auto"/>
        <w:rPr>
          <w:rFonts w:ascii="Arial" w:hAnsi="Arial" w:cs="Arial"/>
          <w:sz w:val="22"/>
          <w:szCs w:val="22"/>
        </w:rPr>
      </w:pPr>
      <w:r w:rsidRPr="002B2352">
        <w:rPr>
          <w:rFonts w:ascii="Arial" w:hAnsi="Arial" w:cs="Arial"/>
          <w:b/>
          <w:bCs/>
          <w:sz w:val="22"/>
          <w:szCs w:val="22"/>
        </w:rPr>
        <w:t>VP:</w:t>
      </w:r>
      <w:r w:rsidRPr="002B2352">
        <w:rPr>
          <w:rFonts w:ascii="Arial" w:hAnsi="Arial" w:cs="Arial"/>
          <w:sz w:val="22"/>
          <w:szCs w:val="22"/>
        </w:rPr>
        <w:t xml:space="preserve"> Validation Plan</w:t>
      </w:r>
    </w:p>
    <w:p w14:paraId="2594A12D" w14:textId="5994E969" w:rsidR="00BC30B2" w:rsidRPr="002B2352" w:rsidRDefault="00BC30B2" w:rsidP="002B2352">
      <w:pPr>
        <w:widowControl w:val="0"/>
        <w:suppressAutoHyphens/>
        <w:spacing w:before="20" w:after="120" w:line="276" w:lineRule="auto"/>
        <w:rPr>
          <w:rFonts w:ascii="Arial" w:hAnsi="Arial" w:cs="Arial"/>
          <w:sz w:val="22"/>
          <w:szCs w:val="22"/>
        </w:rPr>
      </w:pPr>
      <w:r w:rsidRPr="002B2352">
        <w:rPr>
          <w:rFonts w:ascii="Arial" w:hAnsi="Arial" w:cs="Arial"/>
          <w:b/>
          <w:sz w:val="22"/>
          <w:szCs w:val="22"/>
        </w:rPr>
        <w:t>VR:</w:t>
      </w:r>
      <w:r w:rsidRPr="002B2352">
        <w:rPr>
          <w:rFonts w:ascii="Arial" w:hAnsi="Arial" w:cs="Arial"/>
          <w:sz w:val="22"/>
          <w:szCs w:val="22"/>
        </w:rPr>
        <w:t xml:space="preserve"> Validation Report</w:t>
      </w:r>
    </w:p>
    <w:p w14:paraId="6AF6970C" w14:textId="77FF335E" w:rsidR="7B4197AB" w:rsidRPr="002B2352" w:rsidRDefault="7B4197AB" w:rsidP="003D373A">
      <w:pPr>
        <w:spacing w:before="20" w:after="20" w:line="276" w:lineRule="auto"/>
        <w:ind w:left="284"/>
        <w:rPr>
          <w:rFonts w:ascii="Arial" w:hAnsi="Arial" w:cs="Arial"/>
          <w:sz w:val="22"/>
          <w:szCs w:val="22"/>
        </w:rPr>
      </w:pPr>
    </w:p>
    <w:p w14:paraId="58FE36ED" w14:textId="47818B86" w:rsidR="00592F1E" w:rsidRPr="003814A8" w:rsidRDefault="475C15FA" w:rsidP="00332245">
      <w:pPr>
        <w:pStyle w:val="Heading1"/>
        <w:numPr>
          <w:ilvl w:val="0"/>
          <w:numId w:val="58"/>
        </w:numPr>
        <w:spacing w:before="0" w:after="120"/>
        <w:rPr>
          <w:rFonts w:ascii="Arial" w:eastAsiaTheme="minorHAnsi" w:hAnsi="Arial" w:cs="Arial"/>
        </w:rPr>
      </w:pPr>
      <w:r w:rsidRPr="003814A8">
        <w:rPr>
          <w:rFonts w:ascii="Arial" w:eastAsiaTheme="minorEastAsia" w:hAnsi="Arial" w:cs="Arial"/>
          <w:sz w:val="24"/>
        </w:rPr>
        <w:t>Procedures</w:t>
      </w:r>
      <w:bookmarkEnd w:id="2"/>
    </w:p>
    <w:p w14:paraId="649D8ED8" w14:textId="24CC95C2" w:rsidR="00592F1E" w:rsidRPr="003814A8" w:rsidRDefault="00332245" w:rsidP="00592F1E">
      <w:pPr>
        <w:pStyle w:val="ListParagraph"/>
        <w:numPr>
          <w:ilvl w:val="1"/>
          <w:numId w:val="58"/>
        </w:numPr>
        <w:rPr>
          <w:rFonts w:ascii="Arial" w:hAnsi="Arial" w:cs="Arial"/>
          <w:b/>
          <w:bCs/>
          <w:color w:val="365F91" w:themeColor="accent1" w:themeShade="BF"/>
          <w:sz w:val="22"/>
          <w:szCs w:val="24"/>
        </w:rPr>
      </w:pPr>
      <w:r w:rsidRPr="003814A8">
        <w:rPr>
          <w:rFonts w:ascii="Arial" w:hAnsi="Arial" w:cs="Arial"/>
          <w:b/>
          <w:bCs/>
          <w:color w:val="365F91" w:themeColor="accent1" w:themeShade="BF"/>
          <w:sz w:val="22"/>
          <w:szCs w:val="24"/>
        </w:rPr>
        <w:t>Validation Plan</w:t>
      </w:r>
      <w:r w:rsidR="00A6419F" w:rsidRPr="003814A8">
        <w:rPr>
          <w:rFonts w:ascii="Arial" w:hAnsi="Arial" w:cs="Arial"/>
          <w:b/>
          <w:bCs/>
          <w:color w:val="365F91" w:themeColor="accent1" w:themeShade="BF"/>
          <w:sz w:val="22"/>
          <w:szCs w:val="24"/>
        </w:rPr>
        <w:t xml:space="preserve"> (VP</w:t>
      </w:r>
      <w:r w:rsidR="0095782E" w:rsidRPr="003814A8">
        <w:rPr>
          <w:rFonts w:ascii="Arial" w:hAnsi="Arial" w:cs="Arial"/>
          <w:b/>
          <w:bCs/>
          <w:color w:val="365F91" w:themeColor="accent1" w:themeShade="BF"/>
          <w:sz w:val="22"/>
          <w:szCs w:val="24"/>
        </w:rPr>
        <w:t>)</w:t>
      </w:r>
    </w:p>
    <w:p w14:paraId="6F997739" w14:textId="6F7BA25A" w:rsidR="00332245" w:rsidRPr="002B2352" w:rsidRDefault="00332245" w:rsidP="003D373A">
      <w:pPr>
        <w:rPr>
          <w:rFonts w:ascii="Arial" w:hAnsi="Arial" w:cs="Arial"/>
          <w:b/>
          <w:bCs/>
          <w:sz w:val="22"/>
          <w:szCs w:val="22"/>
        </w:rPr>
      </w:pPr>
      <w:r w:rsidRPr="002B2352">
        <w:rPr>
          <w:rFonts w:ascii="Arial" w:hAnsi="Arial" w:cs="Arial"/>
          <w:sz w:val="22"/>
          <w:szCs w:val="22"/>
        </w:rPr>
        <w:t>Th</w:t>
      </w:r>
      <w:r w:rsidR="00A6419F" w:rsidRPr="002B2352">
        <w:rPr>
          <w:rFonts w:ascii="Arial" w:hAnsi="Arial" w:cs="Arial"/>
          <w:sz w:val="22"/>
          <w:szCs w:val="22"/>
        </w:rPr>
        <w:t xml:space="preserve">is </w:t>
      </w:r>
      <w:r w:rsidRPr="002B2352">
        <w:rPr>
          <w:rFonts w:ascii="Arial" w:hAnsi="Arial" w:cs="Arial"/>
          <w:sz w:val="22"/>
          <w:szCs w:val="22"/>
        </w:rPr>
        <w:t xml:space="preserve">gives an overview of the entire validation process for a particular system, describing the scope of work to be performed and processes and test procedures to be employed. The plan also describes </w:t>
      </w:r>
      <w:proofErr w:type="gramStart"/>
      <w:r w:rsidR="00592F1E" w:rsidRPr="002B2352">
        <w:rPr>
          <w:rFonts w:ascii="Arial" w:hAnsi="Arial" w:cs="Arial"/>
          <w:sz w:val="22"/>
          <w:szCs w:val="22"/>
        </w:rPr>
        <w:t>r</w:t>
      </w:r>
      <w:r w:rsidRPr="002B2352">
        <w:rPr>
          <w:rFonts w:ascii="Arial" w:hAnsi="Arial" w:cs="Arial"/>
          <w:sz w:val="22"/>
          <w:szCs w:val="22"/>
        </w:rPr>
        <w:t>esponsibilities</w:t>
      </w:r>
      <w:proofErr w:type="gramEnd"/>
      <w:r w:rsidRPr="002B2352">
        <w:rPr>
          <w:rFonts w:ascii="Arial" w:hAnsi="Arial" w:cs="Arial"/>
          <w:sz w:val="22"/>
          <w:szCs w:val="22"/>
        </w:rPr>
        <w:t xml:space="preserve"> of different members of the validation team, which will typically consist of members of the </w:t>
      </w:r>
      <w:r w:rsidR="00FD7763" w:rsidRPr="002B2352">
        <w:rPr>
          <w:rFonts w:ascii="Arial" w:hAnsi="Arial" w:cs="Arial"/>
          <w:sz w:val="22"/>
          <w:szCs w:val="22"/>
        </w:rPr>
        <w:t xml:space="preserve">end </w:t>
      </w:r>
      <w:r w:rsidRPr="002B2352">
        <w:rPr>
          <w:rFonts w:ascii="Arial" w:hAnsi="Arial" w:cs="Arial"/>
          <w:sz w:val="22"/>
          <w:szCs w:val="22"/>
        </w:rPr>
        <w:t>user</w:t>
      </w:r>
      <w:r w:rsidR="00FD7763" w:rsidRPr="002B2352">
        <w:rPr>
          <w:rFonts w:ascii="Arial" w:hAnsi="Arial" w:cs="Arial"/>
          <w:sz w:val="22"/>
          <w:szCs w:val="22"/>
        </w:rPr>
        <w:t>s</w:t>
      </w:r>
      <w:r w:rsidRPr="002B2352">
        <w:rPr>
          <w:rFonts w:ascii="Arial" w:hAnsi="Arial" w:cs="Arial"/>
          <w:sz w:val="22"/>
          <w:szCs w:val="22"/>
        </w:rPr>
        <w:t>, Data Management and Quality</w:t>
      </w:r>
      <w:r w:rsidR="00FD7763" w:rsidRPr="002B2352">
        <w:rPr>
          <w:rFonts w:ascii="Arial" w:hAnsi="Arial" w:cs="Arial"/>
          <w:sz w:val="22"/>
          <w:szCs w:val="22"/>
        </w:rPr>
        <w:t xml:space="preserve"> Assurance</w:t>
      </w:r>
      <w:r w:rsidRPr="002B2352">
        <w:rPr>
          <w:rFonts w:ascii="Arial" w:hAnsi="Arial" w:cs="Arial"/>
          <w:sz w:val="22"/>
          <w:szCs w:val="22"/>
        </w:rPr>
        <w:t>.</w:t>
      </w:r>
    </w:p>
    <w:p w14:paraId="6D7FC455" w14:textId="11C50602" w:rsidR="00332245" w:rsidRPr="002B2352" w:rsidRDefault="00FD7763" w:rsidP="00332245">
      <w:pPr>
        <w:pStyle w:val="ListParagraph"/>
        <w:numPr>
          <w:ilvl w:val="0"/>
          <w:numId w:val="25"/>
        </w:numPr>
        <w:rPr>
          <w:rFonts w:ascii="Arial" w:hAnsi="Arial" w:cs="Arial"/>
          <w:sz w:val="22"/>
          <w:szCs w:val="22"/>
        </w:rPr>
      </w:pPr>
      <w:r w:rsidRPr="002B2352">
        <w:rPr>
          <w:rFonts w:ascii="Arial" w:hAnsi="Arial" w:cs="Arial"/>
          <w:sz w:val="22"/>
          <w:szCs w:val="22"/>
        </w:rPr>
        <w:t>Ensure</w:t>
      </w:r>
      <w:r w:rsidR="001A4593" w:rsidRPr="002B2352">
        <w:rPr>
          <w:rFonts w:ascii="Arial" w:hAnsi="Arial" w:cs="Arial"/>
          <w:sz w:val="22"/>
          <w:szCs w:val="22"/>
        </w:rPr>
        <w:t xml:space="preserve"> that the </w:t>
      </w:r>
      <w:r w:rsidR="00332245" w:rsidRPr="002B2352">
        <w:rPr>
          <w:rFonts w:ascii="Arial" w:hAnsi="Arial" w:cs="Arial"/>
          <w:sz w:val="22"/>
          <w:szCs w:val="22"/>
        </w:rPr>
        <w:t>VP is created using the template (</w:t>
      </w:r>
      <w:r w:rsidR="00A93F80" w:rsidRPr="002B2352">
        <w:rPr>
          <w:rFonts w:ascii="Arial" w:hAnsi="Arial" w:cs="Arial"/>
          <w:sz w:val="22"/>
          <w:szCs w:val="22"/>
        </w:rPr>
        <w:t xml:space="preserve">see </w:t>
      </w:r>
      <w:r w:rsidR="3115F40B" w:rsidRPr="002B2352">
        <w:rPr>
          <w:rFonts w:ascii="Arial" w:hAnsi="Arial" w:cs="Arial"/>
          <w:sz w:val="22"/>
          <w:szCs w:val="22"/>
        </w:rPr>
        <w:t xml:space="preserve">Attachment </w:t>
      </w:r>
      <w:r w:rsidR="00580E79" w:rsidRPr="002B2352">
        <w:rPr>
          <w:rFonts w:ascii="Arial" w:hAnsi="Arial" w:cs="Arial"/>
          <w:sz w:val="22"/>
          <w:szCs w:val="22"/>
        </w:rPr>
        <w:t>0</w:t>
      </w:r>
      <w:r w:rsidR="3115F40B" w:rsidRPr="002B2352">
        <w:rPr>
          <w:rFonts w:ascii="Arial" w:hAnsi="Arial" w:cs="Arial"/>
          <w:sz w:val="22"/>
          <w:szCs w:val="22"/>
        </w:rPr>
        <w:t>1</w:t>
      </w:r>
      <w:r w:rsidR="00332245" w:rsidRPr="002B2352">
        <w:rPr>
          <w:rFonts w:ascii="Arial" w:hAnsi="Arial" w:cs="Arial"/>
          <w:sz w:val="22"/>
          <w:szCs w:val="22"/>
        </w:rPr>
        <w:t>).</w:t>
      </w:r>
    </w:p>
    <w:p w14:paraId="599BF02E" w14:textId="2C5A4B04" w:rsidR="00332245" w:rsidRPr="002B2352" w:rsidRDefault="00FD7763" w:rsidP="00332245">
      <w:pPr>
        <w:pStyle w:val="ListParagraph"/>
        <w:numPr>
          <w:ilvl w:val="0"/>
          <w:numId w:val="25"/>
        </w:numPr>
        <w:rPr>
          <w:rFonts w:ascii="Arial" w:hAnsi="Arial" w:cs="Arial"/>
          <w:sz w:val="22"/>
          <w:szCs w:val="22"/>
        </w:rPr>
      </w:pPr>
      <w:r w:rsidRPr="002B2352">
        <w:rPr>
          <w:rFonts w:ascii="Arial" w:hAnsi="Arial" w:cs="Arial"/>
          <w:sz w:val="22"/>
          <w:szCs w:val="22"/>
        </w:rPr>
        <w:t>S</w:t>
      </w:r>
      <w:r w:rsidR="00332245" w:rsidRPr="002B2352">
        <w:rPr>
          <w:rFonts w:ascii="Arial" w:hAnsi="Arial" w:cs="Arial"/>
          <w:sz w:val="22"/>
          <w:szCs w:val="22"/>
        </w:rPr>
        <w:t>ubmit</w:t>
      </w:r>
      <w:r w:rsidR="00C25F20" w:rsidRPr="002B2352">
        <w:rPr>
          <w:rFonts w:ascii="Arial" w:hAnsi="Arial" w:cs="Arial"/>
          <w:sz w:val="22"/>
          <w:szCs w:val="22"/>
        </w:rPr>
        <w:t>s</w:t>
      </w:r>
      <w:r w:rsidR="00332245" w:rsidRPr="002B2352">
        <w:rPr>
          <w:rFonts w:ascii="Arial" w:hAnsi="Arial" w:cs="Arial"/>
          <w:sz w:val="22"/>
          <w:szCs w:val="22"/>
        </w:rPr>
        <w:t xml:space="preserve"> the VP</w:t>
      </w:r>
      <w:r w:rsidR="00592F1E" w:rsidRPr="002B2352">
        <w:rPr>
          <w:rFonts w:ascii="Arial" w:hAnsi="Arial" w:cs="Arial"/>
          <w:sz w:val="22"/>
          <w:szCs w:val="22"/>
        </w:rPr>
        <w:t xml:space="preserve"> </w:t>
      </w:r>
      <w:r w:rsidR="00332245" w:rsidRPr="002B2352">
        <w:rPr>
          <w:rFonts w:ascii="Arial" w:hAnsi="Arial" w:cs="Arial"/>
          <w:sz w:val="22"/>
          <w:szCs w:val="22"/>
        </w:rPr>
        <w:t xml:space="preserve">for approval and sign-off. The VP will be approved </w:t>
      </w:r>
      <w:r w:rsidR="004C37C7">
        <w:rPr>
          <w:rFonts w:ascii="Arial" w:hAnsi="Arial" w:cs="Arial"/>
          <w:sz w:val="22"/>
          <w:szCs w:val="22"/>
        </w:rPr>
        <w:t xml:space="preserve">and </w:t>
      </w:r>
      <w:r w:rsidR="00332245" w:rsidRPr="002B2352">
        <w:rPr>
          <w:rFonts w:ascii="Arial" w:hAnsi="Arial" w:cs="Arial"/>
          <w:sz w:val="22"/>
          <w:szCs w:val="22"/>
        </w:rPr>
        <w:t>at the end of the validation process</w:t>
      </w:r>
      <w:r w:rsidR="00C5744D" w:rsidRPr="002B2352">
        <w:rPr>
          <w:rFonts w:ascii="Arial" w:hAnsi="Arial" w:cs="Arial"/>
          <w:sz w:val="22"/>
          <w:szCs w:val="22"/>
        </w:rPr>
        <w:t xml:space="preserve"> it will be reviewed</w:t>
      </w:r>
      <w:r w:rsidR="00332245" w:rsidRPr="002B2352">
        <w:rPr>
          <w:rFonts w:ascii="Arial" w:hAnsi="Arial" w:cs="Arial"/>
          <w:sz w:val="22"/>
          <w:szCs w:val="22"/>
        </w:rPr>
        <w:t xml:space="preserve">. The full approval and review list </w:t>
      </w:r>
      <w:r w:rsidR="004C37C7">
        <w:rPr>
          <w:rFonts w:ascii="Arial" w:hAnsi="Arial" w:cs="Arial"/>
          <w:sz w:val="22"/>
          <w:szCs w:val="22"/>
        </w:rPr>
        <w:t xml:space="preserve">of all validation documentation </w:t>
      </w:r>
      <w:r w:rsidR="00332245" w:rsidRPr="002B2352">
        <w:rPr>
          <w:rFonts w:ascii="Arial" w:hAnsi="Arial" w:cs="Arial"/>
          <w:sz w:val="22"/>
          <w:szCs w:val="22"/>
        </w:rPr>
        <w:t>will be defined in the VP.</w:t>
      </w:r>
    </w:p>
    <w:p w14:paraId="162ED2F1" w14:textId="77777777" w:rsidR="00592F1E" w:rsidRPr="003814A8" w:rsidRDefault="00592F1E" w:rsidP="00592F1E">
      <w:pPr>
        <w:rPr>
          <w:rFonts w:ascii="Arial" w:hAnsi="Arial" w:cs="Arial"/>
          <w:b/>
          <w:bCs/>
          <w:sz w:val="22"/>
          <w:szCs w:val="22"/>
        </w:rPr>
      </w:pPr>
    </w:p>
    <w:p w14:paraId="21587EB4" w14:textId="68ED839F" w:rsidR="00592F1E" w:rsidRPr="003814A8" w:rsidRDefault="00065437" w:rsidP="00592F1E">
      <w:pPr>
        <w:pStyle w:val="ListParagraph"/>
        <w:numPr>
          <w:ilvl w:val="1"/>
          <w:numId w:val="58"/>
        </w:numPr>
        <w:rPr>
          <w:rFonts w:ascii="Arial" w:hAnsi="Arial" w:cs="Arial"/>
          <w:b/>
          <w:bCs/>
          <w:color w:val="365F91" w:themeColor="accent1" w:themeShade="BF"/>
          <w:sz w:val="22"/>
          <w:szCs w:val="22"/>
        </w:rPr>
      </w:pPr>
      <w:r w:rsidRPr="003814A8">
        <w:rPr>
          <w:rFonts w:ascii="Arial" w:hAnsi="Arial" w:cs="Arial"/>
          <w:b/>
          <w:bCs/>
          <w:color w:val="365F91" w:themeColor="accent1" w:themeShade="BF"/>
          <w:sz w:val="22"/>
          <w:szCs w:val="22"/>
        </w:rPr>
        <w:t>User Requirements Specification (URS</w:t>
      </w:r>
      <w:r w:rsidR="0095782E" w:rsidRPr="003814A8">
        <w:rPr>
          <w:rFonts w:ascii="Arial" w:hAnsi="Arial" w:cs="Arial"/>
          <w:b/>
          <w:bCs/>
          <w:color w:val="365F91" w:themeColor="accent1" w:themeShade="BF"/>
          <w:sz w:val="22"/>
          <w:szCs w:val="22"/>
        </w:rPr>
        <w:t>)</w:t>
      </w:r>
    </w:p>
    <w:p w14:paraId="1ED681C2" w14:textId="0135829A" w:rsidR="00C676F2" w:rsidRPr="002B2352" w:rsidRDefault="00C676F2" w:rsidP="003D373A">
      <w:pPr>
        <w:rPr>
          <w:rFonts w:ascii="Arial" w:hAnsi="Arial" w:cs="Arial"/>
          <w:b/>
          <w:bCs/>
          <w:sz w:val="22"/>
          <w:szCs w:val="22"/>
        </w:rPr>
      </w:pPr>
      <w:r w:rsidRPr="003814A8">
        <w:rPr>
          <w:rFonts w:ascii="Arial" w:hAnsi="Arial" w:cs="Arial"/>
          <w:sz w:val="22"/>
          <w:szCs w:val="22"/>
          <w:lang w:val="en-GB"/>
        </w:rPr>
        <w:t xml:space="preserve">The URS document is a </w:t>
      </w:r>
      <w:r w:rsidR="0095782E" w:rsidRPr="003814A8">
        <w:rPr>
          <w:rFonts w:ascii="Arial" w:hAnsi="Arial" w:cs="Arial"/>
          <w:sz w:val="22"/>
          <w:szCs w:val="22"/>
          <w:lang w:val="en-GB"/>
        </w:rPr>
        <w:t>high-level</w:t>
      </w:r>
      <w:r w:rsidRPr="003814A8">
        <w:rPr>
          <w:rFonts w:ascii="Arial" w:hAnsi="Arial" w:cs="Arial"/>
          <w:sz w:val="22"/>
          <w:szCs w:val="22"/>
          <w:lang w:val="en-GB"/>
        </w:rPr>
        <w:t xml:space="preserve"> description of the system explaining</w:t>
      </w:r>
      <w:r w:rsidRPr="002B2352">
        <w:rPr>
          <w:rFonts w:ascii="Arial" w:hAnsi="Arial" w:cs="Arial"/>
          <w:sz w:val="22"/>
          <w:szCs w:val="22"/>
          <w:lang w:val="en-GB"/>
        </w:rPr>
        <w:t xml:space="preserve"> why it is required and what is required of it.  It includes the background, key objectives and benefits, main </w:t>
      </w:r>
      <w:proofErr w:type="gramStart"/>
      <w:r w:rsidRPr="002B2352">
        <w:rPr>
          <w:rFonts w:ascii="Arial" w:hAnsi="Arial" w:cs="Arial"/>
          <w:sz w:val="22"/>
          <w:szCs w:val="22"/>
          <w:lang w:val="en-GB"/>
        </w:rPr>
        <w:t>functions</w:t>
      </w:r>
      <w:proofErr w:type="gramEnd"/>
      <w:r w:rsidRPr="002B2352">
        <w:rPr>
          <w:rFonts w:ascii="Arial" w:hAnsi="Arial" w:cs="Arial"/>
          <w:sz w:val="22"/>
          <w:szCs w:val="22"/>
          <w:lang w:val="en-GB"/>
        </w:rPr>
        <w:t xml:space="preserve"> and interfaces, applicable GCP requirements, and other applicable regulations as basis to </w:t>
      </w:r>
      <w:r w:rsidR="0095782E" w:rsidRPr="002B2352">
        <w:rPr>
          <w:rFonts w:ascii="Arial" w:hAnsi="Arial" w:cs="Arial"/>
          <w:sz w:val="22"/>
          <w:szCs w:val="22"/>
          <w:lang w:val="en-GB"/>
        </w:rPr>
        <w:t>choose</w:t>
      </w:r>
      <w:r w:rsidRPr="002B2352">
        <w:rPr>
          <w:rFonts w:ascii="Arial" w:hAnsi="Arial" w:cs="Arial"/>
          <w:sz w:val="22"/>
          <w:szCs w:val="22"/>
          <w:lang w:val="en-GB"/>
        </w:rPr>
        <w:t xml:space="preserve"> a proper system or </w:t>
      </w:r>
      <w:r w:rsidR="00A6419F" w:rsidRPr="002B2352">
        <w:rPr>
          <w:rFonts w:ascii="Arial" w:hAnsi="Arial" w:cs="Arial"/>
          <w:sz w:val="22"/>
          <w:szCs w:val="22"/>
          <w:lang w:val="en-GB"/>
        </w:rPr>
        <w:t>software.</w:t>
      </w:r>
    </w:p>
    <w:p w14:paraId="263CB097" w14:textId="3713E857" w:rsidR="00C676F2" w:rsidRPr="002B2352" w:rsidRDefault="00FD7763" w:rsidP="003D373A">
      <w:pPr>
        <w:pStyle w:val="ListParagraph"/>
        <w:numPr>
          <w:ilvl w:val="0"/>
          <w:numId w:val="47"/>
        </w:numPr>
        <w:rPr>
          <w:rFonts w:ascii="Arial" w:hAnsi="Arial" w:cs="Arial"/>
          <w:sz w:val="22"/>
          <w:szCs w:val="22"/>
        </w:rPr>
      </w:pPr>
      <w:r w:rsidRPr="002B2352">
        <w:rPr>
          <w:rFonts w:ascii="Arial" w:hAnsi="Arial" w:cs="Arial"/>
          <w:sz w:val="22"/>
          <w:szCs w:val="22"/>
        </w:rPr>
        <w:t>C</w:t>
      </w:r>
      <w:r w:rsidR="00A6419F" w:rsidRPr="002B2352">
        <w:rPr>
          <w:rFonts w:ascii="Arial" w:hAnsi="Arial" w:cs="Arial"/>
          <w:sz w:val="22"/>
          <w:szCs w:val="22"/>
        </w:rPr>
        <w:t xml:space="preserve">reate the </w:t>
      </w:r>
      <w:r w:rsidR="00C676F2" w:rsidRPr="002B2352">
        <w:rPr>
          <w:rFonts w:ascii="Arial" w:hAnsi="Arial" w:cs="Arial"/>
          <w:sz w:val="22"/>
          <w:szCs w:val="22"/>
        </w:rPr>
        <w:t>URS</w:t>
      </w:r>
      <w:r w:rsidR="00D96798" w:rsidRPr="002B2352">
        <w:rPr>
          <w:rFonts w:ascii="Arial" w:hAnsi="Arial" w:cs="Arial"/>
          <w:sz w:val="22"/>
          <w:szCs w:val="22"/>
        </w:rPr>
        <w:t xml:space="preserve"> (see </w:t>
      </w:r>
      <w:r w:rsidR="3115F40B" w:rsidRPr="002B2352">
        <w:rPr>
          <w:rFonts w:ascii="Arial" w:hAnsi="Arial" w:cs="Arial"/>
          <w:sz w:val="22"/>
          <w:szCs w:val="22"/>
        </w:rPr>
        <w:t xml:space="preserve">Attachment </w:t>
      </w:r>
      <w:r w:rsidR="00580E79" w:rsidRPr="002B2352">
        <w:rPr>
          <w:rFonts w:ascii="Arial" w:hAnsi="Arial" w:cs="Arial"/>
          <w:sz w:val="22"/>
          <w:szCs w:val="22"/>
        </w:rPr>
        <w:t>0</w:t>
      </w:r>
      <w:r w:rsidR="3115F40B" w:rsidRPr="002B2352">
        <w:rPr>
          <w:rFonts w:ascii="Arial" w:hAnsi="Arial" w:cs="Arial"/>
          <w:sz w:val="22"/>
          <w:szCs w:val="22"/>
        </w:rPr>
        <w:t>2</w:t>
      </w:r>
      <w:r w:rsidR="00D96798" w:rsidRPr="002B2352">
        <w:rPr>
          <w:rFonts w:ascii="Arial" w:hAnsi="Arial" w:cs="Arial"/>
          <w:sz w:val="22"/>
          <w:szCs w:val="22"/>
        </w:rPr>
        <w:t>)</w:t>
      </w:r>
      <w:r w:rsidR="00C676F2" w:rsidRPr="002B2352">
        <w:rPr>
          <w:rFonts w:ascii="Arial" w:hAnsi="Arial" w:cs="Arial"/>
          <w:sz w:val="22"/>
          <w:szCs w:val="22"/>
        </w:rPr>
        <w:t xml:space="preserve"> </w:t>
      </w:r>
      <w:r w:rsidR="00A6419F" w:rsidRPr="002B2352">
        <w:rPr>
          <w:rFonts w:ascii="Arial" w:hAnsi="Arial" w:cs="Arial"/>
          <w:sz w:val="22"/>
          <w:szCs w:val="22"/>
        </w:rPr>
        <w:t xml:space="preserve">based </w:t>
      </w:r>
      <w:r w:rsidR="0095782E" w:rsidRPr="002B2352">
        <w:rPr>
          <w:rFonts w:ascii="Arial" w:hAnsi="Arial" w:cs="Arial"/>
          <w:sz w:val="22"/>
          <w:szCs w:val="22"/>
        </w:rPr>
        <w:t xml:space="preserve">on the </w:t>
      </w:r>
      <w:r w:rsidR="00A6419F" w:rsidRPr="002B2352">
        <w:rPr>
          <w:rFonts w:ascii="Arial" w:hAnsi="Arial" w:cs="Arial"/>
          <w:sz w:val="22"/>
          <w:szCs w:val="22"/>
        </w:rPr>
        <w:t xml:space="preserve">study </w:t>
      </w:r>
      <w:r w:rsidR="00C676F2" w:rsidRPr="002B2352">
        <w:rPr>
          <w:rFonts w:ascii="Arial" w:hAnsi="Arial" w:cs="Arial"/>
          <w:sz w:val="22"/>
          <w:szCs w:val="22"/>
        </w:rPr>
        <w:t xml:space="preserve">protocol. </w:t>
      </w:r>
      <w:r w:rsidR="00A6419F" w:rsidRPr="002B2352">
        <w:rPr>
          <w:rFonts w:ascii="Arial" w:hAnsi="Arial" w:cs="Arial"/>
          <w:sz w:val="22"/>
          <w:szCs w:val="22"/>
        </w:rPr>
        <w:t xml:space="preserve">Instances where the study </w:t>
      </w:r>
      <w:r w:rsidR="00C676F2" w:rsidRPr="002B2352">
        <w:rPr>
          <w:rFonts w:ascii="Arial" w:hAnsi="Arial" w:cs="Arial"/>
          <w:sz w:val="22"/>
          <w:szCs w:val="22"/>
        </w:rPr>
        <w:t xml:space="preserve">protocol </w:t>
      </w:r>
      <w:r w:rsidR="00A6419F" w:rsidRPr="002B2352">
        <w:rPr>
          <w:rFonts w:ascii="Arial" w:hAnsi="Arial" w:cs="Arial"/>
          <w:sz w:val="22"/>
          <w:szCs w:val="22"/>
        </w:rPr>
        <w:t xml:space="preserve">is </w:t>
      </w:r>
      <w:r w:rsidR="007A39A7">
        <w:rPr>
          <w:rFonts w:ascii="Arial" w:hAnsi="Arial" w:cs="Arial"/>
          <w:sz w:val="22"/>
          <w:szCs w:val="22"/>
        </w:rPr>
        <w:t xml:space="preserve">not </w:t>
      </w:r>
      <w:r w:rsidR="00C676F2" w:rsidRPr="002B2352">
        <w:rPr>
          <w:rFonts w:ascii="Arial" w:hAnsi="Arial" w:cs="Arial"/>
          <w:sz w:val="22"/>
          <w:szCs w:val="22"/>
        </w:rPr>
        <w:t>d</w:t>
      </w:r>
      <w:r w:rsidR="00A6419F" w:rsidRPr="002B2352">
        <w:rPr>
          <w:rFonts w:ascii="Arial" w:hAnsi="Arial" w:cs="Arial"/>
          <w:sz w:val="22"/>
          <w:szCs w:val="22"/>
        </w:rPr>
        <w:t xml:space="preserve">etailed enough the </w:t>
      </w:r>
      <w:r w:rsidR="00C676F2" w:rsidRPr="002B2352">
        <w:rPr>
          <w:rFonts w:ascii="Arial" w:hAnsi="Arial" w:cs="Arial"/>
          <w:sz w:val="22"/>
          <w:szCs w:val="22"/>
        </w:rPr>
        <w:t xml:space="preserve">required information </w:t>
      </w:r>
      <w:r w:rsidR="00A6419F" w:rsidRPr="002B2352">
        <w:rPr>
          <w:rFonts w:ascii="Arial" w:hAnsi="Arial" w:cs="Arial"/>
          <w:sz w:val="22"/>
          <w:szCs w:val="22"/>
        </w:rPr>
        <w:t xml:space="preserve">can be </w:t>
      </w:r>
      <w:r w:rsidR="00C676F2" w:rsidRPr="002B2352">
        <w:rPr>
          <w:rFonts w:ascii="Arial" w:hAnsi="Arial" w:cs="Arial"/>
          <w:sz w:val="22"/>
          <w:szCs w:val="22"/>
        </w:rPr>
        <w:t>obtained actively</w:t>
      </w:r>
      <w:r w:rsidRPr="002B2352">
        <w:rPr>
          <w:rFonts w:ascii="Arial" w:hAnsi="Arial" w:cs="Arial"/>
          <w:sz w:val="22"/>
          <w:szCs w:val="22"/>
        </w:rPr>
        <w:t xml:space="preserve"> via </w:t>
      </w:r>
      <w:r w:rsidR="00C676F2" w:rsidRPr="002B2352">
        <w:rPr>
          <w:rFonts w:ascii="Arial" w:hAnsi="Arial" w:cs="Arial"/>
          <w:sz w:val="22"/>
          <w:szCs w:val="22"/>
        </w:rPr>
        <w:t xml:space="preserve">email, meetings, </w:t>
      </w:r>
      <w:r w:rsidRPr="002B2352">
        <w:rPr>
          <w:rFonts w:ascii="Arial" w:hAnsi="Arial" w:cs="Arial"/>
          <w:sz w:val="22"/>
          <w:szCs w:val="22"/>
        </w:rPr>
        <w:t xml:space="preserve">or </w:t>
      </w:r>
      <w:r w:rsidR="0095782E" w:rsidRPr="002B2352">
        <w:rPr>
          <w:rFonts w:ascii="Arial" w:hAnsi="Arial" w:cs="Arial"/>
          <w:sz w:val="22"/>
          <w:szCs w:val="22"/>
        </w:rPr>
        <w:t>teleconference,</w:t>
      </w:r>
      <w:r w:rsidR="00C676F2" w:rsidRPr="002B2352">
        <w:rPr>
          <w:rFonts w:ascii="Arial" w:hAnsi="Arial" w:cs="Arial"/>
          <w:sz w:val="22"/>
          <w:szCs w:val="22"/>
        </w:rPr>
        <w:t xml:space="preserve"> and validated </w:t>
      </w:r>
      <w:r w:rsidR="0095782E" w:rsidRPr="002B2352">
        <w:rPr>
          <w:rFonts w:ascii="Arial" w:hAnsi="Arial" w:cs="Arial"/>
          <w:sz w:val="22"/>
          <w:szCs w:val="22"/>
        </w:rPr>
        <w:t>as stated on</w:t>
      </w:r>
      <w:r w:rsidR="00C676F2" w:rsidRPr="002B2352">
        <w:rPr>
          <w:rFonts w:ascii="Arial" w:hAnsi="Arial" w:cs="Arial"/>
          <w:sz w:val="22"/>
          <w:szCs w:val="22"/>
        </w:rPr>
        <w:t xml:space="preserve"> the URS document</w:t>
      </w:r>
      <w:r w:rsidR="00A6419F" w:rsidRPr="002B2352">
        <w:rPr>
          <w:rFonts w:ascii="Arial" w:hAnsi="Arial" w:cs="Arial"/>
          <w:sz w:val="22"/>
          <w:szCs w:val="22"/>
        </w:rPr>
        <w:t>.</w:t>
      </w:r>
    </w:p>
    <w:p w14:paraId="014F64C8" w14:textId="1982FD9C" w:rsidR="00C676F2" w:rsidRPr="002B2352" w:rsidRDefault="00FD7763" w:rsidP="003D373A">
      <w:pPr>
        <w:pStyle w:val="ListParagraph"/>
        <w:numPr>
          <w:ilvl w:val="0"/>
          <w:numId w:val="47"/>
        </w:numPr>
        <w:rPr>
          <w:rFonts w:ascii="Arial" w:hAnsi="Arial" w:cs="Arial"/>
          <w:sz w:val="22"/>
          <w:szCs w:val="18"/>
        </w:rPr>
      </w:pPr>
      <w:r w:rsidRPr="002B2352">
        <w:rPr>
          <w:rFonts w:ascii="Arial" w:hAnsi="Arial" w:cs="Arial"/>
          <w:sz w:val="22"/>
          <w:szCs w:val="18"/>
        </w:rPr>
        <w:t>Ensure</w:t>
      </w:r>
      <w:r w:rsidR="00A6419F" w:rsidRPr="002B2352">
        <w:rPr>
          <w:rFonts w:ascii="Arial" w:hAnsi="Arial" w:cs="Arial"/>
          <w:sz w:val="22"/>
          <w:szCs w:val="18"/>
        </w:rPr>
        <w:t xml:space="preserve"> that the </w:t>
      </w:r>
      <w:r w:rsidR="00C676F2" w:rsidRPr="002B2352">
        <w:rPr>
          <w:rFonts w:ascii="Arial" w:hAnsi="Arial" w:cs="Arial"/>
          <w:sz w:val="22"/>
          <w:szCs w:val="18"/>
        </w:rPr>
        <w:t xml:space="preserve">URS </w:t>
      </w:r>
      <w:r w:rsidR="00A6419F" w:rsidRPr="002B2352">
        <w:rPr>
          <w:rFonts w:ascii="Arial" w:hAnsi="Arial" w:cs="Arial"/>
          <w:sz w:val="22"/>
          <w:szCs w:val="18"/>
        </w:rPr>
        <w:t xml:space="preserve">is created prior to the </w:t>
      </w:r>
      <w:r w:rsidR="00C676F2" w:rsidRPr="002B2352">
        <w:rPr>
          <w:rFonts w:ascii="Arial" w:hAnsi="Arial" w:cs="Arial"/>
          <w:sz w:val="22"/>
          <w:szCs w:val="18"/>
        </w:rPr>
        <w:t xml:space="preserve">system or software </w:t>
      </w:r>
      <w:r w:rsidR="00A6419F" w:rsidRPr="002B2352">
        <w:rPr>
          <w:rFonts w:ascii="Arial" w:hAnsi="Arial" w:cs="Arial"/>
          <w:sz w:val="22"/>
          <w:szCs w:val="18"/>
        </w:rPr>
        <w:t xml:space="preserve">being </w:t>
      </w:r>
      <w:r w:rsidR="00C676F2" w:rsidRPr="002B2352">
        <w:rPr>
          <w:rFonts w:ascii="Arial" w:hAnsi="Arial" w:cs="Arial"/>
          <w:sz w:val="22"/>
          <w:szCs w:val="18"/>
        </w:rPr>
        <w:t>chosen</w:t>
      </w:r>
      <w:r w:rsidR="00A6419F" w:rsidRPr="002B2352">
        <w:rPr>
          <w:rFonts w:ascii="Arial" w:hAnsi="Arial" w:cs="Arial"/>
          <w:sz w:val="22"/>
          <w:szCs w:val="18"/>
        </w:rPr>
        <w:t>.</w:t>
      </w:r>
    </w:p>
    <w:p w14:paraId="5DD9EA8D" w14:textId="43D5EB7B" w:rsidR="00482381" w:rsidRPr="002B2352" w:rsidRDefault="00FD7763" w:rsidP="003D373A">
      <w:pPr>
        <w:pStyle w:val="ListParagraph"/>
        <w:numPr>
          <w:ilvl w:val="0"/>
          <w:numId w:val="47"/>
        </w:numPr>
        <w:rPr>
          <w:rFonts w:ascii="Arial" w:hAnsi="Arial" w:cs="Arial"/>
          <w:sz w:val="22"/>
          <w:szCs w:val="18"/>
        </w:rPr>
      </w:pPr>
      <w:r w:rsidRPr="002B2352">
        <w:rPr>
          <w:rFonts w:ascii="Arial" w:hAnsi="Arial" w:cs="Arial"/>
          <w:sz w:val="22"/>
          <w:szCs w:val="18"/>
        </w:rPr>
        <w:t>Submit</w:t>
      </w:r>
      <w:r w:rsidR="00C676F2" w:rsidRPr="002B2352">
        <w:rPr>
          <w:rFonts w:ascii="Arial" w:hAnsi="Arial" w:cs="Arial"/>
          <w:sz w:val="22"/>
          <w:szCs w:val="18"/>
        </w:rPr>
        <w:t xml:space="preserve"> the URS for review and approval.</w:t>
      </w:r>
    </w:p>
    <w:p w14:paraId="542C3B6B" w14:textId="77777777" w:rsidR="00482381" w:rsidRPr="002B2352" w:rsidRDefault="00482381" w:rsidP="00482381">
      <w:pPr>
        <w:rPr>
          <w:rFonts w:ascii="Arial" w:hAnsi="Arial" w:cs="Arial"/>
          <w:b/>
          <w:sz w:val="22"/>
          <w:szCs w:val="22"/>
        </w:rPr>
      </w:pPr>
    </w:p>
    <w:p w14:paraId="768016CB" w14:textId="078A2592" w:rsidR="00D96798" w:rsidRPr="003814A8" w:rsidRDefault="00D96798" w:rsidP="00D96798">
      <w:pPr>
        <w:pStyle w:val="ListParagraph"/>
        <w:numPr>
          <w:ilvl w:val="1"/>
          <w:numId w:val="58"/>
        </w:numPr>
        <w:rPr>
          <w:rFonts w:ascii="Arial" w:hAnsi="Arial" w:cs="Arial"/>
          <w:b/>
          <w:bCs/>
          <w:color w:val="365F91" w:themeColor="accent1" w:themeShade="BF"/>
          <w:sz w:val="22"/>
          <w:szCs w:val="22"/>
        </w:rPr>
      </w:pPr>
      <w:r w:rsidRPr="003814A8">
        <w:rPr>
          <w:rFonts w:ascii="Arial" w:hAnsi="Arial" w:cs="Arial"/>
          <w:b/>
          <w:bCs/>
          <w:color w:val="365F91" w:themeColor="accent1" w:themeShade="BF"/>
          <w:sz w:val="22"/>
          <w:szCs w:val="22"/>
        </w:rPr>
        <w:t>Functional Specification (FS)</w:t>
      </w:r>
    </w:p>
    <w:p w14:paraId="7AB81D56" w14:textId="729C6FF6" w:rsidR="00D96798" w:rsidRPr="002B2352" w:rsidRDefault="00D96798" w:rsidP="003D373A">
      <w:pPr>
        <w:rPr>
          <w:rFonts w:ascii="Arial" w:hAnsi="Arial" w:cs="Arial"/>
          <w:sz w:val="22"/>
          <w:szCs w:val="18"/>
        </w:rPr>
      </w:pPr>
      <w:r w:rsidRPr="002B2352">
        <w:rPr>
          <w:rFonts w:ascii="Arial" w:hAnsi="Arial" w:cs="Arial"/>
          <w:sz w:val="22"/>
          <w:szCs w:val="18"/>
        </w:rPr>
        <w:t>The FS document defines the required system design, functions, and operation. This is the technical implementation of the requirements in the URS.</w:t>
      </w:r>
    </w:p>
    <w:p w14:paraId="044A6841" w14:textId="089E7F5C" w:rsidR="00D96798" w:rsidRPr="002B2352" w:rsidRDefault="00D96798" w:rsidP="003D373A">
      <w:pPr>
        <w:pStyle w:val="ListParagraph"/>
        <w:numPr>
          <w:ilvl w:val="0"/>
          <w:numId w:val="48"/>
        </w:numPr>
        <w:rPr>
          <w:rFonts w:ascii="Arial" w:hAnsi="Arial" w:cs="Arial"/>
          <w:sz w:val="22"/>
          <w:szCs w:val="22"/>
        </w:rPr>
      </w:pPr>
      <w:r w:rsidRPr="002B2352">
        <w:rPr>
          <w:rFonts w:ascii="Arial" w:hAnsi="Arial" w:cs="Arial"/>
          <w:sz w:val="22"/>
          <w:szCs w:val="22"/>
        </w:rPr>
        <w:t>Ensure the FS is created using the template (</w:t>
      </w:r>
      <w:r w:rsidR="00A55622" w:rsidRPr="002B2352">
        <w:rPr>
          <w:rFonts w:ascii="Arial" w:hAnsi="Arial" w:cs="Arial"/>
          <w:sz w:val="22"/>
          <w:szCs w:val="22"/>
        </w:rPr>
        <w:t xml:space="preserve">see </w:t>
      </w:r>
      <w:r w:rsidR="3115F40B" w:rsidRPr="002B2352">
        <w:rPr>
          <w:rFonts w:ascii="Arial" w:hAnsi="Arial" w:cs="Arial"/>
          <w:sz w:val="22"/>
          <w:szCs w:val="22"/>
        </w:rPr>
        <w:t>Attachment</w:t>
      </w:r>
      <w:r w:rsidR="00A93F80" w:rsidRPr="002B2352">
        <w:rPr>
          <w:rFonts w:ascii="Arial" w:hAnsi="Arial" w:cs="Arial"/>
          <w:sz w:val="22"/>
          <w:szCs w:val="22"/>
        </w:rPr>
        <w:t xml:space="preserve"> </w:t>
      </w:r>
      <w:r w:rsidR="00580E79" w:rsidRPr="002B2352">
        <w:rPr>
          <w:rFonts w:ascii="Arial" w:hAnsi="Arial" w:cs="Arial"/>
          <w:sz w:val="22"/>
          <w:szCs w:val="22"/>
        </w:rPr>
        <w:t>0</w:t>
      </w:r>
      <w:r w:rsidRPr="002B2352">
        <w:rPr>
          <w:rFonts w:ascii="Arial" w:hAnsi="Arial" w:cs="Arial"/>
          <w:sz w:val="22"/>
          <w:szCs w:val="22"/>
        </w:rPr>
        <w:t>3) before commencing any programming</w:t>
      </w:r>
      <w:r w:rsidR="00A55622" w:rsidRPr="002B2352">
        <w:rPr>
          <w:rFonts w:ascii="Arial" w:hAnsi="Arial" w:cs="Arial"/>
          <w:sz w:val="22"/>
          <w:szCs w:val="22"/>
        </w:rPr>
        <w:t>/development</w:t>
      </w:r>
      <w:r w:rsidRPr="002B2352">
        <w:rPr>
          <w:rFonts w:ascii="Arial" w:hAnsi="Arial" w:cs="Arial"/>
          <w:sz w:val="22"/>
          <w:szCs w:val="22"/>
        </w:rPr>
        <w:t>.</w:t>
      </w:r>
    </w:p>
    <w:p w14:paraId="358E2A67" w14:textId="77777777" w:rsidR="00D96798" w:rsidRPr="002B2352" w:rsidRDefault="00D96798" w:rsidP="003D373A">
      <w:pPr>
        <w:pStyle w:val="ListParagraph"/>
        <w:numPr>
          <w:ilvl w:val="0"/>
          <w:numId w:val="48"/>
        </w:numPr>
        <w:rPr>
          <w:rFonts w:ascii="Arial" w:hAnsi="Arial" w:cs="Arial"/>
          <w:sz w:val="22"/>
          <w:szCs w:val="18"/>
        </w:rPr>
      </w:pPr>
      <w:r w:rsidRPr="002B2352">
        <w:rPr>
          <w:rFonts w:ascii="Arial" w:hAnsi="Arial" w:cs="Arial"/>
          <w:sz w:val="22"/>
          <w:szCs w:val="18"/>
        </w:rPr>
        <w:t>Submit the FS for review, approval, and sign-off.</w:t>
      </w:r>
    </w:p>
    <w:p w14:paraId="7BC6C36B" w14:textId="236D9A81" w:rsidR="00D96798" w:rsidRPr="002B2352" w:rsidRDefault="00D96798" w:rsidP="003D373A">
      <w:pPr>
        <w:pStyle w:val="ListParagraph"/>
        <w:numPr>
          <w:ilvl w:val="0"/>
          <w:numId w:val="48"/>
        </w:numPr>
        <w:rPr>
          <w:rFonts w:ascii="Arial" w:hAnsi="Arial" w:cs="Arial"/>
          <w:sz w:val="22"/>
          <w:szCs w:val="18"/>
        </w:rPr>
      </w:pPr>
      <w:r w:rsidRPr="002B2352">
        <w:rPr>
          <w:rFonts w:ascii="Arial" w:hAnsi="Arial" w:cs="Arial"/>
          <w:sz w:val="22"/>
          <w:szCs w:val="18"/>
        </w:rPr>
        <w:t xml:space="preserve">The FS will be </w:t>
      </w:r>
      <w:proofErr w:type="gramStart"/>
      <w:r w:rsidRPr="002B2352">
        <w:rPr>
          <w:rFonts w:ascii="Arial" w:hAnsi="Arial" w:cs="Arial"/>
          <w:sz w:val="22"/>
          <w:szCs w:val="18"/>
        </w:rPr>
        <w:t>approved</w:t>
      </w:r>
      <w:proofErr w:type="gramEnd"/>
      <w:r w:rsidRPr="002B2352">
        <w:rPr>
          <w:rFonts w:ascii="Arial" w:hAnsi="Arial" w:cs="Arial"/>
          <w:sz w:val="22"/>
          <w:szCs w:val="18"/>
        </w:rPr>
        <w:t xml:space="preserve"> and the approval and review list will be defined in the VP.</w:t>
      </w:r>
    </w:p>
    <w:p w14:paraId="7F0BD678" w14:textId="77777777" w:rsidR="00D96798" w:rsidRPr="002B2352" w:rsidRDefault="00D96798" w:rsidP="003D373A">
      <w:pPr>
        <w:pStyle w:val="ListParagraph"/>
        <w:ind w:left="360"/>
        <w:rPr>
          <w:rFonts w:ascii="Arial" w:hAnsi="Arial" w:cs="Arial"/>
          <w:b/>
          <w:bCs/>
          <w:sz w:val="22"/>
          <w:szCs w:val="22"/>
        </w:rPr>
      </w:pPr>
    </w:p>
    <w:p w14:paraId="7DF4B177" w14:textId="55502798" w:rsidR="00640D0F" w:rsidRPr="003814A8" w:rsidRDefault="00482381" w:rsidP="00583D22">
      <w:pPr>
        <w:pStyle w:val="ListParagraph"/>
        <w:numPr>
          <w:ilvl w:val="1"/>
          <w:numId w:val="58"/>
        </w:numPr>
        <w:rPr>
          <w:rFonts w:ascii="Arial" w:hAnsi="Arial" w:cs="Arial"/>
          <w:b/>
          <w:bCs/>
          <w:color w:val="365F91" w:themeColor="accent1" w:themeShade="BF"/>
          <w:sz w:val="22"/>
          <w:szCs w:val="24"/>
        </w:rPr>
      </w:pPr>
      <w:r w:rsidRPr="003814A8">
        <w:rPr>
          <w:rFonts w:ascii="Arial" w:hAnsi="Arial" w:cs="Arial"/>
          <w:b/>
          <w:bCs/>
          <w:color w:val="365F91" w:themeColor="accent1" w:themeShade="BF"/>
          <w:sz w:val="22"/>
          <w:szCs w:val="24"/>
        </w:rPr>
        <w:t>Systems Testing (ST</w:t>
      </w:r>
      <w:r w:rsidR="0095782E" w:rsidRPr="003814A8">
        <w:rPr>
          <w:rFonts w:ascii="Arial" w:hAnsi="Arial" w:cs="Arial"/>
          <w:b/>
          <w:bCs/>
          <w:color w:val="365F91" w:themeColor="accent1" w:themeShade="BF"/>
          <w:sz w:val="22"/>
          <w:szCs w:val="24"/>
        </w:rPr>
        <w:t>)</w:t>
      </w:r>
    </w:p>
    <w:p w14:paraId="19B6B90C" w14:textId="6BC6AF65" w:rsidR="00482381" w:rsidRPr="002B2352" w:rsidRDefault="00482381" w:rsidP="003D373A">
      <w:pPr>
        <w:rPr>
          <w:rFonts w:ascii="Arial" w:hAnsi="Arial" w:cs="Arial"/>
          <w:b/>
          <w:bCs/>
          <w:sz w:val="22"/>
          <w:szCs w:val="22"/>
        </w:rPr>
      </w:pPr>
      <w:r w:rsidRPr="002B2352">
        <w:rPr>
          <w:rFonts w:ascii="Arial" w:hAnsi="Arial" w:cs="Arial"/>
          <w:sz w:val="22"/>
          <w:szCs w:val="22"/>
        </w:rPr>
        <w:t>ST determines that the system operates according to URS, and to record all relevant information and data to demonstrate it functions as expected.</w:t>
      </w:r>
    </w:p>
    <w:p w14:paraId="372E86B2" w14:textId="69FB55CD" w:rsidR="00482381" w:rsidRPr="002B2352" w:rsidRDefault="00640D0F" w:rsidP="00482381">
      <w:pPr>
        <w:pStyle w:val="ListParagraph"/>
        <w:numPr>
          <w:ilvl w:val="1"/>
          <w:numId w:val="35"/>
        </w:numPr>
        <w:rPr>
          <w:rFonts w:ascii="Arial" w:hAnsi="Arial" w:cs="Arial"/>
          <w:sz w:val="22"/>
          <w:szCs w:val="22"/>
        </w:rPr>
      </w:pPr>
      <w:r w:rsidRPr="002B2352">
        <w:rPr>
          <w:rFonts w:ascii="Arial" w:hAnsi="Arial" w:cs="Arial"/>
          <w:sz w:val="22"/>
          <w:szCs w:val="22"/>
        </w:rPr>
        <w:lastRenderedPageBreak/>
        <w:t>Use</w:t>
      </w:r>
      <w:r w:rsidR="00024D07" w:rsidRPr="002B2352">
        <w:rPr>
          <w:rFonts w:ascii="Arial" w:hAnsi="Arial" w:cs="Arial"/>
          <w:sz w:val="22"/>
          <w:szCs w:val="22"/>
        </w:rPr>
        <w:t xml:space="preserve"> </w:t>
      </w:r>
      <w:r w:rsidRPr="002B2352">
        <w:rPr>
          <w:rFonts w:ascii="Arial" w:hAnsi="Arial" w:cs="Arial"/>
          <w:sz w:val="22"/>
          <w:szCs w:val="22"/>
        </w:rPr>
        <w:t>the</w:t>
      </w:r>
      <w:r w:rsidR="00024D07" w:rsidRPr="002B2352">
        <w:rPr>
          <w:rFonts w:ascii="Arial" w:hAnsi="Arial" w:cs="Arial"/>
          <w:sz w:val="22"/>
          <w:szCs w:val="22"/>
        </w:rPr>
        <w:t xml:space="preserve"> </w:t>
      </w:r>
      <w:r w:rsidR="00482381" w:rsidRPr="002B2352">
        <w:rPr>
          <w:rFonts w:ascii="Arial" w:hAnsi="Arial" w:cs="Arial"/>
          <w:sz w:val="22"/>
          <w:szCs w:val="22"/>
        </w:rPr>
        <w:t xml:space="preserve">System Test Plan and Report (STP) Template (see </w:t>
      </w:r>
      <w:r w:rsidR="3115F40B" w:rsidRPr="002B2352">
        <w:rPr>
          <w:rFonts w:ascii="Arial" w:hAnsi="Arial" w:cs="Arial"/>
          <w:sz w:val="22"/>
          <w:szCs w:val="22"/>
        </w:rPr>
        <w:t xml:space="preserve">Attachment </w:t>
      </w:r>
      <w:r w:rsidR="00580E79" w:rsidRPr="002B2352">
        <w:rPr>
          <w:rFonts w:ascii="Arial" w:hAnsi="Arial" w:cs="Arial"/>
          <w:sz w:val="22"/>
          <w:szCs w:val="22"/>
        </w:rPr>
        <w:t>0</w:t>
      </w:r>
      <w:r w:rsidR="3115F40B" w:rsidRPr="002B2352">
        <w:rPr>
          <w:rFonts w:ascii="Arial" w:hAnsi="Arial" w:cs="Arial"/>
          <w:sz w:val="22"/>
          <w:szCs w:val="22"/>
        </w:rPr>
        <w:t>4</w:t>
      </w:r>
      <w:r w:rsidR="0095782E" w:rsidRPr="002B2352">
        <w:rPr>
          <w:rFonts w:ascii="Arial" w:hAnsi="Arial" w:cs="Arial"/>
          <w:sz w:val="22"/>
          <w:szCs w:val="22"/>
        </w:rPr>
        <w:t>)</w:t>
      </w:r>
      <w:r w:rsidRPr="002B2352">
        <w:rPr>
          <w:rFonts w:ascii="Arial" w:hAnsi="Arial" w:cs="Arial"/>
          <w:sz w:val="22"/>
          <w:szCs w:val="22"/>
        </w:rPr>
        <w:t xml:space="preserve"> to</w:t>
      </w:r>
      <w:r w:rsidR="0095782E" w:rsidRPr="002B2352">
        <w:rPr>
          <w:rFonts w:ascii="Arial" w:hAnsi="Arial" w:cs="Arial"/>
          <w:sz w:val="22"/>
          <w:szCs w:val="22"/>
        </w:rPr>
        <w:t xml:space="preserve"> </w:t>
      </w:r>
      <w:r w:rsidRPr="002B2352">
        <w:rPr>
          <w:rFonts w:ascii="Arial" w:hAnsi="Arial" w:cs="Arial"/>
          <w:sz w:val="22"/>
          <w:szCs w:val="22"/>
        </w:rPr>
        <w:t xml:space="preserve">develop </w:t>
      </w:r>
      <w:r w:rsidR="00482381" w:rsidRPr="002B2352">
        <w:rPr>
          <w:rFonts w:ascii="Arial" w:hAnsi="Arial" w:cs="Arial"/>
          <w:sz w:val="22"/>
          <w:szCs w:val="22"/>
        </w:rPr>
        <w:t xml:space="preserve">a system test plan defining all the test events that are planned to test all items in the URS from a functional perspective </w:t>
      </w:r>
      <w:proofErr w:type="gramStart"/>
      <w:r w:rsidR="00482381" w:rsidRPr="002B2352">
        <w:rPr>
          <w:rFonts w:ascii="Arial" w:hAnsi="Arial" w:cs="Arial"/>
          <w:sz w:val="22"/>
          <w:szCs w:val="22"/>
        </w:rPr>
        <w:t>i.e.</w:t>
      </w:r>
      <w:proofErr w:type="gramEnd"/>
      <w:r w:rsidR="00482381" w:rsidRPr="002B2352">
        <w:rPr>
          <w:rFonts w:ascii="Arial" w:hAnsi="Arial" w:cs="Arial"/>
          <w:sz w:val="22"/>
          <w:szCs w:val="22"/>
        </w:rPr>
        <w:t xml:space="preserve"> </w:t>
      </w:r>
      <w:r w:rsidR="0095782E" w:rsidRPr="002B2352">
        <w:rPr>
          <w:rFonts w:ascii="Arial" w:hAnsi="Arial" w:cs="Arial"/>
          <w:sz w:val="22"/>
          <w:szCs w:val="22"/>
        </w:rPr>
        <w:t>technically. If</w:t>
      </w:r>
      <w:r w:rsidR="00482381" w:rsidRPr="002B2352">
        <w:rPr>
          <w:rFonts w:ascii="Arial" w:hAnsi="Arial" w:cs="Arial"/>
          <w:sz w:val="22"/>
          <w:szCs w:val="22"/>
        </w:rPr>
        <w:t xml:space="preserve"> a test event requires a more detailed description of </w:t>
      </w:r>
      <w:r w:rsidR="0095782E" w:rsidRPr="002B2352">
        <w:rPr>
          <w:rFonts w:ascii="Arial" w:hAnsi="Arial" w:cs="Arial"/>
          <w:sz w:val="22"/>
          <w:szCs w:val="22"/>
        </w:rPr>
        <w:t>steps,</w:t>
      </w:r>
      <w:r w:rsidR="00482381" w:rsidRPr="002B2352">
        <w:rPr>
          <w:rFonts w:ascii="Arial" w:hAnsi="Arial" w:cs="Arial"/>
          <w:sz w:val="22"/>
          <w:szCs w:val="22"/>
        </w:rPr>
        <w:t xml:space="preserve"> then write a test script as a separate document and reference in the STP.</w:t>
      </w:r>
    </w:p>
    <w:p w14:paraId="0EF22D3D" w14:textId="48DAA751" w:rsidR="00482381" w:rsidRPr="002B2352" w:rsidRDefault="003E6700" w:rsidP="00482381">
      <w:pPr>
        <w:pStyle w:val="ListParagraph"/>
        <w:numPr>
          <w:ilvl w:val="1"/>
          <w:numId w:val="35"/>
        </w:numPr>
        <w:rPr>
          <w:rFonts w:ascii="Arial" w:hAnsi="Arial" w:cs="Arial"/>
          <w:sz w:val="22"/>
          <w:szCs w:val="22"/>
        </w:rPr>
      </w:pPr>
      <w:r w:rsidRPr="002B2352">
        <w:rPr>
          <w:rFonts w:ascii="Arial" w:hAnsi="Arial" w:cs="Arial"/>
          <w:sz w:val="22"/>
          <w:szCs w:val="22"/>
        </w:rPr>
        <w:t>Submit</w:t>
      </w:r>
      <w:r w:rsidR="00482381" w:rsidRPr="002B2352">
        <w:rPr>
          <w:rFonts w:ascii="Arial" w:hAnsi="Arial" w:cs="Arial"/>
          <w:sz w:val="22"/>
          <w:szCs w:val="22"/>
        </w:rPr>
        <w:t xml:space="preserve"> the STP for review and approval by the prior to execution.</w:t>
      </w:r>
    </w:p>
    <w:p w14:paraId="4B53E3C4" w14:textId="5299F484" w:rsidR="00482381" w:rsidRPr="002B2352" w:rsidRDefault="003E6700" w:rsidP="00482381">
      <w:pPr>
        <w:pStyle w:val="ListParagraph"/>
        <w:numPr>
          <w:ilvl w:val="1"/>
          <w:numId w:val="35"/>
        </w:numPr>
        <w:rPr>
          <w:rFonts w:ascii="Arial" w:hAnsi="Arial" w:cs="Arial"/>
          <w:sz w:val="22"/>
          <w:szCs w:val="22"/>
        </w:rPr>
      </w:pPr>
      <w:r w:rsidRPr="002B2352">
        <w:rPr>
          <w:rFonts w:ascii="Arial" w:hAnsi="Arial" w:cs="Arial"/>
          <w:sz w:val="22"/>
          <w:szCs w:val="22"/>
        </w:rPr>
        <w:t>Carry</w:t>
      </w:r>
      <w:r w:rsidR="00482381" w:rsidRPr="002B2352">
        <w:rPr>
          <w:rFonts w:ascii="Arial" w:hAnsi="Arial" w:cs="Arial"/>
          <w:sz w:val="22"/>
          <w:szCs w:val="22"/>
        </w:rPr>
        <w:t xml:space="preserve"> out testing as defined on the </w:t>
      </w:r>
      <w:r w:rsidRPr="002B2352">
        <w:rPr>
          <w:rFonts w:ascii="Arial" w:hAnsi="Arial" w:cs="Arial"/>
          <w:sz w:val="22"/>
          <w:szCs w:val="22"/>
        </w:rPr>
        <w:t>STP and d</w:t>
      </w:r>
      <w:r w:rsidR="00482381" w:rsidRPr="002B2352">
        <w:rPr>
          <w:rFonts w:ascii="Arial" w:hAnsi="Arial" w:cs="Arial"/>
          <w:sz w:val="22"/>
          <w:szCs w:val="22"/>
        </w:rPr>
        <w:t>ocument the outcome and any deviations</w:t>
      </w:r>
      <w:r w:rsidRPr="002B2352">
        <w:rPr>
          <w:rFonts w:ascii="Arial" w:hAnsi="Arial" w:cs="Arial"/>
          <w:sz w:val="22"/>
          <w:szCs w:val="22"/>
        </w:rPr>
        <w:t>.</w:t>
      </w:r>
    </w:p>
    <w:p w14:paraId="6C55A673" w14:textId="5F0FC17C" w:rsidR="00482381" w:rsidRPr="003814A8" w:rsidRDefault="003E6700" w:rsidP="00482381">
      <w:pPr>
        <w:pStyle w:val="ListParagraph"/>
        <w:numPr>
          <w:ilvl w:val="1"/>
          <w:numId w:val="35"/>
        </w:numPr>
        <w:rPr>
          <w:rFonts w:ascii="Arial" w:hAnsi="Arial" w:cs="Arial"/>
          <w:sz w:val="22"/>
          <w:szCs w:val="22"/>
        </w:rPr>
      </w:pPr>
      <w:r w:rsidRPr="002B2352">
        <w:rPr>
          <w:rFonts w:ascii="Arial" w:hAnsi="Arial" w:cs="Arial"/>
          <w:sz w:val="22"/>
          <w:szCs w:val="22"/>
        </w:rPr>
        <w:t xml:space="preserve">Carry </w:t>
      </w:r>
      <w:r w:rsidR="005577ED" w:rsidRPr="002B2352">
        <w:rPr>
          <w:rFonts w:ascii="Arial" w:hAnsi="Arial" w:cs="Arial"/>
          <w:sz w:val="22"/>
          <w:szCs w:val="22"/>
        </w:rPr>
        <w:t xml:space="preserve">out </w:t>
      </w:r>
      <w:r w:rsidRPr="002B2352">
        <w:rPr>
          <w:rFonts w:ascii="Arial" w:hAnsi="Arial" w:cs="Arial"/>
          <w:sz w:val="22"/>
          <w:szCs w:val="22"/>
        </w:rPr>
        <w:t>retesting</w:t>
      </w:r>
      <w:r w:rsidR="00482381" w:rsidRPr="002B2352">
        <w:rPr>
          <w:rFonts w:ascii="Arial" w:hAnsi="Arial" w:cs="Arial"/>
          <w:sz w:val="22"/>
          <w:szCs w:val="22"/>
        </w:rPr>
        <w:t xml:space="preserve"> if there are deviations, or </w:t>
      </w:r>
      <w:proofErr w:type="gramStart"/>
      <w:r w:rsidRPr="002B2352">
        <w:rPr>
          <w:rFonts w:ascii="Arial" w:hAnsi="Arial" w:cs="Arial"/>
          <w:sz w:val="22"/>
          <w:szCs w:val="22"/>
        </w:rPr>
        <w:t>completed</w:t>
      </w:r>
      <w:proofErr w:type="gramEnd"/>
      <w:r w:rsidRPr="002B2352">
        <w:rPr>
          <w:rFonts w:ascii="Arial" w:hAnsi="Arial" w:cs="Arial"/>
          <w:sz w:val="22"/>
          <w:szCs w:val="22"/>
        </w:rPr>
        <w:t xml:space="preserve"> STP </w:t>
      </w:r>
      <w:r w:rsidR="00482381" w:rsidRPr="002B2352">
        <w:rPr>
          <w:rFonts w:ascii="Arial" w:hAnsi="Arial" w:cs="Arial"/>
          <w:sz w:val="22"/>
          <w:szCs w:val="22"/>
        </w:rPr>
        <w:t xml:space="preserve">for filing if testing was </w:t>
      </w:r>
      <w:r w:rsidR="00482381" w:rsidRPr="003814A8">
        <w:rPr>
          <w:rFonts w:ascii="Arial" w:hAnsi="Arial" w:cs="Arial"/>
          <w:sz w:val="22"/>
          <w:szCs w:val="22"/>
        </w:rPr>
        <w:t>successful.</w:t>
      </w:r>
    </w:p>
    <w:p w14:paraId="10E49A2D" w14:textId="6EC55B08" w:rsidR="00482381" w:rsidRPr="003814A8" w:rsidRDefault="003E6700" w:rsidP="00482381">
      <w:pPr>
        <w:pStyle w:val="ListParagraph"/>
        <w:numPr>
          <w:ilvl w:val="1"/>
          <w:numId w:val="35"/>
        </w:numPr>
        <w:rPr>
          <w:rFonts w:ascii="Arial" w:hAnsi="Arial" w:cs="Arial"/>
          <w:sz w:val="22"/>
          <w:szCs w:val="22"/>
        </w:rPr>
      </w:pPr>
      <w:r w:rsidRPr="003814A8">
        <w:rPr>
          <w:rFonts w:ascii="Arial" w:hAnsi="Arial" w:cs="Arial"/>
          <w:sz w:val="22"/>
          <w:szCs w:val="22"/>
        </w:rPr>
        <w:t>Upon successful ST, m</w:t>
      </w:r>
      <w:r w:rsidR="00323391" w:rsidRPr="003814A8">
        <w:rPr>
          <w:rFonts w:ascii="Arial" w:hAnsi="Arial" w:cs="Arial"/>
          <w:sz w:val="22"/>
          <w:szCs w:val="22"/>
        </w:rPr>
        <w:t>ove to the next stage</w:t>
      </w:r>
      <w:r w:rsidRPr="003814A8">
        <w:rPr>
          <w:rFonts w:ascii="Arial" w:hAnsi="Arial" w:cs="Arial"/>
          <w:sz w:val="22"/>
          <w:szCs w:val="22"/>
        </w:rPr>
        <w:t xml:space="preserve"> of testing </w:t>
      </w:r>
      <w:proofErr w:type="gramStart"/>
      <w:r w:rsidRPr="003814A8">
        <w:rPr>
          <w:rFonts w:ascii="Arial" w:hAnsi="Arial" w:cs="Arial"/>
          <w:sz w:val="22"/>
          <w:szCs w:val="22"/>
        </w:rPr>
        <w:t>i.e.</w:t>
      </w:r>
      <w:proofErr w:type="gramEnd"/>
      <w:r w:rsidR="00323391" w:rsidRPr="003814A8">
        <w:rPr>
          <w:rFonts w:ascii="Arial" w:hAnsi="Arial" w:cs="Arial"/>
          <w:sz w:val="22"/>
          <w:szCs w:val="22"/>
        </w:rPr>
        <w:t xml:space="preserve"> </w:t>
      </w:r>
      <w:r w:rsidR="00482381" w:rsidRPr="003814A8">
        <w:rPr>
          <w:rFonts w:ascii="Arial" w:hAnsi="Arial" w:cs="Arial"/>
          <w:sz w:val="22"/>
          <w:szCs w:val="22"/>
        </w:rPr>
        <w:t>User Acceptance Testing (UAT)</w:t>
      </w:r>
      <w:r w:rsidRPr="003814A8">
        <w:rPr>
          <w:rFonts w:ascii="Arial" w:hAnsi="Arial" w:cs="Arial"/>
          <w:sz w:val="22"/>
          <w:szCs w:val="22"/>
        </w:rPr>
        <w:t>.</w:t>
      </w:r>
    </w:p>
    <w:p w14:paraId="33D25D27" w14:textId="77777777" w:rsidR="00C676F2" w:rsidRPr="003814A8" w:rsidRDefault="00C676F2" w:rsidP="00C676F2">
      <w:pPr>
        <w:ind w:left="1080"/>
        <w:contextualSpacing/>
        <w:rPr>
          <w:rFonts w:ascii="Arial" w:hAnsi="Arial" w:cs="Arial"/>
          <w:sz w:val="22"/>
          <w:szCs w:val="22"/>
        </w:rPr>
      </w:pPr>
    </w:p>
    <w:p w14:paraId="259098EB" w14:textId="77777777" w:rsidR="003E6700" w:rsidRPr="003814A8" w:rsidRDefault="00C676F2" w:rsidP="00583D22">
      <w:pPr>
        <w:pStyle w:val="ListParagraph"/>
        <w:numPr>
          <w:ilvl w:val="1"/>
          <w:numId w:val="58"/>
        </w:numPr>
        <w:rPr>
          <w:rFonts w:ascii="Arial" w:hAnsi="Arial" w:cs="Arial"/>
          <w:b/>
          <w:bCs/>
          <w:color w:val="365F91" w:themeColor="accent1" w:themeShade="BF"/>
          <w:sz w:val="22"/>
          <w:szCs w:val="22"/>
        </w:rPr>
      </w:pPr>
      <w:r w:rsidRPr="003814A8">
        <w:rPr>
          <w:rFonts w:ascii="Arial" w:hAnsi="Arial" w:cs="Arial"/>
          <w:b/>
          <w:bCs/>
          <w:color w:val="365F91" w:themeColor="accent1" w:themeShade="BF"/>
          <w:sz w:val="22"/>
          <w:szCs w:val="22"/>
          <w:lang w:bidi="th-TH"/>
        </w:rPr>
        <w:t>User Acceptance Testing (UAT</w:t>
      </w:r>
      <w:r w:rsidR="0095782E" w:rsidRPr="003814A8">
        <w:rPr>
          <w:rFonts w:ascii="Arial" w:hAnsi="Arial" w:cs="Arial"/>
          <w:b/>
          <w:bCs/>
          <w:color w:val="365F91" w:themeColor="accent1" w:themeShade="BF"/>
          <w:sz w:val="22"/>
          <w:szCs w:val="22"/>
          <w:lang w:bidi="th-TH"/>
        </w:rPr>
        <w:t>)</w:t>
      </w:r>
    </w:p>
    <w:p w14:paraId="6411E0B8" w14:textId="1C67E3ED" w:rsidR="00FF0414" w:rsidRPr="003814A8" w:rsidRDefault="00FF0414" w:rsidP="003D373A">
      <w:pPr>
        <w:rPr>
          <w:rFonts w:ascii="Arial" w:hAnsi="Arial" w:cs="Arial"/>
          <w:b/>
          <w:bCs/>
          <w:sz w:val="22"/>
          <w:szCs w:val="22"/>
        </w:rPr>
      </w:pPr>
      <w:r w:rsidRPr="003814A8">
        <w:rPr>
          <w:rFonts w:ascii="Arial" w:hAnsi="Arial" w:cs="Arial"/>
          <w:sz w:val="22"/>
          <w:szCs w:val="22"/>
          <w:lang w:val="en-GB"/>
        </w:rPr>
        <w:t>The UAT determines that the system performs as documented in the URS, with data and tests intended to demonstrate satisfactory performance over the full range of expected operating conditions. These tests are preferably done by the end user(s) of the system if possible.</w:t>
      </w:r>
    </w:p>
    <w:p w14:paraId="1CE6DD05" w14:textId="2B73229E" w:rsidR="00FF0414" w:rsidRPr="003814A8" w:rsidRDefault="003E6700" w:rsidP="00FF0414">
      <w:pPr>
        <w:pStyle w:val="ListParagraph"/>
        <w:numPr>
          <w:ilvl w:val="1"/>
          <w:numId w:val="36"/>
        </w:numPr>
        <w:rPr>
          <w:rFonts w:ascii="Arial" w:hAnsi="Arial" w:cs="Arial"/>
          <w:sz w:val="22"/>
          <w:szCs w:val="22"/>
          <w:lang w:val="en-GB"/>
        </w:rPr>
      </w:pPr>
      <w:r w:rsidRPr="003814A8">
        <w:rPr>
          <w:rFonts w:ascii="Arial" w:hAnsi="Arial" w:cs="Arial"/>
          <w:sz w:val="22"/>
          <w:szCs w:val="22"/>
          <w:lang w:val="en-GB"/>
        </w:rPr>
        <w:t>Use</w:t>
      </w:r>
      <w:r w:rsidR="00FF0414" w:rsidRPr="003814A8">
        <w:rPr>
          <w:rFonts w:ascii="Arial" w:hAnsi="Arial" w:cs="Arial"/>
          <w:sz w:val="22"/>
          <w:szCs w:val="22"/>
          <w:lang w:val="en-GB"/>
        </w:rPr>
        <w:t xml:space="preserve"> the UAT Template (see </w:t>
      </w:r>
      <w:r w:rsidR="3115F40B" w:rsidRPr="003814A8">
        <w:rPr>
          <w:rFonts w:ascii="Arial" w:hAnsi="Arial" w:cs="Arial"/>
          <w:sz w:val="22"/>
          <w:szCs w:val="22"/>
          <w:lang w:val="en-GB"/>
        </w:rPr>
        <w:t xml:space="preserve">Attachment </w:t>
      </w:r>
      <w:r w:rsidR="00580E79" w:rsidRPr="003814A8">
        <w:rPr>
          <w:rFonts w:ascii="Arial" w:hAnsi="Arial" w:cs="Arial"/>
          <w:sz w:val="22"/>
          <w:szCs w:val="22"/>
          <w:lang w:val="en-GB"/>
        </w:rPr>
        <w:t>0</w:t>
      </w:r>
      <w:r w:rsidR="3115F40B" w:rsidRPr="003814A8">
        <w:rPr>
          <w:rFonts w:ascii="Arial" w:hAnsi="Arial" w:cs="Arial"/>
          <w:sz w:val="22"/>
          <w:szCs w:val="22"/>
          <w:lang w:val="en-GB"/>
        </w:rPr>
        <w:t>5</w:t>
      </w:r>
      <w:r w:rsidR="00FF0414" w:rsidRPr="003814A8">
        <w:rPr>
          <w:rFonts w:ascii="Arial" w:hAnsi="Arial" w:cs="Arial"/>
          <w:sz w:val="22"/>
          <w:szCs w:val="22"/>
          <w:lang w:val="en-GB"/>
        </w:rPr>
        <w:t>)</w:t>
      </w:r>
      <w:r w:rsidRPr="003814A8">
        <w:rPr>
          <w:rFonts w:ascii="Arial" w:hAnsi="Arial" w:cs="Arial"/>
          <w:sz w:val="22"/>
          <w:szCs w:val="22"/>
          <w:lang w:val="en-GB"/>
        </w:rPr>
        <w:t xml:space="preserve"> to develop </w:t>
      </w:r>
      <w:r w:rsidR="00FF0414" w:rsidRPr="003814A8">
        <w:rPr>
          <w:rFonts w:ascii="Arial" w:hAnsi="Arial" w:cs="Arial"/>
          <w:sz w:val="22"/>
          <w:szCs w:val="22"/>
          <w:lang w:val="en-GB"/>
        </w:rPr>
        <w:t>a UAT Plan defining the required test events to be performed (</w:t>
      </w:r>
      <w:proofErr w:type="gramStart"/>
      <w:r w:rsidR="00FF0414" w:rsidRPr="003814A8">
        <w:rPr>
          <w:rFonts w:ascii="Arial" w:hAnsi="Arial" w:cs="Arial"/>
          <w:sz w:val="22"/>
          <w:szCs w:val="22"/>
          <w:lang w:val="en-GB"/>
        </w:rPr>
        <w:t>e.g.</w:t>
      </w:r>
      <w:proofErr w:type="gramEnd"/>
      <w:r w:rsidR="00FF0414" w:rsidRPr="003814A8">
        <w:rPr>
          <w:rFonts w:ascii="Arial" w:hAnsi="Arial" w:cs="Arial"/>
          <w:sz w:val="22"/>
          <w:szCs w:val="22"/>
          <w:lang w:val="en-GB"/>
        </w:rPr>
        <w:t xml:space="preserve"> number of test CRFs / forms to be entered in the system). If a test event requires a more detailed description of </w:t>
      </w:r>
      <w:r w:rsidR="0095782E" w:rsidRPr="003814A8">
        <w:rPr>
          <w:rFonts w:ascii="Arial" w:hAnsi="Arial" w:cs="Arial"/>
          <w:sz w:val="22"/>
          <w:szCs w:val="22"/>
          <w:lang w:val="en-GB"/>
        </w:rPr>
        <w:t>steps,</w:t>
      </w:r>
      <w:r w:rsidR="00FF0414" w:rsidRPr="003814A8">
        <w:rPr>
          <w:rFonts w:ascii="Arial" w:hAnsi="Arial" w:cs="Arial"/>
          <w:sz w:val="22"/>
          <w:szCs w:val="22"/>
          <w:lang w:val="en-GB"/>
        </w:rPr>
        <w:t xml:space="preserve"> then write a test script as a separate document and reference in the UAT Plan.</w:t>
      </w:r>
    </w:p>
    <w:p w14:paraId="5FB9CB0D" w14:textId="7C9FB9F0" w:rsidR="00FF0414" w:rsidRPr="003814A8" w:rsidRDefault="003E6700" w:rsidP="00FF0414">
      <w:pPr>
        <w:pStyle w:val="ListParagraph"/>
        <w:numPr>
          <w:ilvl w:val="1"/>
          <w:numId w:val="36"/>
        </w:numPr>
        <w:rPr>
          <w:rFonts w:ascii="Arial" w:hAnsi="Arial" w:cs="Arial"/>
          <w:sz w:val="22"/>
          <w:szCs w:val="22"/>
          <w:lang w:val="en-GB"/>
        </w:rPr>
      </w:pPr>
      <w:r w:rsidRPr="003814A8">
        <w:rPr>
          <w:rFonts w:ascii="Arial" w:hAnsi="Arial" w:cs="Arial"/>
          <w:sz w:val="22"/>
          <w:szCs w:val="22"/>
          <w:lang w:val="en-GB"/>
        </w:rPr>
        <w:t>S</w:t>
      </w:r>
      <w:r w:rsidR="00FF0414" w:rsidRPr="003814A8">
        <w:rPr>
          <w:rFonts w:ascii="Arial" w:hAnsi="Arial" w:cs="Arial"/>
          <w:sz w:val="22"/>
          <w:szCs w:val="22"/>
          <w:lang w:val="en-GB"/>
        </w:rPr>
        <w:t>ubmit the UAT for review and approval by prior to execution.</w:t>
      </w:r>
    </w:p>
    <w:p w14:paraId="75AFA170" w14:textId="4C750E40" w:rsidR="00FF0414" w:rsidRPr="003814A8" w:rsidRDefault="00C5744D" w:rsidP="00FF0414">
      <w:pPr>
        <w:pStyle w:val="ListParagraph"/>
        <w:numPr>
          <w:ilvl w:val="1"/>
          <w:numId w:val="36"/>
        </w:numPr>
        <w:rPr>
          <w:rFonts w:ascii="Arial" w:hAnsi="Arial" w:cs="Arial"/>
          <w:sz w:val="22"/>
          <w:szCs w:val="22"/>
          <w:lang w:val="en-GB"/>
        </w:rPr>
      </w:pPr>
      <w:r w:rsidRPr="003814A8">
        <w:rPr>
          <w:rFonts w:ascii="Arial" w:hAnsi="Arial" w:cs="Arial"/>
          <w:sz w:val="22"/>
          <w:szCs w:val="22"/>
          <w:lang w:val="en-GB"/>
        </w:rPr>
        <w:t>C</w:t>
      </w:r>
      <w:r w:rsidR="003E6700" w:rsidRPr="003814A8">
        <w:rPr>
          <w:rFonts w:ascii="Arial" w:hAnsi="Arial" w:cs="Arial"/>
          <w:sz w:val="22"/>
          <w:szCs w:val="22"/>
          <w:lang w:val="en-GB"/>
        </w:rPr>
        <w:t>arry</w:t>
      </w:r>
      <w:r w:rsidR="00FF0414" w:rsidRPr="003814A8">
        <w:rPr>
          <w:rFonts w:ascii="Arial" w:hAnsi="Arial" w:cs="Arial"/>
          <w:sz w:val="22"/>
          <w:szCs w:val="22"/>
          <w:lang w:val="en-GB"/>
        </w:rPr>
        <w:t xml:space="preserve"> out testing as defined on the </w:t>
      </w:r>
      <w:r w:rsidR="003E6700" w:rsidRPr="003814A8">
        <w:rPr>
          <w:rFonts w:ascii="Arial" w:hAnsi="Arial" w:cs="Arial"/>
          <w:sz w:val="22"/>
          <w:szCs w:val="22"/>
          <w:lang w:val="en-GB"/>
        </w:rPr>
        <w:t>UAT plan.</w:t>
      </w:r>
      <w:r w:rsidR="0095782E" w:rsidRPr="003814A8">
        <w:rPr>
          <w:rFonts w:ascii="Arial" w:hAnsi="Arial" w:cs="Arial"/>
          <w:sz w:val="22"/>
          <w:szCs w:val="22"/>
          <w:lang w:val="en-GB"/>
        </w:rPr>
        <w:t xml:space="preserve"> Document</w:t>
      </w:r>
      <w:r w:rsidR="00FF0414" w:rsidRPr="003814A8">
        <w:rPr>
          <w:rFonts w:ascii="Arial" w:hAnsi="Arial" w:cs="Arial"/>
          <w:sz w:val="22"/>
          <w:szCs w:val="22"/>
          <w:lang w:val="en-GB"/>
        </w:rPr>
        <w:t xml:space="preserve"> the outcome and any deviations by updating the </w:t>
      </w:r>
      <w:r w:rsidR="003E6700" w:rsidRPr="003814A8">
        <w:rPr>
          <w:rFonts w:ascii="Arial" w:hAnsi="Arial" w:cs="Arial"/>
          <w:sz w:val="22"/>
          <w:szCs w:val="22"/>
          <w:lang w:val="en-GB"/>
        </w:rPr>
        <w:t>plan.</w:t>
      </w:r>
    </w:p>
    <w:p w14:paraId="6DD13F38" w14:textId="7422784F" w:rsidR="00FF0414" w:rsidRPr="003814A8" w:rsidRDefault="003E6700" w:rsidP="00FF0414">
      <w:pPr>
        <w:pStyle w:val="ListParagraph"/>
        <w:numPr>
          <w:ilvl w:val="1"/>
          <w:numId w:val="36"/>
        </w:numPr>
        <w:rPr>
          <w:rFonts w:ascii="Arial" w:hAnsi="Arial" w:cs="Arial"/>
          <w:sz w:val="22"/>
          <w:szCs w:val="22"/>
          <w:lang w:val="en-GB"/>
        </w:rPr>
      </w:pPr>
      <w:r w:rsidRPr="003814A8">
        <w:rPr>
          <w:rFonts w:ascii="Arial" w:hAnsi="Arial" w:cs="Arial"/>
          <w:sz w:val="22"/>
          <w:szCs w:val="22"/>
          <w:lang w:val="en-GB"/>
        </w:rPr>
        <w:t>S</w:t>
      </w:r>
      <w:r w:rsidR="00FF0414" w:rsidRPr="003814A8">
        <w:rPr>
          <w:rFonts w:ascii="Arial" w:hAnsi="Arial" w:cs="Arial"/>
          <w:sz w:val="22"/>
          <w:szCs w:val="22"/>
          <w:lang w:val="en-GB"/>
        </w:rPr>
        <w:t>ubmit the completed UAT for further action if there are deviations, or for filing if testing was successful.</w:t>
      </w:r>
    </w:p>
    <w:p w14:paraId="0F73392A" w14:textId="696E75DE" w:rsidR="00FF0414" w:rsidRPr="003814A8" w:rsidRDefault="00C5744D" w:rsidP="00FF0414">
      <w:pPr>
        <w:pStyle w:val="ListParagraph"/>
        <w:numPr>
          <w:ilvl w:val="1"/>
          <w:numId w:val="36"/>
        </w:numPr>
        <w:rPr>
          <w:rFonts w:ascii="Arial" w:hAnsi="Arial" w:cs="Arial"/>
          <w:sz w:val="22"/>
          <w:szCs w:val="22"/>
          <w:lang w:val="en-GB"/>
        </w:rPr>
      </w:pPr>
      <w:r w:rsidRPr="003814A8">
        <w:rPr>
          <w:rFonts w:ascii="Arial" w:hAnsi="Arial" w:cs="Arial"/>
          <w:sz w:val="22"/>
          <w:szCs w:val="22"/>
          <w:lang w:val="en-GB"/>
        </w:rPr>
        <w:t>Get</w:t>
      </w:r>
      <w:r w:rsidR="00323391" w:rsidRPr="003814A8">
        <w:rPr>
          <w:rFonts w:ascii="Arial" w:hAnsi="Arial" w:cs="Arial"/>
          <w:sz w:val="22"/>
          <w:szCs w:val="22"/>
          <w:lang w:val="en-GB"/>
        </w:rPr>
        <w:t xml:space="preserve"> the system</w:t>
      </w:r>
      <w:r w:rsidR="002C55BF" w:rsidRPr="003814A8">
        <w:rPr>
          <w:rFonts w:ascii="Arial" w:hAnsi="Arial" w:cs="Arial"/>
          <w:sz w:val="22"/>
          <w:szCs w:val="22"/>
          <w:lang w:val="en-GB"/>
        </w:rPr>
        <w:t xml:space="preserve"> </w:t>
      </w:r>
      <w:r w:rsidR="00FF0414" w:rsidRPr="003814A8">
        <w:rPr>
          <w:rFonts w:ascii="Arial" w:hAnsi="Arial" w:cs="Arial"/>
          <w:sz w:val="22"/>
          <w:szCs w:val="22"/>
          <w:lang w:val="en-GB"/>
        </w:rPr>
        <w:t>ready for final sign off and production use following the completion of the Validation Report</w:t>
      </w:r>
      <w:r w:rsidR="002C55BF" w:rsidRPr="003814A8">
        <w:rPr>
          <w:rFonts w:ascii="Arial" w:hAnsi="Arial" w:cs="Arial"/>
          <w:sz w:val="22"/>
          <w:szCs w:val="22"/>
          <w:lang w:val="en-GB"/>
        </w:rPr>
        <w:t>.</w:t>
      </w:r>
    </w:p>
    <w:p w14:paraId="1CDB3733" w14:textId="77777777" w:rsidR="00FF0414" w:rsidRPr="003814A8" w:rsidRDefault="00FF0414" w:rsidP="00FF0414">
      <w:pPr>
        <w:rPr>
          <w:rFonts w:ascii="Arial" w:hAnsi="Arial" w:cs="Arial"/>
          <w:b/>
          <w:sz w:val="22"/>
          <w:szCs w:val="22"/>
        </w:rPr>
      </w:pPr>
    </w:p>
    <w:p w14:paraId="205FD27A" w14:textId="77777777" w:rsidR="00C5744D" w:rsidRPr="003814A8" w:rsidRDefault="00FF0414" w:rsidP="00583D22">
      <w:pPr>
        <w:pStyle w:val="ListParagraph"/>
        <w:numPr>
          <w:ilvl w:val="1"/>
          <w:numId w:val="58"/>
        </w:numPr>
        <w:rPr>
          <w:rFonts w:ascii="Arial" w:hAnsi="Arial" w:cs="Arial"/>
          <w:b/>
          <w:bCs/>
          <w:color w:val="365F91" w:themeColor="accent1" w:themeShade="BF"/>
          <w:sz w:val="22"/>
          <w:szCs w:val="22"/>
          <w:lang w:val="en-GB"/>
        </w:rPr>
      </w:pPr>
      <w:r w:rsidRPr="003814A8">
        <w:rPr>
          <w:rFonts w:ascii="Arial" w:hAnsi="Arial" w:cs="Arial"/>
          <w:b/>
          <w:bCs/>
          <w:color w:val="365F91" w:themeColor="accent1" w:themeShade="BF"/>
          <w:sz w:val="22"/>
          <w:szCs w:val="22"/>
          <w:lang w:val="en-GB"/>
        </w:rPr>
        <w:t>Installation Qualification (IQ</w:t>
      </w:r>
      <w:r w:rsidR="0095782E" w:rsidRPr="003814A8">
        <w:rPr>
          <w:rFonts w:ascii="Arial" w:hAnsi="Arial" w:cs="Arial"/>
          <w:b/>
          <w:bCs/>
          <w:color w:val="365F91" w:themeColor="accent1" w:themeShade="BF"/>
          <w:sz w:val="22"/>
          <w:szCs w:val="22"/>
          <w:lang w:val="en-GB"/>
        </w:rPr>
        <w:t>)</w:t>
      </w:r>
    </w:p>
    <w:p w14:paraId="2CFF3398" w14:textId="7657A313" w:rsidR="00FF0414" w:rsidRPr="003814A8" w:rsidRDefault="00AB600A" w:rsidP="003D373A">
      <w:pPr>
        <w:rPr>
          <w:rFonts w:ascii="Arial" w:hAnsi="Arial" w:cs="Arial"/>
          <w:b/>
          <w:bCs/>
          <w:sz w:val="22"/>
          <w:szCs w:val="22"/>
          <w:lang w:val="en-GB"/>
        </w:rPr>
      </w:pPr>
      <w:r w:rsidRPr="003814A8">
        <w:rPr>
          <w:rFonts w:ascii="Arial" w:hAnsi="Arial" w:cs="Arial"/>
          <w:sz w:val="22"/>
          <w:szCs w:val="22"/>
          <w:lang w:val="en-GB"/>
        </w:rPr>
        <w:t>The IQ describes the installation procedure and provides documentary evidence that the system has been installed and set up correctly and that all required supporting services are available and working correctly.</w:t>
      </w:r>
    </w:p>
    <w:p w14:paraId="0181810A" w14:textId="77C5D885" w:rsidR="00FF0414" w:rsidRPr="003814A8" w:rsidRDefault="00C5744D" w:rsidP="00FF0414">
      <w:pPr>
        <w:pStyle w:val="ListParagraph"/>
        <w:numPr>
          <w:ilvl w:val="1"/>
          <w:numId w:val="37"/>
        </w:numPr>
        <w:rPr>
          <w:rFonts w:ascii="Arial" w:hAnsi="Arial" w:cs="Arial"/>
          <w:sz w:val="22"/>
          <w:szCs w:val="22"/>
          <w:lang w:val="en-GB"/>
        </w:rPr>
      </w:pPr>
      <w:r w:rsidRPr="003814A8">
        <w:rPr>
          <w:rFonts w:ascii="Arial" w:hAnsi="Arial" w:cs="Arial"/>
          <w:sz w:val="22"/>
          <w:szCs w:val="22"/>
          <w:lang w:val="en-GB"/>
        </w:rPr>
        <w:t>U</w:t>
      </w:r>
      <w:r w:rsidR="00AB600A" w:rsidRPr="003814A8">
        <w:rPr>
          <w:rFonts w:ascii="Arial" w:hAnsi="Arial" w:cs="Arial"/>
          <w:sz w:val="22"/>
          <w:szCs w:val="22"/>
          <w:lang w:val="en-GB"/>
        </w:rPr>
        <w:t xml:space="preserve">se </w:t>
      </w:r>
      <w:r w:rsidR="00FF0414" w:rsidRPr="003814A8">
        <w:rPr>
          <w:rFonts w:ascii="Arial" w:hAnsi="Arial" w:cs="Arial"/>
          <w:sz w:val="22"/>
          <w:szCs w:val="22"/>
          <w:lang w:val="en-GB"/>
        </w:rPr>
        <w:t xml:space="preserve">the IQ Template (see </w:t>
      </w:r>
      <w:r w:rsidR="3115F40B" w:rsidRPr="003814A8">
        <w:rPr>
          <w:rFonts w:ascii="Arial" w:hAnsi="Arial" w:cs="Arial"/>
          <w:sz w:val="22"/>
          <w:szCs w:val="22"/>
          <w:lang w:val="en-GB"/>
        </w:rPr>
        <w:t xml:space="preserve">Attachment </w:t>
      </w:r>
      <w:r w:rsidR="00580E79" w:rsidRPr="003814A8">
        <w:rPr>
          <w:rFonts w:ascii="Arial" w:hAnsi="Arial" w:cs="Arial"/>
          <w:sz w:val="22"/>
          <w:szCs w:val="22"/>
          <w:lang w:val="en-GB"/>
        </w:rPr>
        <w:t>0</w:t>
      </w:r>
      <w:r w:rsidR="3115F40B" w:rsidRPr="003814A8">
        <w:rPr>
          <w:rFonts w:ascii="Arial" w:hAnsi="Arial" w:cs="Arial"/>
          <w:sz w:val="22"/>
          <w:szCs w:val="22"/>
          <w:lang w:val="en-GB"/>
        </w:rPr>
        <w:t>6</w:t>
      </w:r>
      <w:r w:rsidR="00FF0414" w:rsidRPr="003814A8">
        <w:rPr>
          <w:rFonts w:ascii="Arial" w:hAnsi="Arial" w:cs="Arial"/>
          <w:sz w:val="22"/>
          <w:szCs w:val="22"/>
          <w:lang w:val="en-GB"/>
        </w:rPr>
        <w:t>)</w:t>
      </w:r>
      <w:r w:rsidRPr="003814A8">
        <w:rPr>
          <w:rFonts w:ascii="Arial" w:hAnsi="Arial" w:cs="Arial"/>
          <w:sz w:val="22"/>
          <w:szCs w:val="22"/>
          <w:lang w:val="en-GB"/>
        </w:rPr>
        <w:t xml:space="preserve"> to</w:t>
      </w:r>
      <w:r w:rsidR="00FF0414" w:rsidRPr="003814A8">
        <w:rPr>
          <w:rFonts w:ascii="Arial" w:hAnsi="Arial" w:cs="Arial"/>
          <w:sz w:val="22"/>
          <w:szCs w:val="22"/>
          <w:lang w:val="en-GB"/>
        </w:rPr>
        <w:t xml:space="preserve"> record the information on installation of each module/component, add-ons, supporting files and utilities, and compare to expected outcome in the developer’s/manufacturer’s specifications.  Include expectations for documenting the installation process including checking and retention of log files.</w:t>
      </w:r>
    </w:p>
    <w:p w14:paraId="02547344" w14:textId="55333691" w:rsidR="00FF0414" w:rsidRPr="003814A8" w:rsidRDefault="00C5744D" w:rsidP="00FF0414">
      <w:pPr>
        <w:pStyle w:val="ListParagraph"/>
        <w:numPr>
          <w:ilvl w:val="1"/>
          <w:numId w:val="37"/>
        </w:numPr>
        <w:rPr>
          <w:rFonts w:ascii="Arial" w:hAnsi="Arial" w:cs="Arial"/>
          <w:sz w:val="22"/>
          <w:szCs w:val="22"/>
          <w:lang w:val="en-GB"/>
        </w:rPr>
      </w:pPr>
      <w:r w:rsidRPr="003814A8">
        <w:rPr>
          <w:rFonts w:ascii="Arial" w:hAnsi="Arial" w:cs="Arial"/>
          <w:sz w:val="22"/>
          <w:szCs w:val="22"/>
          <w:lang w:val="en-GB"/>
        </w:rPr>
        <w:t>S</w:t>
      </w:r>
      <w:r w:rsidR="00FF0414" w:rsidRPr="003814A8">
        <w:rPr>
          <w:rFonts w:ascii="Arial" w:hAnsi="Arial" w:cs="Arial"/>
          <w:sz w:val="22"/>
          <w:szCs w:val="22"/>
          <w:lang w:val="en-GB"/>
        </w:rPr>
        <w:t>ubmit the IQ for review, approval, and sign-off</w:t>
      </w:r>
      <w:r w:rsidRPr="003814A8">
        <w:rPr>
          <w:rFonts w:ascii="Arial" w:hAnsi="Arial" w:cs="Arial"/>
          <w:sz w:val="22"/>
          <w:szCs w:val="22"/>
          <w:lang w:val="en-GB"/>
        </w:rPr>
        <w:t>.</w:t>
      </w:r>
    </w:p>
    <w:p w14:paraId="25703232" w14:textId="77777777" w:rsidR="00FF0414" w:rsidRPr="003814A8" w:rsidRDefault="00FF0414" w:rsidP="00FF0414">
      <w:pPr>
        <w:rPr>
          <w:rFonts w:ascii="Arial" w:hAnsi="Arial" w:cs="Arial"/>
          <w:b/>
          <w:sz w:val="22"/>
          <w:szCs w:val="22"/>
          <w:lang w:val="en-GB"/>
        </w:rPr>
      </w:pPr>
    </w:p>
    <w:p w14:paraId="3B75044F" w14:textId="4A6F9336" w:rsidR="00BB1E6D" w:rsidRPr="003814A8" w:rsidRDefault="00FF0414" w:rsidP="00583D22">
      <w:pPr>
        <w:pStyle w:val="ListParagraph"/>
        <w:numPr>
          <w:ilvl w:val="1"/>
          <w:numId w:val="58"/>
        </w:numPr>
        <w:rPr>
          <w:rFonts w:ascii="Arial" w:hAnsi="Arial" w:cs="Arial"/>
          <w:b/>
          <w:bCs/>
          <w:color w:val="365F91" w:themeColor="accent1" w:themeShade="BF"/>
          <w:sz w:val="22"/>
          <w:szCs w:val="22"/>
        </w:rPr>
      </w:pPr>
      <w:r w:rsidRPr="003814A8">
        <w:rPr>
          <w:rFonts w:ascii="Arial" w:hAnsi="Arial" w:cs="Arial"/>
          <w:b/>
          <w:bCs/>
          <w:color w:val="365F91" w:themeColor="accent1" w:themeShade="BF"/>
          <w:sz w:val="22"/>
          <w:szCs w:val="22"/>
        </w:rPr>
        <w:t>Validation Report</w:t>
      </w:r>
    </w:p>
    <w:p w14:paraId="681F95B4" w14:textId="159C508F" w:rsidR="00F95C70" w:rsidRPr="003814A8" w:rsidRDefault="00F95C70" w:rsidP="00F95C70">
      <w:pPr>
        <w:rPr>
          <w:rFonts w:ascii="Arial" w:hAnsi="Arial" w:cs="Arial"/>
          <w:sz w:val="22"/>
          <w:szCs w:val="22"/>
        </w:rPr>
      </w:pPr>
      <w:r w:rsidRPr="003814A8">
        <w:rPr>
          <w:rFonts w:ascii="Arial" w:hAnsi="Arial" w:cs="Arial"/>
          <w:sz w:val="22"/>
          <w:szCs w:val="22"/>
        </w:rPr>
        <w:t xml:space="preserve">The Validation Report (VR) </w:t>
      </w:r>
      <w:r w:rsidR="0095782E" w:rsidRPr="003814A8">
        <w:rPr>
          <w:rFonts w:ascii="Arial" w:hAnsi="Arial" w:cs="Arial"/>
          <w:sz w:val="22"/>
          <w:szCs w:val="22"/>
        </w:rPr>
        <w:t>summarizes</w:t>
      </w:r>
      <w:r w:rsidRPr="003814A8">
        <w:rPr>
          <w:rFonts w:ascii="Arial" w:hAnsi="Arial" w:cs="Arial"/>
          <w:sz w:val="22"/>
          <w:szCs w:val="22"/>
        </w:rPr>
        <w:t xml:space="preserve"> the outcome of all the </w:t>
      </w:r>
      <w:r w:rsidR="00C5744D" w:rsidRPr="003814A8">
        <w:rPr>
          <w:rFonts w:ascii="Arial" w:hAnsi="Arial" w:cs="Arial"/>
          <w:sz w:val="22"/>
          <w:szCs w:val="22"/>
        </w:rPr>
        <w:t>v</w:t>
      </w:r>
      <w:r w:rsidRPr="003814A8">
        <w:rPr>
          <w:rFonts w:ascii="Arial" w:hAnsi="Arial" w:cs="Arial"/>
          <w:sz w:val="22"/>
          <w:szCs w:val="22"/>
        </w:rPr>
        <w:t xml:space="preserve">alidation steps described in the VP, documents any </w:t>
      </w:r>
      <w:proofErr w:type="gramStart"/>
      <w:r w:rsidRPr="003814A8">
        <w:rPr>
          <w:rFonts w:ascii="Arial" w:hAnsi="Arial" w:cs="Arial"/>
          <w:sz w:val="22"/>
          <w:szCs w:val="22"/>
        </w:rPr>
        <w:t>deviations</w:t>
      </w:r>
      <w:proofErr w:type="gramEnd"/>
      <w:r w:rsidRPr="003814A8">
        <w:rPr>
          <w:rFonts w:ascii="Arial" w:hAnsi="Arial" w:cs="Arial"/>
          <w:sz w:val="22"/>
          <w:szCs w:val="22"/>
        </w:rPr>
        <w:t xml:space="preserve"> and concludes the outcome of the </w:t>
      </w:r>
      <w:r w:rsidR="00C5744D" w:rsidRPr="003814A8">
        <w:rPr>
          <w:rFonts w:ascii="Arial" w:hAnsi="Arial" w:cs="Arial"/>
          <w:sz w:val="22"/>
          <w:szCs w:val="22"/>
        </w:rPr>
        <w:t xml:space="preserve">entire </w:t>
      </w:r>
      <w:r w:rsidRPr="003814A8">
        <w:rPr>
          <w:rFonts w:ascii="Arial" w:hAnsi="Arial" w:cs="Arial"/>
          <w:sz w:val="22"/>
          <w:szCs w:val="22"/>
        </w:rPr>
        <w:t>process.</w:t>
      </w:r>
    </w:p>
    <w:p w14:paraId="1EBF04B7" w14:textId="25325C1D" w:rsidR="00F95C70" w:rsidRPr="003814A8" w:rsidRDefault="00F95C70" w:rsidP="003D373A">
      <w:pPr>
        <w:pStyle w:val="ListParagraph"/>
        <w:numPr>
          <w:ilvl w:val="0"/>
          <w:numId w:val="49"/>
        </w:numPr>
        <w:rPr>
          <w:rFonts w:ascii="Arial" w:hAnsi="Arial" w:cs="Arial"/>
          <w:sz w:val="22"/>
          <w:szCs w:val="22"/>
        </w:rPr>
      </w:pPr>
      <w:r w:rsidRPr="003814A8">
        <w:rPr>
          <w:rFonts w:ascii="Arial" w:hAnsi="Arial" w:cs="Arial"/>
          <w:sz w:val="22"/>
          <w:szCs w:val="22"/>
        </w:rPr>
        <w:t>Ensure the VR is created using the attached template (</w:t>
      </w:r>
      <w:r w:rsidR="3115F40B" w:rsidRPr="003814A8">
        <w:rPr>
          <w:rFonts w:ascii="Arial" w:hAnsi="Arial" w:cs="Arial"/>
          <w:sz w:val="22"/>
          <w:szCs w:val="22"/>
        </w:rPr>
        <w:t xml:space="preserve">Attachment </w:t>
      </w:r>
      <w:r w:rsidR="00580E79" w:rsidRPr="003814A8">
        <w:rPr>
          <w:rFonts w:ascii="Arial" w:hAnsi="Arial" w:cs="Arial"/>
          <w:sz w:val="22"/>
          <w:szCs w:val="22"/>
        </w:rPr>
        <w:t>0</w:t>
      </w:r>
      <w:r w:rsidR="3115F40B" w:rsidRPr="003814A8">
        <w:rPr>
          <w:rFonts w:ascii="Arial" w:hAnsi="Arial" w:cs="Arial"/>
          <w:sz w:val="22"/>
          <w:szCs w:val="22"/>
        </w:rPr>
        <w:t>7</w:t>
      </w:r>
      <w:r w:rsidRPr="003814A8">
        <w:rPr>
          <w:rFonts w:ascii="Arial" w:hAnsi="Arial" w:cs="Arial"/>
          <w:sz w:val="22"/>
          <w:szCs w:val="22"/>
        </w:rPr>
        <w:t>).</w:t>
      </w:r>
    </w:p>
    <w:p w14:paraId="2124B0A8" w14:textId="7651F996" w:rsidR="00F95C70" w:rsidRPr="003814A8" w:rsidRDefault="00F95C70" w:rsidP="003D373A">
      <w:pPr>
        <w:pStyle w:val="ListParagraph"/>
        <w:numPr>
          <w:ilvl w:val="0"/>
          <w:numId w:val="49"/>
        </w:numPr>
        <w:rPr>
          <w:rFonts w:ascii="Arial" w:hAnsi="Arial" w:cs="Arial"/>
          <w:b/>
          <w:sz w:val="22"/>
          <w:szCs w:val="22"/>
        </w:rPr>
      </w:pPr>
      <w:r w:rsidRPr="003814A8">
        <w:rPr>
          <w:rFonts w:ascii="Arial" w:hAnsi="Arial" w:cs="Arial"/>
          <w:sz w:val="22"/>
          <w:szCs w:val="22"/>
        </w:rPr>
        <w:t>Submit the VR for review, approval, and sign-off. The VR will be approved and reviewed</w:t>
      </w:r>
      <w:r w:rsidR="00C5744D" w:rsidRPr="003814A8">
        <w:rPr>
          <w:rFonts w:ascii="Arial" w:hAnsi="Arial" w:cs="Arial"/>
          <w:sz w:val="22"/>
          <w:szCs w:val="22"/>
        </w:rPr>
        <w:t xml:space="preserve"> -</w:t>
      </w:r>
      <w:r w:rsidRPr="003814A8">
        <w:rPr>
          <w:rFonts w:ascii="Arial" w:hAnsi="Arial" w:cs="Arial"/>
          <w:sz w:val="22"/>
          <w:szCs w:val="22"/>
        </w:rPr>
        <w:t xml:space="preserve"> the full approval and review list will be defined in the VP.</w:t>
      </w:r>
    </w:p>
    <w:p w14:paraId="53855856" w14:textId="2FA4CEAA" w:rsidR="00F95C70" w:rsidRPr="003814A8" w:rsidRDefault="00F95C70" w:rsidP="003D373A">
      <w:pPr>
        <w:pStyle w:val="ListParagraph"/>
        <w:numPr>
          <w:ilvl w:val="0"/>
          <w:numId w:val="49"/>
        </w:numPr>
        <w:rPr>
          <w:rFonts w:ascii="Arial" w:hAnsi="Arial" w:cs="Arial"/>
          <w:sz w:val="22"/>
          <w:szCs w:val="22"/>
        </w:rPr>
      </w:pPr>
      <w:r w:rsidRPr="003814A8">
        <w:rPr>
          <w:rFonts w:ascii="Arial" w:hAnsi="Arial" w:cs="Arial"/>
          <w:sz w:val="22"/>
          <w:szCs w:val="22"/>
        </w:rPr>
        <w:t>Once the VR is signed the system is considered validated and is ready for production use.</w:t>
      </w:r>
    </w:p>
    <w:p w14:paraId="22DF5E98" w14:textId="77777777" w:rsidR="00513423" w:rsidRPr="003814A8" w:rsidRDefault="00513423" w:rsidP="00513423">
      <w:pPr>
        <w:rPr>
          <w:rFonts w:ascii="Arial" w:hAnsi="Arial" w:cs="Arial"/>
          <w:b/>
          <w:sz w:val="22"/>
          <w:szCs w:val="22"/>
          <w:lang w:val="en-GB"/>
        </w:rPr>
      </w:pPr>
    </w:p>
    <w:p w14:paraId="6E3CB645" w14:textId="44C9FBC0" w:rsidR="00513423" w:rsidRPr="003814A8" w:rsidRDefault="00513423" w:rsidP="00583D22">
      <w:pPr>
        <w:pStyle w:val="ListParagraph"/>
        <w:numPr>
          <w:ilvl w:val="1"/>
          <w:numId w:val="58"/>
        </w:numPr>
        <w:rPr>
          <w:rFonts w:ascii="Arial" w:hAnsi="Arial" w:cs="Arial"/>
          <w:b/>
          <w:bCs/>
          <w:color w:val="365F91" w:themeColor="accent1" w:themeShade="BF"/>
          <w:sz w:val="22"/>
          <w:szCs w:val="22"/>
        </w:rPr>
      </w:pPr>
      <w:r w:rsidRPr="003814A8">
        <w:rPr>
          <w:rFonts w:ascii="Arial" w:hAnsi="Arial" w:cs="Arial"/>
          <w:b/>
          <w:bCs/>
          <w:color w:val="365F91" w:themeColor="accent1" w:themeShade="BF"/>
          <w:sz w:val="22"/>
          <w:szCs w:val="22"/>
        </w:rPr>
        <w:t>Change Control</w:t>
      </w:r>
    </w:p>
    <w:p w14:paraId="561F5741" w14:textId="2AA28A24" w:rsidR="00513423" w:rsidRDefault="00C5744D" w:rsidP="00513423">
      <w:pPr>
        <w:rPr>
          <w:rFonts w:ascii="Arial" w:hAnsi="Arial" w:cs="Arial"/>
          <w:sz w:val="22"/>
          <w:szCs w:val="22"/>
        </w:rPr>
      </w:pPr>
      <w:r w:rsidRPr="003814A8">
        <w:rPr>
          <w:rFonts w:ascii="Arial" w:hAnsi="Arial" w:cs="Arial"/>
          <w:sz w:val="22"/>
          <w:szCs w:val="22"/>
        </w:rPr>
        <w:t xml:space="preserve">All changes </w:t>
      </w:r>
      <w:proofErr w:type="gramStart"/>
      <w:r w:rsidRPr="003814A8">
        <w:rPr>
          <w:rFonts w:ascii="Arial" w:hAnsi="Arial" w:cs="Arial"/>
          <w:sz w:val="22"/>
          <w:szCs w:val="22"/>
        </w:rPr>
        <w:t>post production</w:t>
      </w:r>
      <w:proofErr w:type="gramEnd"/>
      <w:r w:rsidRPr="003814A8">
        <w:rPr>
          <w:rFonts w:ascii="Arial" w:hAnsi="Arial" w:cs="Arial"/>
          <w:sz w:val="22"/>
          <w:szCs w:val="22"/>
        </w:rPr>
        <w:t xml:space="preserve"> must be requested via a clearly defined and documented procedure</w:t>
      </w:r>
      <w:r w:rsidR="00A24CB5">
        <w:rPr>
          <w:rFonts w:ascii="Arial" w:hAnsi="Arial" w:cs="Arial"/>
          <w:sz w:val="22"/>
          <w:szCs w:val="22"/>
        </w:rPr>
        <w:t xml:space="preserve"> – see SOP-WP3-24 on Change Management</w:t>
      </w:r>
      <w:r w:rsidRPr="003814A8">
        <w:rPr>
          <w:rFonts w:ascii="Arial" w:hAnsi="Arial" w:cs="Arial"/>
          <w:sz w:val="22"/>
          <w:szCs w:val="22"/>
        </w:rPr>
        <w:t xml:space="preserve">. Following approval of all change </w:t>
      </w:r>
      <w:r w:rsidRPr="003814A8">
        <w:rPr>
          <w:rFonts w:ascii="Arial" w:hAnsi="Arial" w:cs="Arial"/>
          <w:sz w:val="22"/>
          <w:szCs w:val="22"/>
        </w:rPr>
        <w:lastRenderedPageBreak/>
        <w:t>requests, all affected modules of the system must be re-validated by going through steps 4.1 – 4.7 above.</w:t>
      </w:r>
    </w:p>
    <w:p w14:paraId="17A1962A" w14:textId="77777777" w:rsidR="00A24CB5" w:rsidRPr="003814A8" w:rsidRDefault="00A24CB5" w:rsidP="00513423">
      <w:pPr>
        <w:rPr>
          <w:rFonts w:ascii="Arial" w:hAnsi="Arial" w:cs="Arial"/>
          <w:sz w:val="22"/>
          <w:szCs w:val="22"/>
        </w:rPr>
      </w:pPr>
    </w:p>
    <w:p w14:paraId="7B25A14A" w14:textId="3DAC937F" w:rsidR="00513423" w:rsidRPr="003814A8" w:rsidRDefault="00513423" w:rsidP="00583D22">
      <w:pPr>
        <w:pStyle w:val="ListParagraph"/>
        <w:numPr>
          <w:ilvl w:val="1"/>
          <w:numId w:val="58"/>
        </w:numPr>
        <w:rPr>
          <w:rFonts w:ascii="Arial" w:hAnsi="Arial" w:cs="Arial"/>
          <w:b/>
          <w:bCs/>
          <w:color w:val="365F91" w:themeColor="accent1" w:themeShade="BF"/>
          <w:sz w:val="22"/>
          <w:szCs w:val="22"/>
        </w:rPr>
      </w:pPr>
      <w:r w:rsidRPr="003814A8">
        <w:rPr>
          <w:rFonts w:ascii="Arial" w:hAnsi="Arial" w:cs="Arial"/>
          <w:b/>
          <w:bCs/>
          <w:color w:val="365F91" w:themeColor="accent1" w:themeShade="BF"/>
          <w:sz w:val="22"/>
          <w:szCs w:val="22"/>
        </w:rPr>
        <w:t>Periodic Review</w:t>
      </w:r>
    </w:p>
    <w:p w14:paraId="14A09273" w14:textId="0E79220A" w:rsidR="00513423" w:rsidRPr="003814A8" w:rsidDel="0002355D" w:rsidRDefault="00C5744D" w:rsidP="003D373A">
      <w:pPr>
        <w:rPr>
          <w:rFonts w:ascii="Arial" w:eastAsia="Arial" w:hAnsi="Arial" w:cs="Arial"/>
          <w:sz w:val="22"/>
          <w:szCs w:val="22"/>
        </w:rPr>
      </w:pPr>
      <w:r w:rsidRPr="003814A8">
        <w:rPr>
          <w:rFonts w:ascii="Arial" w:eastAsia="Arial" w:hAnsi="Arial" w:cs="Arial"/>
          <w:sz w:val="22"/>
          <w:szCs w:val="22"/>
        </w:rPr>
        <w:t xml:space="preserve">Review the system </w:t>
      </w:r>
      <w:r w:rsidR="00513423" w:rsidRPr="003814A8">
        <w:rPr>
          <w:rFonts w:ascii="Arial" w:eastAsia="Arial" w:hAnsi="Arial" w:cs="Arial"/>
          <w:sz w:val="22"/>
          <w:szCs w:val="22"/>
        </w:rPr>
        <w:t xml:space="preserve">periodically to confirm that </w:t>
      </w:r>
      <w:r w:rsidRPr="003814A8">
        <w:rPr>
          <w:rFonts w:ascii="Arial" w:eastAsia="Arial" w:hAnsi="Arial" w:cs="Arial"/>
          <w:sz w:val="22"/>
          <w:szCs w:val="22"/>
        </w:rPr>
        <w:t xml:space="preserve">it </w:t>
      </w:r>
      <w:r w:rsidR="0002355D" w:rsidRPr="003814A8">
        <w:rPr>
          <w:rFonts w:ascii="Arial" w:eastAsia="Arial" w:hAnsi="Arial" w:cs="Arial"/>
          <w:sz w:val="22"/>
          <w:szCs w:val="22"/>
        </w:rPr>
        <w:t xml:space="preserve">is </w:t>
      </w:r>
      <w:r w:rsidR="00513423" w:rsidRPr="003814A8">
        <w:rPr>
          <w:rFonts w:ascii="Arial" w:eastAsia="Arial" w:hAnsi="Arial" w:cs="Arial"/>
          <w:sz w:val="22"/>
          <w:szCs w:val="22"/>
        </w:rPr>
        <w:t xml:space="preserve">still validated for the purpose for which </w:t>
      </w:r>
      <w:r w:rsidR="0002355D" w:rsidRPr="003814A8">
        <w:rPr>
          <w:rFonts w:ascii="Arial" w:eastAsia="Arial" w:hAnsi="Arial" w:cs="Arial"/>
          <w:sz w:val="22"/>
          <w:szCs w:val="22"/>
        </w:rPr>
        <w:t>it is</w:t>
      </w:r>
      <w:r w:rsidR="00513423" w:rsidRPr="003814A8">
        <w:rPr>
          <w:rFonts w:ascii="Arial" w:eastAsia="Arial" w:hAnsi="Arial" w:cs="Arial"/>
          <w:sz w:val="22"/>
          <w:szCs w:val="22"/>
        </w:rPr>
        <w:t xml:space="preserve"> being used.  Periodic reviews must look at the current use of the system, its history since it was validated or last reviewed, and the current validation process and policy</w:t>
      </w:r>
      <w:r w:rsidR="0065018A" w:rsidRPr="003814A8">
        <w:rPr>
          <w:rFonts w:ascii="Arial" w:eastAsia="Arial" w:hAnsi="Arial" w:cs="Arial"/>
          <w:sz w:val="22"/>
          <w:szCs w:val="22"/>
        </w:rPr>
        <w:t xml:space="preserve">. </w:t>
      </w:r>
      <w:r w:rsidR="00513423" w:rsidRPr="003814A8">
        <w:rPr>
          <w:rFonts w:ascii="Arial" w:eastAsia="Arial" w:hAnsi="Arial" w:cs="Arial"/>
          <w:sz w:val="22"/>
          <w:szCs w:val="22"/>
        </w:rPr>
        <w:t>A judgement must be made as to whether the system has been, and is being, maintained in a validated state.</w:t>
      </w:r>
      <w:r w:rsidR="0002355D" w:rsidRPr="003814A8">
        <w:rPr>
          <w:rFonts w:ascii="Arial" w:eastAsia="Arial" w:hAnsi="Arial" w:cs="Arial"/>
          <w:sz w:val="22"/>
          <w:szCs w:val="22"/>
        </w:rPr>
        <w:t xml:space="preserve"> </w:t>
      </w:r>
    </w:p>
    <w:p w14:paraId="092F3378" w14:textId="3E567C36" w:rsidR="0002355D" w:rsidRPr="003814A8" w:rsidRDefault="0065018A" w:rsidP="003D373A">
      <w:pPr>
        <w:pStyle w:val="ListParagraph"/>
        <w:numPr>
          <w:ilvl w:val="0"/>
          <w:numId w:val="2"/>
        </w:numPr>
        <w:rPr>
          <w:rFonts w:ascii="Arial" w:hAnsi="Arial" w:cs="Arial"/>
          <w:sz w:val="22"/>
          <w:szCs w:val="22"/>
        </w:rPr>
      </w:pPr>
      <w:r w:rsidRPr="003814A8">
        <w:rPr>
          <w:rFonts w:ascii="Arial" w:eastAsia="Arial" w:hAnsi="Arial" w:cs="Arial"/>
          <w:sz w:val="22"/>
          <w:szCs w:val="22"/>
        </w:rPr>
        <w:t xml:space="preserve">Once the system enters </w:t>
      </w:r>
      <w:r w:rsidR="00031515" w:rsidRPr="003814A8">
        <w:rPr>
          <w:rFonts w:ascii="Arial" w:eastAsia="Arial" w:hAnsi="Arial" w:cs="Arial"/>
          <w:sz w:val="22"/>
          <w:szCs w:val="22"/>
        </w:rPr>
        <w:t>production,</w:t>
      </w:r>
      <w:r w:rsidRPr="003814A8">
        <w:rPr>
          <w:rFonts w:ascii="Arial" w:eastAsia="Arial" w:hAnsi="Arial" w:cs="Arial"/>
          <w:sz w:val="22"/>
          <w:szCs w:val="22"/>
        </w:rPr>
        <w:t xml:space="preserve"> </w:t>
      </w:r>
      <w:r w:rsidR="0002355D" w:rsidRPr="003814A8">
        <w:rPr>
          <w:rFonts w:ascii="Arial" w:eastAsia="Arial" w:hAnsi="Arial" w:cs="Arial"/>
          <w:sz w:val="22"/>
          <w:szCs w:val="22"/>
        </w:rPr>
        <w:t>set</w:t>
      </w:r>
      <w:r w:rsidR="00513423" w:rsidRPr="003814A8">
        <w:rPr>
          <w:rFonts w:ascii="Arial" w:eastAsia="Arial" w:hAnsi="Arial" w:cs="Arial"/>
          <w:sz w:val="22"/>
          <w:szCs w:val="22"/>
        </w:rPr>
        <w:t xml:space="preserve"> a date for the first Periodic Review, together with a planned frequency of future Periodic Reviews.  At each Periodic Review the date of the next review will be </w:t>
      </w:r>
      <w:r w:rsidR="0095782E" w:rsidRPr="003814A8">
        <w:rPr>
          <w:rFonts w:ascii="Arial" w:eastAsia="Arial" w:hAnsi="Arial" w:cs="Arial"/>
          <w:sz w:val="22"/>
          <w:szCs w:val="22"/>
        </w:rPr>
        <w:t>planned,</w:t>
      </w:r>
      <w:r w:rsidR="00513423" w:rsidRPr="003814A8">
        <w:rPr>
          <w:rFonts w:ascii="Arial" w:eastAsia="Arial" w:hAnsi="Arial" w:cs="Arial"/>
          <w:sz w:val="22"/>
          <w:szCs w:val="22"/>
        </w:rPr>
        <w:t xml:space="preserve"> and the planned frequency can be confirmed or changed.</w:t>
      </w:r>
    </w:p>
    <w:p w14:paraId="45A9B583" w14:textId="139746D0" w:rsidR="0002355D" w:rsidRPr="003814A8" w:rsidRDefault="0002355D" w:rsidP="003D373A">
      <w:pPr>
        <w:pStyle w:val="ListParagraph"/>
        <w:numPr>
          <w:ilvl w:val="0"/>
          <w:numId w:val="2"/>
        </w:numPr>
        <w:rPr>
          <w:rFonts w:ascii="Arial" w:hAnsi="Arial" w:cs="Arial"/>
          <w:sz w:val="22"/>
          <w:szCs w:val="22"/>
        </w:rPr>
      </w:pPr>
      <w:r w:rsidRPr="003814A8">
        <w:rPr>
          <w:rFonts w:ascii="Arial" w:eastAsia="Arial" w:hAnsi="Arial" w:cs="Arial"/>
          <w:sz w:val="22"/>
          <w:szCs w:val="22"/>
        </w:rPr>
        <w:t>D</w:t>
      </w:r>
      <w:r w:rsidR="00513423" w:rsidRPr="003814A8">
        <w:rPr>
          <w:rFonts w:ascii="Arial" w:eastAsia="Arial" w:hAnsi="Arial" w:cs="Arial"/>
          <w:sz w:val="22"/>
          <w:szCs w:val="22"/>
        </w:rPr>
        <w:t>ocument</w:t>
      </w:r>
      <w:r w:rsidR="0065018A" w:rsidRPr="003814A8">
        <w:rPr>
          <w:rFonts w:ascii="Arial" w:eastAsia="Arial" w:hAnsi="Arial" w:cs="Arial"/>
          <w:sz w:val="22"/>
          <w:szCs w:val="22"/>
        </w:rPr>
        <w:t xml:space="preserve"> each Periodic Review</w:t>
      </w:r>
      <w:r w:rsidR="00513423" w:rsidRPr="003814A8">
        <w:rPr>
          <w:rFonts w:ascii="Arial" w:eastAsia="Arial" w:hAnsi="Arial" w:cs="Arial"/>
          <w:sz w:val="22"/>
          <w:szCs w:val="22"/>
        </w:rPr>
        <w:t xml:space="preserve"> </w:t>
      </w:r>
      <w:r w:rsidR="0065018A" w:rsidRPr="003814A8">
        <w:rPr>
          <w:rFonts w:ascii="Arial" w:eastAsia="Arial" w:hAnsi="Arial" w:cs="Arial"/>
          <w:sz w:val="22"/>
          <w:szCs w:val="22"/>
        </w:rPr>
        <w:t>and send for signature and approval</w:t>
      </w:r>
      <w:r w:rsidRPr="003814A8">
        <w:rPr>
          <w:rFonts w:ascii="Arial" w:eastAsia="Arial" w:hAnsi="Arial" w:cs="Arial"/>
          <w:sz w:val="22"/>
          <w:szCs w:val="22"/>
        </w:rPr>
        <w:t xml:space="preserve"> – QA should be involved in this process</w:t>
      </w:r>
      <w:r w:rsidR="00513423" w:rsidRPr="003814A8">
        <w:rPr>
          <w:rFonts w:ascii="Arial" w:eastAsia="Arial" w:hAnsi="Arial" w:cs="Arial"/>
          <w:sz w:val="22"/>
          <w:szCs w:val="22"/>
        </w:rPr>
        <w:t>.</w:t>
      </w:r>
    </w:p>
    <w:p w14:paraId="68D48FBD" w14:textId="61AF2BA8" w:rsidR="0002355D" w:rsidRPr="003814A8" w:rsidRDefault="00513423" w:rsidP="003D373A">
      <w:pPr>
        <w:pStyle w:val="ListParagraph"/>
        <w:numPr>
          <w:ilvl w:val="0"/>
          <w:numId w:val="2"/>
        </w:numPr>
        <w:rPr>
          <w:rFonts w:ascii="Arial" w:hAnsi="Arial" w:cs="Arial"/>
          <w:sz w:val="22"/>
          <w:szCs w:val="22"/>
        </w:rPr>
      </w:pPr>
      <w:r w:rsidRPr="003814A8">
        <w:rPr>
          <w:rFonts w:ascii="Arial" w:eastAsia="Arial" w:hAnsi="Arial" w:cs="Arial"/>
          <w:sz w:val="22"/>
          <w:szCs w:val="22"/>
        </w:rPr>
        <w:t>Include the following in the Periodic Review document:</w:t>
      </w:r>
    </w:p>
    <w:p w14:paraId="5FF94725" w14:textId="2A675715" w:rsidR="0002355D" w:rsidRPr="003814A8" w:rsidRDefault="00513423" w:rsidP="003D373A">
      <w:pPr>
        <w:pStyle w:val="ListParagraph"/>
        <w:numPr>
          <w:ilvl w:val="1"/>
          <w:numId w:val="2"/>
        </w:numPr>
        <w:rPr>
          <w:rFonts w:ascii="Arial" w:hAnsi="Arial" w:cs="Arial"/>
          <w:sz w:val="22"/>
          <w:szCs w:val="22"/>
        </w:rPr>
      </w:pPr>
      <w:r w:rsidRPr="003814A8">
        <w:rPr>
          <w:rFonts w:ascii="Arial" w:eastAsia="Arial" w:hAnsi="Arial" w:cs="Arial"/>
          <w:sz w:val="22"/>
          <w:szCs w:val="22"/>
        </w:rPr>
        <w:t>Description of current use of the system</w:t>
      </w:r>
    </w:p>
    <w:p w14:paraId="19730742" w14:textId="708B47BE" w:rsidR="0002355D" w:rsidRPr="003814A8" w:rsidRDefault="00513423" w:rsidP="003D373A">
      <w:pPr>
        <w:pStyle w:val="ListParagraph"/>
        <w:numPr>
          <w:ilvl w:val="1"/>
          <w:numId w:val="2"/>
        </w:numPr>
        <w:rPr>
          <w:rFonts w:ascii="Arial" w:hAnsi="Arial" w:cs="Arial"/>
          <w:sz w:val="22"/>
          <w:szCs w:val="22"/>
        </w:rPr>
      </w:pPr>
      <w:r w:rsidRPr="003814A8">
        <w:rPr>
          <w:rFonts w:ascii="Arial" w:eastAsia="Arial" w:hAnsi="Arial" w:cs="Arial"/>
          <w:sz w:val="22"/>
          <w:szCs w:val="22"/>
        </w:rPr>
        <w:t xml:space="preserve">List of documents </w:t>
      </w:r>
      <w:proofErr w:type="gramStart"/>
      <w:r w:rsidRPr="003814A8">
        <w:rPr>
          <w:rFonts w:ascii="Arial" w:eastAsia="Arial" w:hAnsi="Arial" w:cs="Arial"/>
          <w:sz w:val="22"/>
          <w:szCs w:val="22"/>
        </w:rPr>
        <w:t>reviewed</w:t>
      </w:r>
      <w:proofErr w:type="gramEnd"/>
    </w:p>
    <w:p w14:paraId="6A17EC01" w14:textId="0E2AD5CD" w:rsidR="0002355D" w:rsidRPr="003814A8" w:rsidRDefault="00513423" w:rsidP="003D373A">
      <w:pPr>
        <w:pStyle w:val="ListParagraph"/>
        <w:numPr>
          <w:ilvl w:val="1"/>
          <w:numId w:val="2"/>
        </w:numPr>
        <w:rPr>
          <w:rFonts w:ascii="Arial" w:hAnsi="Arial" w:cs="Arial"/>
          <w:sz w:val="22"/>
          <w:szCs w:val="22"/>
        </w:rPr>
      </w:pPr>
      <w:r w:rsidRPr="003814A8">
        <w:rPr>
          <w:rFonts w:ascii="Arial" w:eastAsia="Arial" w:hAnsi="Arial" w:cs="Arial"/>
          <w:sz w:val="22"/>
          <w:szCs w:val="22"/>
        </w:rPr>
        <w:t xml:space="preserve">Number of </w:t>
      </w:r>
      <w:r w:rsidR="0002355D" w:rsidRPr="003814A8">
        <w:rPr>
          <w:rFonts w:ascii="Arial" w:eastAsia="Arial" w:hAnsi="Arial" w:cs="Arial"/>
          <w:sz w:val="22"/>
          <w:szCs w:val="22"/>
        </w:rPr>
        <w:t>c</w:t>
      </w:r>
      <w:r w:rsidRPr="003814A8">
        <w:rPr>
          <w:rFonts w:ascii="Arial" w:eastAsia="Arial" w:hAnsi="Arial" w:cs="Arial"/>
          <w:sz w:val="22"/>
          <w:szCs w:val="22"/>
        </w:rPr>
        <w:t xml:space="preserve">hange </w:t>
      </w:r>
      <w:r w:rsidR="0002355D" w:rsidRPr="003814A8">
        <w:rPr>
          <w:rFonts w:ascii="Arial" w:eastAsia="Arial" w:hAnsi="Arial" w:cs="Arial"/>
          <w:sz w:val="22"/>
          <w:szCs w:val="22"/>
        </w:rPr>
        <w:t>r</w:t>
      </w:r>
      <w:r w:rsidRPr="003814A8">
        <w:rPr>
          <w:rFonts w:ascii="Arial" w:eastAsia="Arial" w:hAnsi="Arial" w:cs="Arial"/>
          <w:sz w:val="22"/>
          <w:szCs w:val="22"/>
        </w:rPr>
        <w:t>equests and risk category since implementation or the last review</w:t>
      </w:r>
    </w:p>
    <w:p w14:paraId="4B516238" w14:textId="33B51D4C" w:rsidR="0002355D" w:rsidRPr="003814A8" w:rsidRDefault="00513423" w:rsidP="003D373A">
      <w:pPr>
        <w:pStyle w:val="ListParagraph"/>
        <w:numPr>
          <w:ilvl w:val="1"/>
          <w:numId w:val="2"/>
        </w:numPr>
        <w:rPr>
          <w:rFonts w:ascii="Arial" w:hAnsi="Arial" w:cs="Arial"/>
          <w:sz w:val="22"/>
          <w:szCs w:val="22"/>
        </w:rPr>
      </w:pPr>
      <w:r w:rsidRPr="003814A8">
        <w:rPr>
          <w:rFonts w:ascii="Arial" w:eastAsia="Arial" w:hAnsi="Arial" w:cs="Arial"/>
          <w:sz w:val="22"/>
          <w:szCs w:val="22"/>
        </w:rPr>
        <w:t xml:space="preserve">Any deficiencies </w:t>
      </w:r>
      <w:proofErr w:type="gramStart"/>
      <w:r w:rsidRPr="003814A8">
        <w:rPr>
          <w:rFonts w:ascii="Arial" w:eastAsia="Arial" w:hAnsi="Arial" w:cs="Arial"/>
          <w:sz w:val="22"/>
          <w:szCs w:val="22"/>
        </w:rPr>
        <w:t>found</w:t>
      </w:r>
      <w:proofErr w:type="gramEnd"/>
    </w:p>
    <w:p w14:paraId="567B60AE" w14:textId="7A2751DA" w:rsidR="0002355D" w:rsidRPr="003814A8" w:rsidRDefault="00513423" w:rsidP="003D373A">
      <w:pPr>
        <w:pStyle w:val="ListParagraph"/>
        <w:numPr>
          <w:ilvl w:val="1"/>
          <w:numId w:val="2"/>
        </w:numPr>
        <w:rPr>
          <w:rFonts w:ascii="Arial" w:hAnsi="Arial" w:cs="Arial"/>
          <w:sz w:val="22"/>
          <w:szCs w:val="22"/>
        </w:rPr>
      </w:pPr>
      <w:r w:rsidRPr="003814A8">
        <w:rPr>
          <w:rFonts w:ascii="Arial" w:eastAsia="Arial" w:hAnsi="Arial" w:cs="Arial"/>
          <w:sz w:val="22"/>
          <w:szCs w:val="22"/>
        </w:rPr>
        <w:t>Outcome of the Periodic Review</w:t>
      </w:r>
    </w:p>
    <w:p w14:paraId="5277EA7E" w14:textId="37ED4368" w:rsidR="00513423" w:rsidRPr="003814A8" w:rsidRDefault="00513423" w:rsidP="003D373A">
      <w:pPr>
        <w:pStyle w:val="ListParagraph"/>
        <w:numPr>
          <w:ilvl w:val="0"/>
          <w:numId w:val="2"/>
        </w:numPr>
        <w:rPr>
          <w:rFonts w:ascii="Arial" w:hAnsi="Arial" w:cs="Arial"/>
          <w:sz w:val="22"/>
          <w:szCs w:val="22"/>
        </w:rPr>
      </w:pPr>
      <w:r w:rsidRPr="003814A8">
        <w:rPr>
          <w:rFonts w:ascii="Arial" w:eastAsia="Arial" w:hAnsi="Arial" w:cs="Arial"/>
          <w:sz w:val="22"/>
          <w:szCs w:val="22"/>
        </w:rPr>
        <w:t>If any deficiencies are found during the review, raise an action for each item, assign a person to ensure that the action is addressed and agree a target completion date.</w:t>
      </w:r>
      <w:r w:rsidR="0002355D" w:rsidRPr="003814A8">
        <w:rPr>
          <w:rFonts w:ascii="Arial" w:eastAsia="Arial" w:hAnsi="Arial" w:cs="Arial"/>
          <w:sz w:val="22"/>
          <w:szCs w:val="22"/>
        </w:rPr>
        <w:t xml:space="preserve"> </w:t>
      </w:r>
      <w:r w:rsidRPr="003814A8">
        <w:rPr>
          <w:rFonts w:ascii="Arial" w:eastAsia="Arial" w:hAnsi="Arial" w:cs="Arial"/>
          <w:sz w:val="22"/>
          <w:szCs w:val="22"/>
        </w:rPr>
        <w:t xml:space="preserve">This information should be included in the Periodic Review document.  </w:t>
      </w:r>
    </w:p>
    <w:p w14:paraId="5D6BCC26" w14:textId="1169F395" w:rsidR="00513423" w:rsidRPr="003814A8" w:rsidRDefault="00513423" w:rsidP="003D373A">
      <w:pPr>
        <w:pStyle w:val="ListParagraph"/>
        <w:numPr>
          <w:ilvl w:val="0"/>
          <w:numId w:val="2"/>
        </w:numPr>
        <w:rPr>
          <w:rFonts w:ascii="Arial" w:hAnsi="Arial" w:cs="Arial"/>
          <w:sz w:val="22"/>
          <w:szCs w:val="22"/>
        </w:rPr>
      </w:pPr>
      <w:r w:rsidRPr="003814A8">
        <w:rPr>
          <w:rFonts w:ascii="Arial" w:eastAsia="Arial" w:hAnsi="Arial" w:cs="Arial"/>
          <w:sz w:val="22"/>
          <w:szCs w:val="22"/>
        </w:rPr>
        <w:t xml:space="preserve">If any of the deficiencies are considered serious enough that they </w:t>
      </w:r>
      <w:r w:rsidR="0095782E" w:rsidRPr="003814A8">
        <w:rPr>
          <w:rFonts w:ascii="Arial" w:eastAsia="Arial" w:hAnsi="Arial" w:cs="Arial"/>
          <w:sz w:val="22"/>
          <w:szCs w:val="22"/>
        </w:rPr>
        <w:t>jeopardize</w:t>
      </w:r>
      <w:r w:rsidRPr="003814A8">
        <w:rPr>
          <w:rFonts w:ascii="Arial" w:eastAsia="Arial" w:hAnsi="Arial" w:cs="Arial"/>
          <w:sz w:val="22"/>
          <w:szCs w:val="22"/>
        </w:rPr>
        <w:t xml:space="preserve"> the validation status of the </w:t>
      </w:r>
      <w:r w:rsidR="0095782E" w:rsidRPr="003814A8">
        <w:rPr>
          <w:rFonts w:ascii="Arial" w:eastAsia="Arial" w:hAnsi="Arial" w:cs="Arial"/>
          <w:sz w:val="22"/>
          <w:szCs w:val="22"/>
        </w:rPr>
        <w:t>system,</w:t>
      </w:r>
      <w:r w:rsidRPr="003814A8">
        <w:rPr>
          <w:rFonts w:ascii="Arial" w:eastAsia="Arial" w:hAnsi="Arial" w:cs="Arial"/>
          <w:sz w:val="22"/>
          <w:szCs w:val="22"/>
        </w:rPr>
        <w:t xml:space="preserve"> then the </w:t>
      </w:r>
      <w:r w:rsidR="004B688A">
        <w:rPr>
          <w:rFonts w:ascii="Arial" w:eastAsia="Arial" w:hAnsi="Arial" w:cs="Arial"/>
          <w:sz w:val="22"/>
          <w:szCs w:val="22"/>
        </w:rPr>
        <w:t>Project Management</w:t>
      </w:r>
      <w:r w:rsidR="00125531">
        <w:rPr>
          <w:rFonts w:ascii="Arial" w:eastAsia="Arial" w:hAnsi="Arial" w:cs="Arial"/>
          <w:sz w:val="22"/>
          <w:szCs w:val="22"/>
        </w:rPr>
        <w:t xml:space="preserve"> </w:t>
      </w:r>
      <w:r w:rsidRPr="003814A8">
        <w:rPr>
          <w:rFonts w:ascii="Arial" w:eastAsia="Arial" w:hAnsi="Arial" w:cs="Arial"/>
          <w:sz w:val="22"/>
          <w:szCs w:val="22"/>
        </w:rPr>
        <w:t>should be informed immediately.</w:t>
      </w:r>
    </w:p>
    <w:p w14:paraId="79A65F00" w14:textId="1EC0DEEB" w:rsidR="00513423" w:rsidRPr="003814A8" w:rsidRDefault="00513423" w:rsidP="003D373A">
      <w:pPr>
        <w:pStyle w:val="ListParagraph"/>
        <w:numPr>
          <w:ilvl w:val="0"/>
          <w:numId w:val="2"/>
        </w:numPr>
        <w:rPr>
          <w:rFonts w:ascii="Arial" w:hAnsi="Arial" w:cs="Arial"/>
          <w:sz w:val="22"/>
          <w:szCs w:val="22"/>
        </w:rPr>
      </w:pPr>
      <w:r w:rsidRPr="003814A8">
        <w:rPr>
          <w:rFonts w:ascii="Arial" w:eastAsia="Arial" w:hAnsi="Arial" w:cs="Arial"/>
          <w:sz w:val="22"/>
          <w:szCs w:val="22"/>
        </w:rPr>
        <w:t xml:space="preserve">If serious deficiencies were </w:t>
      </w:r>
      <w:r w:rsidR="0095782E" w:rsidRPr="003814A8">
        <w:rPr>
          <w:rFonts w:ascii="Arial" w:eastAsia="Arial" w:hAnsi="Arial" w:cs="Arial"/>
          <w:sz w:val="22"/>
          <w:szCs w:val="22"/>
        </w:rPr>
        <w:t>found,</w:t>
      </w:r>
      <w:r w:rsidRPr="003814A8">
        <w:rPr>
          <w:rFonts w:ascii="Arial" w:eastAsia="Arial" w:hAnsi="Arial" w:cs="Arial"/>
          <w:sz w:val="22"/>
          <w:szCs w:val="22"/>
        </w:rPr>
        <w:t xml:space="preserve"> then a </w:t>
      </w:r>
      <w:proofErr w:type="gramStart"/>
      <w:r w:rsidRPr="003814A8">
        <w:rPr>
          <w:rFonts w:ascii="Arial" w:eastAsia="Arial" w:hAnsi="Arial" w:cs="Arial"/>
          <w:sz w:val="22"/>
          <w:szCs w:val="22"/>
        </w:rPr>
        <w:t>follow up</w:t>
      </w:r>
      <w:proofErr w:type="gramEnd"/>
      <w:r w:rsidRPr="003814A8">
        <w:rPr>
          <w:rFonts w:ascii="Arial" w:eastAsia="Arial" w:hAnsi="Arial" w:cs="Arial"/>
          <w:sz w:val="22"/>
          <w:szCs w:val="22"/>
        </w:rPr>
        <w:t xml:space="preserve"> report must be prepared that shows how the actions were successfully completed and that the deficiency(s) have been resolved. This report should be completed within 6 months of the approval date of the Periodic Review document.</w:t>
      </w:r>
    </w:p>
    <w:p w14:paraId="7E977C75" w14:textId="6449179D" w:rsidR="00513423" w:rsidRPr="003814A8" w:rsidRDefault="00513423" w:rsidP="003D373A">
      <w:pPr>
        <w:pStyle w:val="ListParagraph"/>
        <w:numPr>
          <w:ilvl w:val="0"/>
          <w:numId w:val="2"/>
        </w:numPr>
        <w:rPr>
          <w:rFonts w:ascii="Arial" w:hAnsi="Arial" w:cs="Arial"/>
          <w:sz w:val="22"/>
          <w:szCs w:val="22"/>
        </w:rPr>
      </w:pPr>
      <w:r w:rsidRPr="003814A8">
        <w:rPr>
          <w:rFonts w:ascii="Arial" w:eastAsia="Arial" w:hAnsi="Arial" w:cs="Arial"/>
          <w:sz w:val="22"/>
          <w:szCs w:val="22"/>
        </w:rPr>
        <w:t xml:space="preserve">If the deficiencies are </w:t>
      </w:r>
      <w:r w:rsidR="0095782E" w:rsidRPr="003814A8">
        <w:rPr>
          <w:rFonts w:ascii="Arial" w:eastAsia="Arial" w:hAnsi="Arial" w:cs="Arial"/>
          <w:sz w:val="22"/>
          <w:szCs w:val="22"/>
        </w:rPr>
        <w:t>minor,</w:t>
      </w:r>
      <w:r w:rsidRPr="003814A8">
        <w:rPr>
          <w:rFonts w:ascii="Arial" w:eastAsia="Arial" w:hAnsi="Arial" w:cs="Arial"/>
          <w:sz w:val="22"/>
          <w:szCs w:val="22"/>
        </w:rPr>
        <w:t xml:space="preserve"> then the outcome of the actions will be assessed at the next Periodic Review.</w:t>
      </w:r>
    </w:p>
    <w:p w14:paraId="68EA37AE" w14:textId="77777777" w:rsidR="00513423" w:rsidRPr="003814A8" w:rsidRDefault="00513423" w:rsidP="00513423">
      <w:pPr>
        <w:rPr>
          <w:rFonts w:ascii="Arial" w:hAnsi="Arial" w:cs="Arial"/>
          <w:b/>
          <w:sz w:val="22"/>
          <w:szCs w:val="22"/>
        </w:rPr>
      </w:pPr>
    </w:p>
    <w:p w14:paraId="247AD6CE" w14:textId="77777777" w:rsidR="0002355D" w:rsidRPr="003814A8" w:rsidRDefault="0095782E" w:rsidP="00583D22">
      <w:pPr>
        <w:pStyle w:val="ListParagraph"/>
        <w:numPr>
          <w:ilvl w:val="1"/>
          <w:numId w:val="58"/>
        </w:numPr>
        <w:rPr>
          <w:rFonts w:ascii="Arial" w:hAnsi="Arial" w:cs="Arial"/>
          <w:b/>
          <w:bCs/>
          <w:color w:val="365F91" w:themeColor="accent1" w:themeShade="BF"/>
          <w:sz w:val="22"/>
          <w:szCs w:val="22"/>
        </w:rPr>
      </w:pPr>
      <w:r w:rsidRPr="003814A8">
        <w:rPr>
          <w:rFonts w:ascii="Arial" w:hAnsi="Arial" w:cs="Arial"/>
          <w:b/>
          <w:bCs/>
          <w:color w:val="365F91" w:themeColor="accent1" w:themeShade="BF"/>
          <w:sz w:val="22"/>
          <w:szCs w:val="22"/>
        </w:rPr>
        <w:t>Training</w:t>
      </w:r>
    </w:p>
    <w:p w14:paraId="6B08C674" w14:textId="3C88A0E2" w:rsidR="00853FB3" w:rsidRPr="003814A8" w:rsidRDefault="009B2BD6" w:rsidP="003D373A">
      <w:pPr>
        <w:rPr>
          <w:rFonts w:ascii="Arial" w:hAnsi="Arial" w:cs="Arial"/>
          <w:b/>
          <w:bCs/>
          <w:sz w:val="22"/>
          <w:szCs w:val="22"/>
        </w:rPr>
      </w:pPr>
      <w:r w:rsidRPr="003814A8">
        <w:rPr>
          <w:rFonts w:ascii="Arial" w:hAnsi="Arial" w:cs="Arial"/>
          <w:sz w:val="22"/>
          <w:szCs w:val="22"/>
        </w:rPr>
        <w:t xml:space="preserve">All staff involved in the validation of a computer system must be competent to carry out their role.  This should be ensured through appropriate </w:t>
      </w:r>
      <w:proofErr w:type="gramStart"/>
      <w:r w:rsidRPr="003814A8">
        <w:rPr>
          <w:rFonts w:ascii="Arial" w:hAnsi="Arial" w:cs="Arial"/>
          <w:sz w:val="22"/>
          <w:szCs w:val="22"/>
        </w:rPr>
        <w:t>training</w:t>
      </w:r>
      <w:proofErr w:type="gramEnd"/>
    </w:p>
    <w:p w14:paraId="39B59A7D" w14:textId="4AB23F69" w:rsidR="00513423" w:rsidRPr="003814A8" w:rsidRDefault="00513423">
      <w:pPr>
        <w:pStyle w:val="ListParagraph"/>
        <w:numPr>
          <w:ilvl w:val="0"/>
          <w:numId w:val="41"/>
        </w:numPr>
        <w:rPr>
          <w:rFonts w:ascii="Arial" w:hAnsi="Arial" w:cs="Arial"/>
          <w:b/>
          <w:bCs/>
          <w:sz w:val="22"/>
          <w:szCs w:val="22"/>
        </w:rPr>
      </w:pPr>
      <w:r w:rsidRPr="003814A8">
        <w:rPr>
          <w:rFonts w:ascii="Arial" w:hAnsi="Arial" w:cs="Arial"/>
          <w:sz w:val="22"/>
          <w:szCs w:val="22"/>
        </w:rPr>
        <w:t xml:space="preserve">All training must be documented in the individual's training </w:t>
      </w:r>
      <w:proofErr w:type="gramStart"/>
      <w:r w:rsidRPr="003814A8">
        <w:rPr>
          <w:rFonts w:ascii="Arial" w:hAnsi="Arial" w:cs="Arial"/>
          <w:sz w:val="22"/>
          <w:szCs w:val="22"/>
        </w:rPr>
        <w:t>records</w:t>
      </w:r>
      <w:proofErr w:type="gramEnd"/>
    </w:p>
    <w:p w14:paraId="0B67BE99" w14:textId="77777777" w:rsidR="00513423" w:rsidRPr="003814A8" w:rsidRDefault="00513423" w:rsidP="00513423">
      <w:pPr>
        <w:rPr>
          <w:rFonts w:ascii="Arial" w:hAnsi="Arial" w:cs="Arial"/>
          <w:b/>
          <w:sz w:val="22"/>
          <w:szCs w:val="22"/>
        </w:rPr>
      </w:pPr>
    </w:p>
    <w:p w14:paraId="71F407CE" w14:textId="77777777" w:rsidR="0002355D" w:rsidRPr="003814A8" w:rsidRDefault="00513423" w:rsidP="00583D22">
      <w:pPr>
        <w:pStyle w:val="ListParagraph"/>
        <w:numPr>
          <w:ilvl w:val="1"/>
          <w:numId w:val="58"/>
        </w:numPr>
        <w:rPr>
          <w:rFonts w:ascii="Arial" w:hAnsi="Arial" w:cs="Arial"/>
          <w:b/>
          <w:bCs/>
          <w:sz w:val="22"/>
          <w:szCs w:val="22"/>
        </w:rPr>
      </w:pPr>
      <w:r w:rsidRPr="003814A8">
        <w:rPr>
          <w:rFonts w:ascii="Arial" w:hAnsi="Arial" w:cs="Arial"/>
          <w:b/>
          <w:bCs/>
          <w:color w:val="365F91" w:themeColor="accent1" w:themeShade="BF"/>
          <w:sz w:val="22"/>
          <w:szCs w:val="22"/>
        </w:rPr>
        <w:t>Business Continuity</w:t>
      </w:r>
    </w:p>
    <w:p w14:paraId="26DE4BBC" w14:textId="6090DE15" w:rsidR="00F47C96" w:rsidRPr="003814A8" w:rsidRDefault="0002355D" w:rsidP="003D373A">
      <w:pPr>
        <w:rPr>
          <w:rFonts w:ascii="Arial" w:hAnsi="Arial" w:cs="Arial"/>
          <w:sz w:val="22"/>
          <w:szCs w:val="22"/>
        </w:rPr>
      </w:pPr>
      <w:r w:rsidRPr="003814A8">
        <w:rPr>
          <w:rFonts w:ascii="Arial" w:hAnsi="Arial" w:cs="Arial"/>
          <w:sz w:val="22"/>
          <w:szCs w:val="22"/>
        </w:rPr>
        <w:t>I</w:t>
      </w:r>
      <w:r w:rsidR="00F47C96" w:rsidRPr="003814A8">
        <w:rPr>
          <w:rFonts w:ascii="Arial" w:hAnsi="Arial" w:cs="Arial"/>
          <w:sz w:val="22"/>
          <w:szCs w:val="22"/>
        </w:rPr>
        <w:t xml:space="preserve">ncludes processes both for dealing with temporary loss of access to the system and Disaster Recovery </w:t>
      </w:r>
      <w:proofErr w:type="gramStart"/>
      <w:r w:rsidR="00F47C96" w:rsidRPr="003814A8">
        <w:rPr>
          <w:rFonts w:ascii="Arial" w:hAnsi="Arial" w:cs="Arial"/>
          <w:sz w:val="22"/>
          <w:szCs w:val="22"/>
        </w:rPr>
        <w:t>scenarios</w:t>
      </w:r>
      <w:proofErr w:type="gramEnd"/>
    </w:p>
    <w:p w14:paraId="755912AA" w14:textId="0B7AEED8" w:rsidR="00500E19" w:rsidRPr="003814A8" w:rsidRDefault="1C26C3A4" w:rsidP="00F47C96">
      <w:pPr>
        <w:pStyle w:val="ListParagraph"/>
        <w:numPr>
          <w:ilvl w:val="0"/>
          <w:numId w:val="41"/>
        </w:numPr>
        <w:rPr>
          <w:rFonts w:ascii="Arial" w:hAnsi="Arial" w:cs="Arial"/>
          <w:sz w:val="22"/>
          <w:szCs w:val="22"/>
        </w:rPr>
      </w:pPr>
      <w:r w:rsidRPr="003814A8">
        <w:rPr>
          <w:rFonts w:ascii="Arial" w:hAnsi="Arial" w:cs="Arial"/>
          <w:sz w:val="22"/>
          <w:szCs w:val="22"/>
        </w:rPr>
        <w:t>Ensure</w:t>
      </w:r>
      <w:r w:rsidR="00F47C96" w:rsidRPr="003814A8">
        <w:rPr>
          <w:rFonts w:ascii="Arial" w:hAnsi="Arial" w:cs="Arial"/>
          <w:sz w:val="22"/>
          <w:szCs w:val="22"/>
        </w:rPr>
        <w:t xml:space="preserve"> that there is </w:t>
      </w:r>
      <w:r w:rsidRPr="003814A8">
        <w:rPr>
          <w:rFonts w:ascii="Arial" w:hAnsi="Arial" w:cs="Arial"/>
          <w:sz w:val="22"/>
          <w:szCs w:val="22"/>
        </w:rPr>
        <w:t xml:space="preserve">an </w:t>
      </w:r>
      <w:r w:rsidR="00500E19" w:rsidRPr="003814A8">
        <w:rPr>
          <w:rFonts w:ascii="Arial" w:hAnsi="Arial" w:cs="Arial"/>
          <w:sz w:val="22"/>
          <w:szCs w:val="22"/>
        </w:rPr>
        <w:t>existing disaster recovery plan</w:t>
      </w:r>
      <w:r w:rsidR="00A14D31">
        <w:rPr>
          <w:rFonts w:ascii="Arial" w:hAnsi="Arial" w:cs="Arial"/>
          <w:sz w:val="22"/>
          <w:szCs w:val="22"/>
        </w:rPr>
        <w:t xml:space="preserve"> (</w:t>
      </w:r>
      <w:r w:rsidR="00115700">
        <w:rPr>
          <w:rFonts w:ascii="Arial" w:hAnsi="Arial" w:cs="Arial"/>
          <w:sz w:val="22"/>
          <w:szCs w:val="22"/>
        </w:rPr>
        <w:t>see SOP-WP3-19 on D</w:t>
      </w:r>
      <w:r w:rsidR="00A14D31">
        <w:rPr>
          <w:rFonts w:ascii="Arial" w:hAnsi="Arial" w:cs="Arial"/>
          <w:sz w:val="22"/>
          <w:szCs w:val="22"/>
        </w:rPr>
        <w:t xml:space="preserve">ata Backup and Disaster Recovery) </w:t>
      </w:r>
      <w:r w:rsidRPr="003814A8">
        <w:rPr>
          <w:rFonts w:ascii="Arial" w:hAnsi="Arial" w:cs="Arial"/>
          <w:sz w:val="22"/>
          <w:szCs w:val="22"/>
        </w:rPr>
        <w:t xml:space="preserve">which </w:t>
      </w:r>
      <w:r w:rsidR="00F47C96" w:rsidRPr="003814A8">
        <w:rPr>
          <w:rFonts w:ascii="Arial" w:hAnsi="Arial" w:cs="Arial"/>
          <w:sz w:val="22"/>
          <w:szCs w:val="22"/>
        </w:rPr>
        <w:t>should be r</w:t>
      </w:r>
      <w:r w:rsidR="00500E19" w:rsidRPr="003814A8">
        <w:rPr>
          <w:rFonts w:ascii="Arial" w:hAnsi="Arial" w:cs="Arial"/>
          <w:sz w:val="22"/>
          <w:szCs w:val="22"/>
        </w:rPr>
        <w:t>eferenced in the Validation Report (</w:t>
      </w:r>
      <w:r w:rsidR="3115F40B" w:rsidRPr="003814A8">
        <w:rPr>
          <w:rFonts w:ascii="Arial" w:hAnsi="Arial" w:cs="Arial"/>
          <w:sz w:val="22"/>
          <w:szCs w:val="22"/>
        </w:rPr>
        <w:t xml:space="preserve">Attachment </w:t>
      </w:r>
      <w:r w:rsidR="00580E79" w:rsidRPr="003814A8">
        <w:rPr>
          <w:rFonts w:ascii="Arial" w:hAnsi="Arial" w:cs="Arial"/>
          <w:sz w:val="22"/>
          <w:szCs w:val="22"/>
        </w:rPr>
        <w:t>0</w:t>
      </w:r>
      <w:r w:rsidR="3115F40B" w:rsidRPr="003814A8">
        <w:rPr>
          <w:rFonts w:ascii="Arial" w:hAnsi="Arial" w:cs="Arial"/>
          <w:sz w:val="22"/>
          <w:szCs w:val="22"/>
        </w:rPr>
        <w:t>7</w:t>
      </w:r>
      <w:r w:rsidR="00500E19" w:rsidRPr="003814A8">
        <w:rPr>
          <w:rFonts w:ascii="Arial" w:hAnsi="Arial" w:cs="Arial"/>
          <w:sz w:val="22"/>
          <w:szCs w:val="22"/>
        </w:rPr>
        <w:t>).</w:t>
      </w:r>
    </w:p>
    <w:p w14:paraId="16A6A21C" w14:textId="77777777" w:rsidR="00500E19" w:rsidRPr="003814A8" w:rsidRDefault="00500E19" w:rsidP="00500E19">
      <w:pPr>
        <w:rPr>
          <w:rFonts w:ascii="Arial" w:hAnsi="Arial" w:cs="Arial"/>
          <w:b/>
          <w:sz w:val="22"/>
          <w:szCs w:val="22"/>
        </w:rPr>
      </w:pPr>
    </w:p>
    <w:p w14:paraId="7B3981A9" w14:textId="11A5CA5E" w:rsidR="00513423" w:rsidRPr="003814A8" w:rsidRDefault="00903B13" w:rsidP="00583D22">
      <w:pPr>
        <w:pStyle w:val="ListParagraph"/>
        <w:numPr>
          <w:ilvl w:val="1"/>
          <w:numId w:val="58"/>
        </w:numPr>
        <w:rPr>
          <w:rFonts w:ascii="Arial" w:hAnsi="Arial" w:cs="Arial"/>
          <w:b/>
          <w:bCs/>
          <w:color w:val="365F91" w:themeColor="accent1" w:themeShade="BF"/>
          <w:sz w:val="22"/>
          <w:szCs w:val="22"/>
        </w:rPr>
      </w:pPr>
      <w:r w:rsidRPr="003814A8">
        <w:rPr>
          <w:rFonts w:ascii="Arial" w:hAnsi="Arial" w:cs="Arial"/>
          <w:b/>
          <w:bCs/>
          <w:color w:val="365F91" w:themeColor="accent1" w:themeShade="BF"/>
          <w:sz w:val="22"/>
          <w:szCs w:val="22"/>
        </w:rPr>
        <w:t>Archiving</w:t>
      </w:r>
    </w:p>
    <w:p w14:paraId="57F4F2EA" w14:textId="20061B47" w:rsidR="00F47C96" w:rsidRPr="003814A8" w:rsidRDefault="67A5C730" w:rsidP="003D373A">
      <w:pPr>
        <w:rPr>
          <w:rFonts w:ascii="Arial" w:hAnsi="Arial" w:cs="Arial"/>
          <w:sz w:val="22"/>
          <w:szCs w:val="22"/>
        </w:rPr>
      </w:pPr>
      <w:r w:rsidRPr="003814A8">
        <w:rPr>
          <w:rFonts w:ascii="Arial" w:hAnsi="Arial" w:cs="Arial"/>
          <w:sz w:val="22"/>
          <w:szCs w:val="22"/>
        </w:rPr>
        <w:t>E</w:t>
      </w:r>
      <w:r w:rsidR="00F47C96" w:rsidRPr="003814A8">
        <w:rPr>
          <w:rFonts w:ascii="Arial" w:hAnsi="Arial" w:cs="Arial"/>
          <w:sz w:val="22"/>
          <w:szCs w:val="22"/>
        </w:rPr>
        <w:t>n</w:t>
      </w:r>
      <w:r w:rsidR="003814A8" w:rsidRPr="003814A8">
        <w:rPr>
          <w:rFonts w:ascii="Arial" w:hAnsi="Arial" w:cs="Arial"/>
          <w:sz w:val="22"/>
          <w:szCs w:val="22"/>
        </w:rPr>
        <w:t>s</w:t>
      </w:r>
      <w:r w:rsidR="00F47C96" w:rsidRPr="003814A8">
        <w:rPr>
          <w:rFonts w:ascii="Arial" w:hAnsi="Arial" w:cs="Arial"/>
          <w:sz w:val="22"/>
          <w:szCs w:val="22"/>
        </w:rPr>
        <w:t>ure a</w:t>
      </w:r>
      <w:r w:rsidR="00500E19" w:rsidRPr="003814A8">
        <w:rPr>
          <w:rFonts w:ascii="Arial" w:hAnsi="Arial" w:cs="Arial"/>
          <w:sz w:val="22"/>
          <w:szCs w:val="22"/>
        </w:rPr>
        <w:t xml:space="preserve">ll data or output created by the system </w:t>
      </w:r>
      <w:r w:rsidR="00F47C96" w:rsidRPr="003814A8">
        <w:rPr>
          <w:rFonts w:ascii="Arial" w:hAnsi="Arial" w:cs="Arial"/>
          <w:sz w:val="22"/>
          <w:szCs w:val="22"/>
        </w:rPr>
        <w:t xml:space="preserve">is </w:t>
      </w:r>
      <w:r w:rsidR="00500E19" w:rsidRPr="003814A8">
        <w:rPr>
          <w:rFonts w:ascii="Arial" w:hAnsi="Arial" w:cs="Arial"/>
          <w:sz w:val="22"/>
          <w:szCs w:val="22"/>
        </w:rPr>
        <w:t>retained</w:t>
      </w:r>
      <w:r w:rsidR="00F47C96" w:rsidRPr="003814A8">
        <w:rPr>
          <w:rFonts w:ascii="Arial" w:hAnsi="Arial" w:cs="Arial"/>
          <w:sz w:val="22"/>
          <w:szCs w:val="22"/>
        </w:rPr>
        <w:t xml:space="preserve"> and </w:t>
      </w:r>
      <w:r w:rsidR="00500E19" w:rsidRPr="003814A8">
        <w:rPr>
          <w:rFonts w:ascii="Arial" w:hAnsi="Arial" w:cs="Arial"/>
          <w:sz w:val="22"/>
          <w:szCs w:val="22"/>
        </w:rPr>
        <w:t>archived</w:t>
      </w:r>
      <w:r w:rsidR="00F47C96" w:rsidRPr="003814A8">
        <w:rPr>
          <w:rFonts w:ascii="Arial" w:hAnsi="Arial" w:cs="Arial"/>
          <w:sz w:val="22"/>
          <w:szCs w:val="22"/>
        </w:rPr>
        <w:t>. This should be referenced in the Validation Report</w:t>
      </w:r>
      <w:r w:rsidRPr="003814A8">
        <w:rPr>
          <w:rFonts w:ascii="Arial" w:hAnsi="Arial" w:cs="Arial"/>
          <w:sz w:val="22"/>
          <w:szCs w:val="22"/>
        </w:rPr>
        <w:t>.</w:t>
      </w:r>
      <w:r w:rsidR="00F47C96" w:rsidRPr="003814A8">
        <w:rPr>
          <w:rFonts w:ascii="Arial" w:hAnsi="Arial" w:cs="Arial"/>
          <w:sz w:val="22"/>
          <w:szCs w:val="22"/>
        </w:rPr>
        <w:t xml:space="preserve"> </w:t>
      </w:r>
    </w:p>
    <w:p w14:paraId="48C82FCD" w14:textId="77777777" w:rsidR="00500E19" w:rsidRPr="003814A8" w:rsidRDefault="00500E19" w:rsidP="00500E19">
      <w:pPr>
        <w:rPr>
          <w:rFonts w:ascii="Arial" w:hAnsi="Arial" w:cs="Arial"/>
          <w:b/>
          <w:sz w:val="22"/>
          <w:szCs w:val="22"/>
        </w:rPr>
      </w:pPr>
    </w:p>
    <w:p w14:paraId="10290155" w14:textId="49984972" w:rsidR="0002355D" w:rsidRPr="003814A8" w:rsidRDefault="00903B13" w:rsidP="00583D22">
      <w:pPr>
        <w:pStyle w:val="ListParagraph"/>
        <w:numPr>
          <w:ilvl w:val="1"/>
          <w:numId w:val="58"/>
        </w:numPr>
        <w:rPr>
          <w:rFonts w:ascii="Arial" w:hAnsi="Arial" w:cs="Arial"/>
          <w:b/>
          <w:bCs/>
          <w:color w:val="365F91" w:themeColor="accent1" w:themeShade="BF"/>
          <w:sz w:val="22"/>
          <w:szCs w:val="22"/>
        </w:rPr>
      </w:pPr>
      <w:r w:rsidRPr="003814A8">
        <w:rPr>
          <w:rFonts w:ascii="Arial" w:hAnsi="Arial" w:cs="Arial"/>
          <w:b/>
          <w:bCs/>
          <w:color w:val="365F91" w:themeColor="accent1" w:themeShade="BF"/>
          <w:sz w:val="22"/>
          <w:szCs w:val="22"/>
        </w:rPr>
        <w:t>Security</w:t>
      </w:r>
      <w:r w:rsidR="00853FB3" w:rsidRPr="003814A8">
        <w:rPr>
          <w:rFonts w:ascii="Arial" w:hAnsi="Arial" w:cs="Arial"/>
          <w:b/>
          <w:bCs/>
          <w:color w:val="365F91" w:themeColor="accent1" w:themeShade="BF"/>
          <w:sz w:val="22"/>
          <w:szCs w:val="22"/>
        </w:rPr>
        <w:t xml:space="preserve"> </w:t>
      </w:r>
    </w:p>
    <w:p w14:paraId="522EC6D6" w14:textId="39685D20" w:rsidR="00853FB3" w:rsidRPr="003814A8" w:rsidRDefault="00853FB3" w:rsidP="003D373A">
      <w:pPr>
        <w:rPr>
          <w:rFonts w:ascii="Arial" w:hAnsi="Arial" w:cs="Arial"/>
          <w:b/>
          <w:bCs/>
          <w:sz w:val="22"/>
          <w:szCs w:val="22"/>
        </w:rPr>
      </w:pPr>
      <w:r w:rsidRPr="003814A8">
        <w:rPr>
          <w:rFonts w:ascii="Arial" w:hAnsi="Arial" w:cs="Arial"/>
          <w:sz w:val="22"/>
          <w:szCs w:val="22"/>
        </w:rPr>
        <w:t>Physical and user access to any validated system must be restricted to trained and authorized users.</w:t>
      </w:r>
    </w:p>
    <w:p w14:paraId="186523BD" w14:textId="2E4B14F1" w:rsidR="00853FB3" w:rsidRPr="002B2352" w:rsidRDefault="644D1186">
      <w:pPr>
        <w:pStyle w:val="ListParagraph"/>
        <w:numPr>
          <w:ilvl w:val="0"/>
          <w:numId w:val="41"/>
        </w:numPr>
        <w:rPr>
          <w:rFonts w:ascii="Arial" w:hAnsi="Arial" w:cs="Arial"/>
          <w:b/>
          <w:bCs/>
          <w:sz w:val="22"/>
          <w:szCs w:val="22"/>
        </w:rPr>
      </w:pPr>
      <w:r w:rsidRPr="002B2352">
        <w:rPr>
          <w:rFonts w:ascii="Arial" w:hAnsi="Arial" w:cs="Arial"/>
          <w:sz w:val="22"/>
          <w:szCs w:val="22"/>
        </w:rPr>
        <w:lastRenderedPageBreak/>
        <w:t>For physically hosted servers, e</w:t>
      </w:r>
      <w:r w:rsidR="00853FB3" w:rsidRPr="002B2352">
        <w:rPr>
          <w:rFonts w:ascii="Arial" w:hAnsi="Arial" w:cs="Arial"/>
          <w:sz w:val="22"/>
          <w:szCs w:val="22"/>
        </w:rPr>
        <w:t>nsure that the s</w:t>
      </w:r>
      <w:r w:rsidR="309B1B69" w:rsidRPr="002B2352">
        <w:rPr>
          <w:rFonts w:ascii="Arial" w:hAnsi="Arial" w:cs="Arial"/>
          <w:sz w:val="22"/>
          <w:szCs w:val="22"/>
        </w:rPr>
        <w:t xml:space="preserve">ervers where the system(s) are hosted are physically secure </w:t>
      </w:r>
      <w:r w:rsidR="00500E19" w:rsidRPr="002B2352">
        <w:rPr>
          <w:rFonts w:ascii="Arial" w:hAnsi="Arial" w:cs="Arial"/>
          <w:sz w:val="22"/>
          <w:szCs w:val="22"/>
        </w:rPr>
        <w:t>w</w:t>
      </w:r>
      <w:r w:rsidR="0EBB3D42" w:rsidRPr="002B2352">
        <w:rPr>
          <w:rFonts w:ascii="Arial" w:hAnsi="Arial" w:cs="Arial"/>
          <w:sz w:val="22"/>
          <w:szCs w:val="22"/>
        </w:rPr>
        <w:t>ith</w:t>
      </w:r>
      <w:r w:rsidR="00500E19" w:rsidRPr="002B2352">
        <w:rPr>
          <w:rFonts w:ascii="Arial" w:hAnsi="Arial" w:cs="Arial"/>
          <w:sz w:val="22"/>
          <w:szCs w:val="22"/>
        </w:rPr>
        <w:t xml:space="preserve"> restricted access to IT staff and escorted guests.</w:t>
      </w:r>
    </w:p>
    <w:p w14:paraId="260318F4" w14:textId="19F48AFF" w:rsidR="504DEB2F" w:rsidRPr="002B2352" w:rsidRDefault="504DEB2F" w:rsidP="003D373A">
      <w:pPr>
        <w:pStyle w:val="ListParagraph"/>
        <w:numPr>
          <w:ilvl w:val="0"/>
          <w:numId w:val="41"/>
        </w:numPr>
        <w:rPr>
          <w:rFonts w:ascii="Arial" w:hAnsi="Arial" w:cs="Arial"/>
          <w:sz w:val="22"/>
          <w:szCs w:val="22"/>
        </w:rPr>
      </w:pPr>
      <w:r w:rsidRPr="002B2352">
        <w:rPr>
          <w:rFonts w:ascii="Arial" w:hAnsi="Arial" w:cs="Arial"/>
          <w:sz w:val="22"/>
          <w:szCs w:val="22"/>
        </w:rPr>
        <w:t xml:space="preserve">Ensure all </w:t>
      </w:r>
      <w:proofErr w:type="gramStart"/>
      <w:r w:rsidRPr="002B2352">
        <w:rPr>
          <w:rFonts w:ascii="Arial" w:hAnsi="Arial" w:cs="Arial"/>
          <w:sz w:val="22"/>
          <w:szCs w:val="22"/>
        </w:rPr>
        <w:t>user</w:t>
      </w:r>
      <w:proofErr w:type="gramEnd"/>
      <w:r w:rsidRPr="002B2352">
        <w:rPr>
          <w:rFonts w:ascii="Arial" w:hAnsi="Arial" w:cs="Arial"/>
          <w:sz w:val="22"/>
          <w:szCs w:val="22"/>
        </w:rPr>
        <w:t xml:space="preserve"> access to the system is cont</w:t>
      </w:r>
      <w:r w:rsidR="15FE8D97" w:rsidRPr="002B2352">
        <w:rPr>
          <w:rFonts w:ascii="Arial" w:hAnsi="Arial" w:cs="Arial"/>
          <w:sz w:val="22"/>
          <w:szCs w:val="22"/>
        </w:rPr>
        <w:t>rolled by a defined access request and approval procedure.</w:t>
      </w:r>
    </w:p>
    <w:p w14:paraId="15B863FE" w14:textId="158543FA" w:rsidR="00767235" w:rsidRPr="00F40AAF" w:rsidRDefault="00580E79" w:rsidP="00F40AAF">
      <w:pPr>
        <w:pStyle w:val="Heading1"/>
        <w:numPr>
          <w:ilvl w:val="0"/>
          <w:numId w:val="58"/>
        </w:numPr>
        <w:spacing w:before="0" w:after="120"/>
        <w:rPr>
          <w:rFonts w:ascii="Arial" w:eastAsiaTheme="minorHAnsi" w:hAnsi="Arial" w:cs="Arial"/>
          <w:sz w:val="24"/>
        </w:rPr>
      </w:pPr>
      <w:r w:rsidRPr="00F40AAF">
        <w:rPr>
          <w:rFonts w:ascii="Arial" w:eastAsiaTheme="minorHAnsi" w:hAnsi="Arial" w:cs="Arial"/>
          <w:sz w:val="24"/>
        </w:rPr>
        <w:t>Attachments</w:t>
      </w:r>
    </w:p>
    <w:tbl>
      <w:tblPr>
        <w:tblStyle w:val="TableGrid"/>
        <w:tblW w:w="0" w:type="auto"/>
        <w:tblLook w:val="04A0" w:firstRow="1" w:lastRow="0" w:firstColumn="1" w:lastColumn="0" w:noHBand="0" w:noVBand="1"/>
      </w:tblPr>
      <w:tblGrid>
        <w:gridCol w:w="1577"/>
        <w:gridCol w:w="7439"/>
      </w:tblGrid>
      <w:tr w:rsidR="00674D56" w:rsidRPr="002B2352" w14:paraId="47F4AF6F" w14:textId="77777777" w:rsidTr="0095782E">
        <w:tc>
          <w:tcPr>
            <w:tcW w:w="10456" w:type="dxa"/>
            <w:gridSpan w:val="2"/>
            <w:shd w:val="clear" w:color="auto" w:fill="F2F2F2" w:themeFill="background1" w:themeFillShade="F2"/>
          </w:tcPr>
          <w:p w14:paraId="39D7A345" w14:textId="3EA8844F" w:rsidR="00A15056" w:rsidRPr="002B2352" w:rsidRDefault="00A40419" w:rsidP="004404D0">
            <w:pPr>
              <w:rPr>
                <w:rFonts w:ascii="Arial" w:hAnsi="Arial" w:cs="Arial"/>
                <w:b/>
                <w:sz w:val="22"/>
                <w:szCs w:val="22"/>
              </w:rPr>
            </w:pPr>
            <w:r w:rsidRPr="002B2352">
              <w:rPr>
                <w:rFonts w:ascii="Arial" w:hAnsi="Arial" w:cs="Arial"/>
                <w:b/>
                <w:sz w:val="22"/>
                <w:szCs w:val="22"/>
              </w:rPr>
              <w:t>Attachments</w:t>
            </w:r>
          </w:p>
        </w:tc>
      </w:tr>
      <w:tr w:rsidR="00674D56" w:rsidRPr="002B2352" w14:paraId="2B41F03A" w14:textId="77777777" w:rsidTr="00580E79">
        <w:tc>
          <w:tcPr>
            <w:tcW w:w="1696" w:type="dxa"/>
          </w:tcPr>
          <w:p w14:paraId="15F94F2D" w14:textId="77777777" w:rsidR="00A15056" w:rsidRPr="002B2352" w:rsidRDefault="00A15056" w:rsidP="004404D0">
            <w:pPr>
              <w:rPr>
                <w:rFonts w:ascii="Arial" w:hAnsi="Arial" w:cs="Arial"/>
                <w:b/>
                <w:sz w:val="22"/>
                <w:szCs w:val="22"/>
              </w:rPr>
            </w:pPr>
            <w:r w:rsidRPr="002B2352">
              <w:rPr>
                <w:rFonts w:ascii="Arial" w:hAnsi="Arial" w:cs="Arial"/>
                <w:b/>
                <w:sz w:val="22"/>
                <w:szCs w:val="22"/>
              </w:rPr>
              <w:t>Number</w:t>
            </w:r>
          </w:p>
        </w:tc>
        <w:tc>
          <w:tcPr>
            <w:tcW w:w="8760" w:type="dxa"/>
          </w:tcPr>
          <w:p w14:paraId="59AD10AE" w14:textId="77777777" w:rsidR="00A15056" w:rsidRPr="002B2352" w:rsidRDefault="00A15056" w:rsidP="004404D0">
            <w:pPr>
              <w:rPr>
                <w:rFonts w:ascii="Arial" w:hAnsi="Arial" w:cs="Arial"/>
                <w:b/>
                <w:sz w:val="22"/>
                <w:szCs w:val="22"/>
              </w:rPr>
            </w:pPr>
            <w:r w:rsidRPr="002B2352">
              <w:rPr>
                <w:rFonts w:ascii="Arial" w:hAnsi="Arial" w:cs="Arial"/>
                <w:b/>
                <w:sz w:val="22"/>
                <w:szCs w:val="22"/>
              </w:rPr>
              <w:t>Title</w:t>
            </w:r>
          </w:p>
        </w:tc>
      </w:tr>
      <w:tr w:rsidR="00A15056" w:rsidRPr="002B2352" w14:paraId="6EB9CAF6" w14:textId="77777777" w:rsidTr="00580E79">
        <w:tc>
          <w:tcPr>
            <w:tcW w:w="1696" w:type="dxa"/>
          </w:tcPr>
          <w:p w14:paraId="71F1866F" w14:textId="250746CA" w:rsidR="00A15056" w:rsidRPr="002B2352" w:rsidRDefault="00580E79" w:rsidP="004404D0">
            <w:pPr>
              <w:rPr>
                <w:rFonts w:ascii="Arial" w:hAnsi="Arial" w:cs="Arial"/>
                <w:iCs/>
                <w:sz w:val="22"/>
                <w:szCs w:val="22"/>
              </w:rPr>
            </w:pPr>
            <w:r w:rsidRPr="002B2352">
              <w:rPr>
                <w:rFonts w:ascii="Arial" w:hAnsi="Arial" w:cs="Arial"/>
                <w:sz w:val="22"/>
                <w:szCs w:val="22"/>
              </w:rPr>
              <w:t>01</w:t>
            </w:r>
          </w:p>
        </w:tc>
        <w:tc>
          <w:tcPr>
            <w:tcW w:w="8760" w:type="dxa"/>
          </w:tcPr>
          <w:p w14:paraId="57C98108" w14:textId="6C9C3C02" w:rsidR="00A15056" w:rsidRPr="002B2352" w:rsidRDefault="006B121A" w:rsidP="00427E4D">
            <w:pPr>
              <w:rPr>
                <w:rFonts w:ascii="Arial" w:hAnsi="Arial" w:cs="Arial"/>
                <w:iCs/>
                <w:sz w:val="22"/>
                <w:szCs w:val="22"/>
              </w:rPr>
            </w:pPr>
            <w:r w:rsidRPr="002B2352">
              <w:rPr>
                <w:rFonts w:ascii="Arial" w:hAnsi="Arial" w:cs="Arial"/>
                <w:iCs/>
                <w:sz w:val="22"/>
                <w:szCs w:val="22"/>
              </w:rPr>
              <w:t>Validation Plan (VP)</w:t>
            </w:r>
          </w:p>
        </w:tc>
      </w:tr>
      <w:tr w:rsidR="00A40419" w:rsidRPr="002B2352" w14:paraId="3DAC370E" w14:textId="77777777" w:rsidTr="00580E79">
        <w:tc>
          <w:tcPr>
            <w:tcW w:w="1696" w:type="dxa"/>
          </w:tcPr>
          <w:p w14:paraId="28976FFF" w14:textId="5BF6AC63" w:rsidR="00A40419" w:rsidRPr="002B2352" w:rsidRDefault="00580E79" w:rsidP="004404D0">
            <w:pPr>
              <w:rPr>
                <w:rFonts w:ascii="Arial" w:hAnsi="Arial" w:cs="Arial"/>
                <w:iCs/>
                <w:sz w:val="22"/>
                <w:szCs w:val="22"/>
              </w:rPr>
            </w:pPr>
            <w:r w:rsidRPr="002B2352">
              <w:rPr>
                <w:rFonts w:ascii="Arial" w:hAnsi="Arial" w:cs="Arial"/>
                <w:sz w:val="22"/>
                <w:szCs w:val="22"/>
              </w:rPr>
              <w:t>02</w:t>
            </w:r>
          </w:p>
        </w:tc>
        <w:tc>
          <w:tcPr>
            <w:tcW w:w="8760" w:type="dxa"/>
          </w:tcPr>
          <w:p w14:paraId="6B9FAC67" w14:textId="348E6F7F" w:rsidR="00A40419" w:rsidRPr="002B2352" w:rsidRDefault="006B121A" w:rsidP="00427E4D">
            <w:pPr>
              <w:rPr>
                <w:rFonts w:ascii="Arial" w:hAnsi="Arial" w:cs="Arial"/>
                <w:iCs/>
                <w:sz w:val="22"/>
                <w:szCs w:val="22"/>
              </w:rPr>
            </w:pPr>
            <w:r w:rsidRPr="002B2352">
              <w:rPr>
                <w:rFonts w:ascii="Arial" w:hAnsi="Arial" w:cs="Arial"/>
                <w:iCs/>
                <w:sz w:val="22"/>
                <w:szCs w:val="22"/>
              </w:rPr>
              <w:t>User Requirements Specification (URS)</w:t>
            </w:r>
          </w:p>
        </w:tc>
      </w:tr>
      <w:tr w:rsidR="006B121A" w:rsidRPr="002B2352" w14:paraId="42882540" w14:textId="77777777" w:rsidTr="00580E79">
        <w:tc>
          <w:tcPr>
            <w:tcW w:w="1696" w:type="dxa"/>
          </w:tcPr>
          <w:p w14:paraId="05E24E2F" w14:textId="179C4668" w:rsidR="006B121A" w:rsidRPr="002B2352" w:rsidRDefault="00580E79" w:rsidP="004404D0">
            <w:pPr>
              <w:rPr>
                <w:rFonts w:ascii="Arial" w:hAnsi="Arial" w:cs="Arial"/>
                <w:iCs/>
                <w:sz w:val="22"/>
                <w:szCs w:val="22"/>
              </w:rPr>
            </w:pPr>
            <w:r w:rsidRPr="002B2352">
              <w:rPr>
                <w:rFonts w:ascii="Arial" w:hAnsi="Arial" w:cs="Arial"/>
                <w:sz w:val="22"/>
                <w:szCs w:val="22"/>
              </w:rPr>
              <w:t>03</w:t>
            </w:r>
          </w:p>
        </w:tc>
        <w:tc>
          <w:tcPr>
            <w:tcW w:w="8760" w:type="dxa"/>
          </w:tcPr>
          <w:p w14:paraId="55DE0C3B" w14:textId="4A91FC3A" w:rsidR="006B121A" w:rsidRPr="002B2352" w:rsidRDefault="006B121A" w:rsidP="00427E4D">
            <w:pPr>
              <w:rPr>
                <w:rFonts w:ascii="Arial" w:hAnsi="Arial" w:cs="Arial"/>
                <w:iCs/>
                <w:sz w:val="22"/>
                <w:szCs w:val="22"/>
              </w:rPr>
            </w:pPr>
            <w:r w:rsidRPr="002B2352">
              <w:rPr>
                <w:rFonts w:ascii="Arial" w:hAnsi="Arial" w:cs="Arial"/>
                <w:iCs/>
                <w:sz w:val="22"/>
                <w:szCs w:val="22"/>
              </w:rPr>
              <w:t>Functional Specification (FS)</w:t>
            </w:r>
          </w:p>
        </w:tc>
      </w:tr>
      <w:tr w:rsidR="006B121A" w:rsidRPr="002B2352" w14:paraId="05D05862" w14:textId="77777777" w:rsidTr="00580E79">
        <w:tc>
          <w:tcPr>
            <w:tcW w:w="1696" w:type="dxa"/>
          </w:tcPr>
          <w:p w14:paraId="16FE7E21" w14:textId="37727E91" w:rsidR="006B121A" w:rsidRPr="002B2352" w:rsidRDefault="00580E79" w:rsidP="004404D0">
            <w:pPr>
              <w:rPr>
                <w:rFonts w:ascii="Arial" w:hAnsi="Arial" w:cs="Arial"/>
                <w:iCs/>
                <w:sz w:val="22"/>
                <w:szCs w:val="22"/>
              </w:rPr>
            </w:pPr>
            <w:r w:rsidRPr="002B2352">
              <w:rPr>
                <w:rFonts w:ascii="Arial" w:hAnsi="Arial" w:cs="Arial"/>
                <w:sz w:val="22"/>
                <w:szCs w:val="22"/>
              </w:rPr>
              <w:t>04</w:t>
            </w:r>
          </w:p>
        </w:tc>
        <w:tc>
          <w:tcPr>
            <w:tcW w:w="8760" w:type="dxa"/>
          </w:tcPr>
          <w:p w14:paraId="3C3985D7" w14:textId="7B2FA590" w:rsidR="006B121A" w:rsidRPr="002B2352" w:rsidRDefault="006B121A" w:rsidP="00427E4D">
            <w:pPr>
              <w:rPr>
                <w:rFonts w:ascii="Arial" w:hAnsi="Arial" w:cs="Arial"/>
                <w:iCs/>
                <w:sz w:val="22"/>
                <w:szCs w:val="22"/>
              </w:rPr>
            </w:pPr>
            <w:r w:rsidRPr="002B2352">
              <w:rPr>
                <w:rFonts w:ascii="Arial" w:hAnsi="Arial" w:cs="Arial"/>
                <w:iCs/>
                <w:sz w:val="22"/>
                <w:szCs w:val="22"/>
              </w:rPr>
              <w:t>Systems Testing Plan (STP)</w:t>
            </w:r>
          </w:p>
        </w:tc>
      </w:tr>
      <w:tr w:rsidR="006B121A" w:rsidRPr="002B2352" w14:paraId="26E4D000" w14:textId="77777777" w:rsidTr="00580E79">
        <w:tc>
          <w:tcPr>
            <w:tcW w:w="1696" w:type="dxa"/>
          </w:tcPr>
          <w:p w14:paraId="4F0A1F33" w14:textId="1F6045C3" w:rsidR="006B121A" w:rsidRPr="002B2352" w:rsidRDefault="00580E79" w:rsidP="004404D0">
            <w:pPr>
              <w:rPr>
                <w:rFonts w:ascii="Arial" w:hAnsi="Arial" w:cs="Arial"/>
                <w:iCs/>
                <w:sz w:val="22"/>
                <w:szCs w:val="22"/>
              </w:rPr>
            </w:pPr>
            <w:r w:rsidRPr="002B2352">
              <w:rPr>
                <w:rFonts w:ascii="Arial" w:hAnsi="Arial" w:cs="Arial"/>
                <w:sz w:val="22"/>
                <w:szCs w:val="22"/>
              </w:rPr>
              <w:t>05</w:t>
            </w:r>
          </w:p>
        </w:tc>
        <w:tc>
          <w:tcPr>
            <w:tcW w:w="8760" w:type="dxa"/>
          </w:tcPr>
          <w:p w14:paraId="525BCD6E" w14:textId="1ACD74AA" w:rsidR="006B121A" w:rsidRPr="002B2352" w:rsidRDefault="006B121A" w:rsidP="00427E4D">
            <w:pPr>
              <w:rPr>
                <w:rFonts w:ascii="Arial" w:hAnsi="Arial" w:cs="Arial"/>
                <w:iCs/>
                <w:sz w:val="22"/>
                <w:szCs w:val="22"/>
              </w:rPr>
            </w:pPr>
            <w:r w:rsidRPr="002B2352">
              <w:rPr>
                <w:rFonts w:ascii="Arial" w:hAnsi="Arial" w:cs="Arial"/>
                <w:iCs/>
                <w:sz w:val="22"/>
                <w:szCs w:val="22"/>
              </w:rPr>
              <w:t>User Acceptance Testing (UAT)</w:t>
            </w:r>
          </w:p>
        </w:tc>
      </w:tr>
      <w:tr w:rsidR="006B121A" w:rsidRPr="002B2352" w14:paraId="14EFFF13" w14:textId="77777777" w:rsidTr="00580E79">
        <w:tc>
          <w:tcPr>
            <w:tcW w:w="1696" w:type="dxa"/>
          </w:tcPr>
          <w:p w14:paraId="24C4C06A" w14:textId="7768B1AC" w:rsidR="006B121A" w:rsidRPr="002B2352" w:rsidRDefault="00580E79" w:rsidP="004404D0">
            <w:pPr>
              <w:rPr>
                <w:rFonts w:ascii="Arial" w:hAnsi="Arial" w:cs="Arial"/>
                <w:iCs/>
                <w:sz w:val="22"/>
                <w:szCs w:val="22"/>
              </w:rPr>
            </w:pPr>
            <w:r w:rsidRPr="002B2352">
              <w:rPr>
                <w:rFonts w:ascii="Arial" w:hAnsi="Arial" w:cs="Arial"/>
                <w:sz w:val="22"/>
                <w:szCs w:val="22"/>
              </w:rPr>
              <w:t>06</w:t>
            </w:r>
          </w:p>
        </w:tc>
        <w:tc>
          <w:tcPr>
            <w:tcW w:w="8760" w:type="dxa"/>
          </w:tcPr>
          <w:p w14:paraId="2B166366" w14:textId="687F3D80" w:rsidR="006B121A" w:rsidRPr="002B2352" w:rsidRDefault="006B121A" w:rsidP="00427E4D">
            <w:pPr>
              <w:rPr>
                <w:rFonts w:ascii="Arial" w:hAnsi="Arial" w:cs="Arial"/>
                <w:iCs/>
                <w:sz w:val="22"/>
                <w:szCs w:val="22"/>
              </w:rPr>
            </w:pPr>
            <w:r w:rsidRPr="002B2352">
              <w:rPr>
                <w:rFonts w:ascii="Arial" w:hAnsi="Arial" w:cs="Arial"/>
                <w:iCs/>
                <w:sz w:val="22"/>
                <w:szCs w:val="22"/>
              </w:rPr>
              <w:t>Installation Qualification (IQ)</w:t>
            </w:r>
          </w:p>
        </w:tc>
      </w:tr>
      <w:tr w:rsidR="006B121A" w:rsidRPr="002B2352" w14:paraId="54CF1A8F" w14:textId="77777777" w:rsidTr="00580E79">
        <w:tc>
          <w:tcPr>
            <w:tcW w:w="1696" w:type="dxa"/>
          </w:tcPr>
          <w:p w14:paraId="505D6225" w14:textId="01D9F4E6" w:rsidR="006B121A" w:rsidRPr="002B2352" w:rsidRDefault="00580E79" w:rsidP="004404D0">
            <w:pPr>
              <w:rPr>
                <w:rFonts w:ascii="Arial" w:hAnsi="Arial" w:cs="Arial"/>
                <w:iCs/>
                <w:sz w:val="22"/>
                <w:szCs w:val="22"/>
              </w:rPr>
            </w:pPr>
            <w:r w:rsidRPr="002B2352">
              <w:rPr>
                <w:rFonts w:ascii="Arial" w:hAnsi="Arial" w:cs="Arial"/>
                <w:sz w:val="22"/>
                <w:szCs w:val="22"/>
              </w:rPr>
              <w:t>07</w:t>
            </w:r>
          </w:p>
        </w:tc>
        <w:tc>
          <w:tcPr>
            <w:tcW w:w="8760" w:type="dxa"/>
          </w:tcPr>
          <w:p w14:paraId="298B01C1" w14:textId="746751DB" w:rsidR="006B121A" w:rsidRPr="002B2352" w:rsidRDefault="006B121A" w:rsidP="00427E4D">
            <w:pPr>
              <w:rPr>
                <w:rFonts w:ascii="Arial" w:hAnsi="Arial" w:cs="Arial"/>
                <w:iCs/>
                <w:sz w:val="22"/>
                <w:szCs w:val="22"/>
              </w:rPr>
            </w:pPr>
            <w:r w:rsidRPr="002B2352">
              <w:rPr>
                <w:rFonts w:ascii="Arial" w:hAnsi="Arial" w:cs="Arial"/>
                <w:iCs/>
                <w:sz w:val="22"/>
                <w:szCs w:val="22"/>
              </w:rPr>
              <w:t>Validation Report (VR)</w:t>
            </w:r>
          </w:p>
        </w:tc>
      </w:tr>
    </w:tbl>
    <w:p w14:paraId="609009BB" w14:textId="33EA0D18" w:rsidR="00580E79" w:rsidRPr="00DE6F10" w:rsidRDefault="00580E79" w:rsidP="00DE6F10">
      <w:pPr>
        <w:spacing w:after="120" w:line="276" w:lineRule="auto"/>
        <w:rPr>
          <w:rFonts w:ascii="Arial" w:eastAsiaTheme="minorHAnsi" w:hAnsi="Arial" w:cs="Arial"/>
          <w:b/>
          <w:bCs/>
          <w:color w:val="365F91" w:themeColor="accent1" w:themeShade="BF"/>
          <w:szCs w:val="24"/>
        </w:rPr>
      </w:pPr>
    </w:p>
    <w:p w14:paraId="60F9B728" w14:textId="0EA8CF92" w:rsidR="00427E4D" w:rsidRPr="00DE6F10" w:rsidRDefault="00427E4D" w:rsidP="00DE6F10">
      <w:pPr>
        <w:pStyle w:val="ListParagraph"/>
        <w:numPr>
          <w:ilvl w:val="0"/>
          <w:numId w:val="58"/>
        </w:numPr>
        <w:spacing w:after="120"/>
        <w:rPr>
          <w:rFonts w:ascii="Arial" w:eastAsiaTheme="minorHAnsi" w:hAnsi="Arial" w:cs="Arial"/>
          <w:b/>
          <w:bCs/>
          <w:color w:val="365F91" w:themeColor="accent1" w:themeShade="BF"/>
          <w:szCs w:val="24"/>
        </w:rPr>
      </w:pPr>
      <w:r w:rsidRPr="00DE6F10">
        <w:rPr>
          <w:rFonts w:ascii="Arial" w:eastAsiaTheme="minorHAnsi" w:hAnsi="Arial" w:cs="Arial"/>
          <w:b/>
          <w:bCs/>
          <w:color w:val="365F91" w:themeColor="accent1" w:themeShade="BF"/>
          <w:szCs w:val="24"/>
        </w:rPr>
        <w:t>Document History</w:t>
      </w:r>
      <w:r w:rsidR="00580E79" w:rsidRPr="00DE6F10">
        <w:rPr>
          <w:rFonts w:ascii="Arial" w:eastAsiaTheme="minorHAnsi" w:hAnsi="Arial" w:cs="Arial"/>
          <w:b/>
          <w:bCs/>
          <w:color w:val="365F91" w:themeColor="accent1" w:themeShade="BF"/>
          <w:szCs w:val="24"/>
        </w:rPr>
        <w:t xml:space="preserve"> &amp; References</w:t>
      </w:r>
    </w:p>
    <w:tbl>
      <w:tblPr>
        <w:tblStyle w:val="TableGrid2"/>
        <w:tblW w:w="9100" w:type="dxa"/>
        <w:tblLook w:val="04A0" w:firstRow="1" w:lastRow="0" w:firstColumn="1" w:lastColumn="0" w:noHBand="0" w:noVBand="1"/>
      </w:tblPr>
      <w:tblGrid>
        <w:gridCol w:w="1384"/>
        <w:gridCol w:w="1872"/>
        <w:gridCol w:w="1701"/>
        <w:gridCol w:w="4143"/>
      </w:tblGrid>
      <w:tr w:rsidR="00DE6F10" w:rsidRPr="00DE6F10" w14:paraId="445C1BE4" w14:textId="77777777" w:rsidTr="0016204A">
        <w:tc>
          <w:tcPr>
            <w:tcW w:w="9100" w:type="dxa"/>
            <w:gridSpan w:val="4"/>
            <w:shd w:val="clear" w:color="auto" w:fill="D9D9D9" w:themeFill="background1" w:themeFillShade="D9"/>
          </w:tcPr>
          <w:p w14:paraId="1E5BD737" w14:textId="77777777" w:rsidR="00DE6F10" w:rsidRPr="00DE6F10" w:rsidRDefault="00DE6F10" w:rsidP="0016204A">
            <w:pPr>
              <w:rPr>
                <w:rFonts w:ascii="Arial" w:hAnsi="Arial" w:cs="Arial"/>
                <w:b/>
                <w:sz w:val="22"/>
                <w:szCs w:val="22"/>
              </w:rPr>
            </w:pPr>
            <w:bookmarkStart w:id="3" w:name="_Hlk21006957"/>
            <w:r w:rsidRPr="00DE6F10">
              <w:rPr>
                <w:rFonts w:ascii="Arial" w:hAnsi="Arial" w:cs="Arial"/>
                <w:b/>
                <w:sz w:val="22"/>
                <w:szCs w:val="22"/>
              </w:rPr>
              <w:t xml:space="preserve">Revision </w:t>
            </w:r>
          </w:p>
        </w:tc>
      </w:tr>
      <w:tr w:rsidR="00DE6F10" w:rsidRPr="00DE6F10" w14:paraId="2E894020" w14:textId="77777777" w:rsidTr="00DE6F10">
        <w:tc>
          <w:tcPr>
            <w:tcW w:w="1384" w:type="dxa"/>
            <w:shd w:val="clear" w:color="auto" w:fill="F2F2F2" w:themeFill="background1" w:themeFillShade="F2"/>
          </w:tcPr>
          <w:p w14:paraId="1CA6DB89" w14:textId="77777777" w:rsidR="00DE6F10" w:rsidRPr="00DE6F10" w:rsidRDefault="00DE6F10" w:rsidP="0016204A">
            <w:pPr>
              <w:rPr>
                <w:rFonts w:ascii="Arial" w:hAnsi="Arial" w:cs="Arial"/>
                <w:b/>
                <w:sz w:val="22"/>
                <w:szCs w:val="22"/>
              </w:rPr>
            </w:pPr>
            <w:r w:rsidRPr="00DE6F10">
              <w:rPr>
                <w:rFonts w:ascii="Arial" w:hAnsi="Arial" w:cs="Arial"/>
                <w:b/>
                <w:sz w:val="22"/>
                <w:szCs w:val="22"/>
              </w:rPr>
              <w:t>Version number</w:t>
            </w:r>
          </w:p>
        </w:tc>
        <w:tc>
          <w:tcPr>
            <w:tcW w:w="1872" w:type="dxa"/>
            <w:shd w:val="clear" w:color="auto" w:fill="F2F2F2" w:themeFill="background1" w:themeFillShade="F2"/>
          </w:tcPr>
          <w:p w14:paraId="4840EB37" w14:textId="77777777" w:rsidR="00DE6F10" w:rsidRPr="00DE6F10" w:rsidRDefault="00DE6F10" w:rsidP="0016204A">
            <w:pPr>
              <w:rPr>
                <w:rFonts w:ascii="Arial" w:hAnsi="Arial" w:cs="Arial"/>
                <w:b/>
                <w:color w:val="808080" w:themeColor="background1" w:themeShade="80"/>
                <w:sz w:val="22"/>
                <w:szCs w:val="22"/>
              </w:rPr>
            </w:pPr>
            <w:r w:rsidRPr="00DE6F10">
              <w:rPr>
                <w:rFonts w:ascii="Arial" w:hAnsi="Arial" w:cs="Arial"/>
                <w:b/>
                <w:sz w:val="22"/>
                <w:szCs w:val="22"/>
              </w:rPr>
              <w:t>Author</w:t>
            </w:r>
          </w:p>
        </w:tc>
        <w:tc>
          <w:tcPr>
            <w:tcW w:w="1701" w:type="dxa"/>
            <w:shd w:val="clear" w:color="auto" w:fill="F2F2F2" w:themeFill="background1" w:themeFillShade="F2"/>
          </w:tcPr>
          <w:p w14:paraId="7D8C6BA7" w14:textId="77777777" w:rsidR="00DE6F10" w:rsidRPr="00DE6F10" w:rsidRDefault="00DE6F10" w:rsidP="0016204A">
            <w:pPr>
              <w:rPr>
                <w:rFonts w:ascii="Arial" w:hAnsi="Arial" w:cs="Arial"/>
                <w:b/>
                <w:color w:val="808080" w:themeColor="background1" w:themeShade="80"/>
                <w:sz w:val="22"/>
                <w:szCs w:val="22"/>
              </w:rPr>
            </w:pPr>
            <w:r w:rsidRPr="00DE6F10">
              <w:rPr>
                <w:rFonts w:ascii="Arial" w:hAnsi="Arial" w:cs="Arial"/>
                <w:b/>
                <w:sz w:val="22"/>
                <w:szCs w:val="22"/>
              </w:rPr>
              <w:t>Date</w:t>
            </w:r>
          </w:p>
        </w:tc>
        <w:tc>
          <w:tcPr>
            <w:tcW w:w="4143" w:type="dxa"/>
            <w:shd w:val="clear" w:color="auto" w:fill="F2F2F2" w:themeFill="background1" w:themeFillShade="F2"/>
          </w:tcPr>
          <w:p w14:paraId="0F0ADB3C" w14:textId="77777777" w:rsidR="00DE6F10" w:rsidRPr="00DE6F10" w:rsidRDefault="00DE6F10" w:rsidP="0016204A">
            <w:pPr>
              <w:pStyle w:val="TableParagraph"/>
              <w:ind w:left="0"/>
              <w:rPr>
                <w:b/>
              </w:rPr>
            </w:pPr>
            <w:r w:rsidRPr="00DE6F10">
              <w:rPr>
                <w:b/>
              </w:rPr>
              <w:t>Description/reason for modification</w:t>
            </w:r>
          </w:p>
        </w:tc>
      </w:tr>
      <w:tr w:rsidR="00DE6F10" w:rsidRPr="00DE6F10" w14:paraId="22675800" w14:textId="77777777" w:rsidTr="00DE6F10">
        <w:tc>
          <w:tcPr>
            <w:tcW w:w="1384" w:type="dxa"/>
          </w:tcPr>
          <w:p w14:paraId="626DCF5C" w14:textId="77777777" w:rsidR="00DE6F10" w:rsidRPr="00DE6F10" w:rsidRDefault="00DE6F10" w:rsidP="0016204A">
            <w:pPr>
              <w:pStyle w:val="TableParagraph"/>
              <w:ind w:left="0"/>
              <w:rPr>
                <w:color w:val="000000" w:themeColor="text1"/>
              </w:rPr>
            </w:pPr>
            <w:r w:rsidRPr="00DE6F10">
              <w:rPr>
                <w:color w:val="000000" w:themeColor="text1"/>
              </w:rPr>
              <w:t>1.0</w:t>
            </w:r>
          </w:p>
        </w:tc>
        <w:tc>
          <w:tcPr>
            <w:tcW w:w="1872" w:type="dxa"/>
          </w:tcPr>
          <w:p w14:paraId="1E71FE03" w14:textId="77777777" w:rsidR="00DE6F10" w:rsidRDefault="00DE6F10" w:rsidP="0016204A">
            <w:pPr>
              <w:rPr>
                <w:rFonts w:ascii="Arial" w:hAnsi="Arial" w:cs="Arial"/>
                <w:iCs/>
                <w:sz w:val="22"/>
                <w:szCs w:val="22"/>
              </w:rPr>
            </w:pPr>
            <w:r w:rsidRPr="002B2352">
              <w:rPr>
                <w:rFonts w:ascii="Arial" w:hAnsi="Arial" w:cs="Arial"/>
                <w:iCs/>
                <w:sz w:val="22"/>
                <w:szCs w:val="22"/>
              </w:rPr>
              <w:t>Yusupha Njie</w:t>
            </w:r>
          </w:p>
          <w:p w14:paraId="29B8DE0E" w14:textId="20E4D2FD" w:rsidR="00DE6F10" w:rsidRPr="00DE6F10" w:rsidRDefault="00DE6F10" w:rsidP="0016204A">
            <w:pPr>
              <w:rPr>
                <w:rFonts w:ascii="Arial" w:hAnsi="Arial" w:cs="Arial"/>
                <w:color w:val="000000" w:themeColor="text1"/>
                <w:sz w:val="22"/>
                <w:szCs w:val="22"/>
              </w:rPr>
            </w:pPr>
            <w:r w:rsidRPr="002B2352">
              <w:rPr>
                <w:rFonts w:ascii="Arial" w:hAnsi="Arial" w:cs="Arial"/>
                <w:iCs/>
                <w:sz w:val="22"/>
                <w:szCs w:val="22"/>
              </w:rPr>
              <w:t>Fatoumatta Cole</w:t>
            </w:r>
          </w:p>
        </w:tc>
        <w:tc>
          <w:tcPr>
            <w:tcW w:w="1701" w:type="dxa"/>
          </w:tcPr>
          <w:p w14:paraId="342B8C90" w14:textId="2B430B22" w:rsidR="00DE6F10" w:rsidRPr="00DE6F10" w:rsidRDefault="00DE6F10" w:rsidP="0016204A">
            <w:pPr>
              <w:rPr>
                <w:rFonts w:ascii="Arial" w:hAnsi="Arial" w:cs="Arial"/>
                <w:color w:val="000000" w:themeColor="text1"/>
                <w:sz w:val="22"/>
                <w:szCs w:val="22"/>
              </w:rPr>
            </w:pPr>
            <w:r>
              <w:rPr>
                <w:rFonts w:ascii="Arial" w:hAnsi="Arial" w:cs="Arial"/>
                <w:color w:val="000000" w:themeColor="text1"/>
                <w:sz w:val="22"/>
                <w:szCs w:val="22"/>
              </w:rPr>
              <w:t>07/10/2019</w:t>
            </w:r>
          </w:p>
        </w:tc>
        <w:tc>
          <w:tcPr>
            <w:tcW w:w="4143" w:type="dxa"/>
          </w:tcPr>
          <w:p w14:paraId="4DFF2708" w14:textId="77777777" w:rsidR="00DE6F10" w:rsidRDefault="00DE6F10" w:rsidP="0016204A">
            <w:pPr>
              <w:rPr>
                <w:rFonts w:ascii="Arial" w:hAnsi="Arial" w:cs="Arial"/>
                <w:iCs/>
                <w:sz w:val="22"/>
                <w:szCs w:val="22"/>
              </w:rPr>
            </w:pPr>
            <w:r w:rsidRPr="002B2352">
              <w:rPr>
                <w:rFonts w:ascii="Arial" w:hAnsi="Arial" w:cs="Arial"/>
                <w:iCs/>
                <w:sz w:val="22"/>
                <w:szCs w:val="22"/>
              </w:rPr>
              <w:t>Initial draft – based on SOP ADMIT-004-00 System Validation</w:t>
            </w:r>
          </w:p>
          <w:p w14:paraId="624F678C" w14:textId="77777777" w:rsidR="00D014CE" w:rsidRDefault="00D014CE" w:rsidP="0016204A">
            <w:pPr>
              <w:rPr>
                <w:rFonts w:ascii="Arial" w:hAnsi="Arial" w:cs="Arial"/>
                <w:iCs/>
                <w:color w:val="000000" w:themeColor="text1"/>
                <w:sz w:val="22"/>
                <w:szCs w:val="22"/>
              </w:rPr>
            </w:pPr>
          </w:p>
          <w:p w14:paraId="1B4445EC" w14:textId="1C006D6F" w:rsidR="00D014CE" w:rsidRPr="008A7B08" w:rsidRDefault="00D014CE" w:rsidP="00D014CE">
            <w:pPr>
              <w:rPr>
                <w:rFonts w:ascii="Arial" w:hAnsi="Arial" w:cs="Arial"/>
                <w:sz w:val="22"/>
                <w:szCs w:val="22"/>
              </w:rPr>
            </w:pPr>
            <w:r w:rsidRPr="008A7B08">
              <w:rPr>
                <w:rFonts w:ascii="Arial" w:hAnsi="Arial" w:cs="Arial"/>
                <w:color w:val="000000" w:themeColor="text1"/>
                <w:sz w:val="22"/>
                <w:szCs w:val="22"/>
              </w:rPr>
              <w:t xml:space="preserve">Review by </w:t>
            </w:r>
            <w:r w:rsidRPr="008A7B08">
              <w:rPr>
                <w:rFonts w:ascii="Arial" w:hAnsi="Arial" w:cs="Arial"/>
                <w:sz w:val="22"/>
                <w:szCs w:val="22"/>
              </w:rPr>
              <w:t>Hanne Landuyt</w:t>
            </w:r>
            <w:r>
              <w:rPr>
                <w:rFonts w:ascii="Arial" w:hAnsi="Arial" w:cs="Arial"/>
                <w:sz w:val="22"/>
                <w:szCs w:val="22"/>
              </w:rPr>
              <w:t>.</w:t>
            </w:r>
          </w:p>
          <w:p w14:paraId="05BC431D" w14:textId="253B1CF8" w:rsidR="00D014CE" w:rsidRPr="00D014CE" w:rsidRDefault="00D014CE" w:rsidP="00D014CE">
            <w:pPr>
              <w:rPr>
                <w:rFonts w:ascii="Arial" w:hAnsi="Arial" w:cs="Arial"/>
                <w:color w:val="000000" w:themeColor="text1"/>
                <w:sz w:val="22"/>
                <w:szCs w:val="22"/>
                <w:lang w:val="en-GB"/>
              </w:rPr>
            </w:pPr>
            <w:r w:rsidRPr="008A7B08">
              <w:rPr>
                <w:rFonts w:ascii="Arial" w:hAnsi="Arial" w:cs="Arial"/>
                <w:sz w:val="22"/>
                <w:szCs w:val="22"/>
              </w:rPr>
              <w:t xml:space="preserve">Approval by </w:t>
            </w:r>
            <w:r w:rsidRPr="00D014CE">
              <w:rPr>
                <w:rFonts w:ascii="Arial" w:hAnsi="Arial" w:cs="Arial"/>
                <w:sz w:val="22"/>
                <w:szCs w:val="22"/>
                <w:lang w:val="en-GB"/>
              </w:rPr>
              <w:t>Bai Lamin Dondeh.</w:t>
            </w:r>
          </w:p>
        </w:tc>
      </w:tr>
      <w:tr w:rsidR="00AB28FE" w:rsidRPr="00DE6F10" w14:paraId="2792E58F" w14:textId="77777777" w:rsidTr="00DE6F10">
        <w:tc>
          <w:tcPr>
            <w:tcW w:w="1384" w:type="dxa"/>
          </w:tcPr>
          <w:p w14:paraId="7D07383E" w14:textId="544FB73C" w:rsidR="00AB28FE" w:rsidRPr="00DE6F10" w:rsidRDefault="00AB28FE" w:rsidP="00AB28FE">
            <w:pPr>
              <w:pStyle w:val="TableParagraph"/>
              <w:ind w:left="0"/>
              <w:rPr>
                <w:color w:val="000000" w:themeColor="text1"/>
              </w:rPr>
            </w:pPr>
            <w:r>
              <w:rPr>
                <w:color w:val="000000" w:themeColor="text1"/>
              </w:rPr>
              <w:t>2.0</w:t>
            </w:r>
          </w:p>
        </w:tc>
        <w:tc>
          <w:tcPr>
            <w:tcW w:w="1872" w:type="dxa"/>
          </w:tcPr>
          <w:p w14:paraId="1905A3A1" w14:textId="113562E6" w:rsidR="00AB28FE" w:rsidRPr="002B2352" w:rsidRDefault="00AB28FE" w:rsidP="00AB28FE">
            <w:pPr>
              <w:rPr>
                <w:rFonts w:ascii="Arial" w:hAnsi="Arial" w:cs="Arial"/>
                <w:iCs/>
                <w:sz w:val="22"/>
                <w:szCs w:val="22"/>
              </w:rPr>
            </w:pPr>
            <w:r>
              <w:rPr>
                <w:rFonts w:ascii="Arial" w:hAnsi="Arial" w:cs="Arial"/>
                <w:iCs/>
                <w:sz w:val="22"/>
                <w:szCs w:val="22"/>
              </w:rPr>
              <w:t>Bai Lamin Dondeh</w:t>
            </w:r>
          </w:p>
        </w:tc>
        <w:tc>
          <w:tcPr>
            <w:tcW w:w="1701" w:type="dxa"/>
          </w:tcPr>
          <w:p w14:paraId="086309C5" w14:textId="481FCCD3" w:rsidR="00AB28FE" w:rsidRDefault="00AB28FE" w:rsidP="00AB28FE">
            <w:pPr>
              <w:rPr>
                <w:rFonts w:ascii="Arial" w:hAnsi="Arial" w:cs="Arial"/>
                <w:color w:val="000000" w:themeColor="text1"/>
                <w:sz w:val="22"/>
                <w:szCs w:val="22"/>
              </w:rPr>
            </w:pPr>
            <w:r>
              <w:rPr>
                <w:rFonts w:ascii="Arial" w:hAnsi="Arial" w:cs="Arial"/>
                <w:color w:val="000000" w:themeColor="text1"/>
                <w:sz w:val="22"/>
                <w:szCs w:val="22"/>
              </w:rPr>
              <w:t>21/06/2022</w:t>
            </w:r>
          </w:p>
        </w:tc>
        <w:tc>
          <w:tcPr>
            <w:tcW w:w="4143" w:type="dxa"/>
          </w:tcPr>
          <w:p w14:paraId="5A7A7978" w14:textId="1BAC638E" w:rsidR="00AB28FE" w:rsidRPr="002B2352" w:rsidRDefault="00D014CE" w:rsidP="00AB28FE">
            <w:pPr>
              <w:rPr>
                <w:rFonts w:ascii="Arial" w:hAnsi="Arial" w:cs="Arial"/>
                <w:iCs/>
                <w:sz w:val="22"/>
                <w:szCs w:val="22"/>
              </w:rPr>
            </w:pPr>
            <w:r w:rsidRPr="008A7B08">
              <w:rPr>
                <w:rFonts w:ascii="Arial" w:hAnsi="Arial" w:cs="Arial"/>
                <w:sz w:val="22"/>
                <w:szCs w:val="22"/>
              </w:rPr>
              <w:t>Review to ensure that the SOP is appropriate within ALERRT and with current clinical research best pra</w:t>
            </w:r>
            <w:r>
              <w:rPr>
                <w:rFonts w:ascii="Arial" w:hAnsi="Arial" w:cs="Arial"/>
                <w:sz w:val="22"/>
                <w:szCs w:val="22"/>
              </w:rPr>
              <w:t>c</w:t>
            </w:r>
            <w:r w:rsidRPr="008A7B08">
              <w:rPr>
                <w:rFonts w:ascii="Arial" w:hAnsi="Arial" w:cs="Arial"/>
                <w:sz w:val="22"/>
                <w:szCs w:val="22"/>
              </w:rPr>
              <w:t>tices.</w:t>
            </w:r>
          </w:p>
        </w:tc>
      </w:tr>
      <w:bookmarkEnd w:id="3"/>
    </w:tbl>
    <w:p w14:paraId="0B9F2669" w14:textId="07767F2F" w:rsidR="00580E79" w:rsidRPr="002B2352" w:rsidRDefault="00580E79" w:rsidP="00904231">
      <w:pPr>
        <w:rPr>
          <w:rFonts w:ascii="Arial" w:eastAsiaTheme="minorHAnsi" w:hAnsi="Arial" w:cs="Arial"/>
          <w:bCs/>
          <w:szCs w:val="24"/>
        </w:rPr>
      </w:pPr>
    </w:p>
    <w:p w14:paraId="1EDE9EBE" w14:textId="77777777" w:rsidR="00580E79" w:rsidRPr="002B2352" w:rsidRDefault="00580E79" w:rsidP="00904231">
      <w:pPr>
        <w:rPr>
          <w:rFonts w:ascii="Arial" w:eastAsiaTheme="minorHAnsi" w:hAnsi="Arial" w:cs="Arial"/>
          <w:bCs/>
          <w:szCs w:val="24"/>
        </w:rPr>
      </w:pPr>
    </w:p>
    <w:p w14:paraId="3DEEC669" w14:textId="100F2956" w:rsidR="00C13250" w:rsidRPr="008A1944" w:rsidRDefault="003E2FBE" w:rsidP="008A1944">
      <w:pPr>
        <w:pStyle w:val="ListParagraph"/>
        <w:numPr>
          <w:ilvl w:val="0"/>
          <w:numId w:val="58"/>
        </w:numPr>
        <w:spacing w:after="120"/>
        <w:rPr>
          <w:rFonts w:ascii="Arial" w:eastAsiaTheme="minorHAnsi" w:hAnsi="Arial" w:cs="Arial"/>
          <w:b/>
          <w:bCs/>
          <w:color w:val="365F91" w:themeColor="accent1" w:themeShade="BF"/>
          <w:sz w:val="22"/>
          <w:szCs w:val="22"/>
        </w:rPr>
      </w:pPr>
      <w:r w:rsidRPr="008A1944">
        <w:rPr>
          <w:rFonts w:ascii="Arial" w:eastAsiaTheme="minorHAnsi" w:hAnsi="Arial" w:cs="Arial"/>
          <w:b/>
          <w:bCs/>
          <w:color w:val="365F91" w:themeColor="accent1" w:themeShade="BF"/>
          <w:szCs w:val="28"/>
        </w:rPr>
        <w:t>Approval</w:t>
      </w:r>
    </w:p>
    <w:tbl>
      <w:tblPr>
        <w:tblStyle w:val="TableGrid1"/>
        <w:tblW w:w="0" w:type="auto"/>
        <w:tblLook w:val="04A0" w:firstRow="1" w:lastRow="0" w:firstColumn="1" w:lastColumn="0" w:noHBand="0" w:noVBand="1"/>
      </w:tblPr>
      <w:tblGrid>
        <w:gridCol w:w="4248"/>
        <w:gridCol w:w="2126"/>
        <w:gridCol w:w="2642"/>
      </w:tblGrid>
      <w:tr w:rsidR="00D014CE" w:rsidRPr="00F63095" w14:paraId="704EC0A8" w14:textId="77777777" w:rsidTr="005118C8">
        <w:tc>
          <w:tcPr>
            <w:tcW w:w="4248" w:type="dxa"/>
            <w:shd w:val="clear" w:color="auto" w:fill="D9D9D9" w:themeFill="background1" w:themeFillShade="D9"/>
          </w:tcPr>
          <w:p w14:paraId="3E12261B" w14:textId="77777777" w:rsidR="00D014CE" w:rsidRPr="00F63095" w:rsidRDefault="00D014CE" w:rsidP="005118C8">
            <w:pPr>
              <w:rPr>
                <w:rFonts w:ascii="Arial" w:hAnsi="Arial" w:cs="Arial"/>
                <w:b/>
                <w:sz w:val="22"/>
                <w:szCs w:val="22"/>
              </w:rPr>
            </w:pPr>
            <w:r w:rsidRPr="00F63095">
              <w:rPr>
                <w:rFonts w:ascii="Arial" w:hAnsi="Arial" w:cs="Arial"/>
                <w:b/>
                <w:sz w:val="22"/>
                <w:szCs w:val="22"/>
              </w:rPr>
              <w:t>Name and function</w:t>
            </w:r>
          </w:p>
        </w:tc>
        <w:tc>
          <w:tcPr>
            <w:tcW w:w="2126" w:type="dxa"/>
            <w:shd w:val="clear" w:color="auto" w:fill="D9D9D9" w:themeFill="background1" w:themeFillShade="D9"/>
          </w:tcPr>
          <w:p w14:paraId="594CAF3A" w14:textId="77777777" w:rsidR="00D014CE" w:rsidRPr="00F63095" w:rsidRDefault="00D014CE" w:rsidP="005118C8">
            <w:pPr>
              <w:rPr>
                <w:rFonts w:ascii="Arial" w:hAnsi="Arial" w:cs="Arial"/>
                <w:b/>
                <w:sz w:val="22"/>
                <w:szCs w:val="22"/>
              </w:rPr>
            </w:pPr>
            <w:r w:rsidRPr="00F63095">
              <w:rPr>
                <w:rFonts w:ascii="Arial" w:hAnsi="Arial" w:cs="Arial"/>
                <w:b/>
                <w:sz w:val="22"/>
                <w:szCs w:val="22"/>
              </w:rPr>
              <w:t>Date (dd/mm/yyyy)</w:t>
            </w:r>
          </w:p>
        </w:tc>
        <w:tc>
          <w:tcPr>
            <w:tcW w:w="2642" w:type="dxa"/>
            <w:shd w:val="clear" w:color="auto" w:fill="D9D9D9" w:themeFill="background1" w:themeFillShade="D9"/>
          </w:tcPr>
          <w:p w14:paraId="6DEB209B" w14:textId="77777777" w:rsidR="00D014CE" w:rsidRPr="00F63095" w:rsidRDefault="00D014CE" w:rsidP="005118C8">
            <w:pPr>
              <w:rPr>
                <w:rFonts w:ascii="Arial" w:hAnsi="Arial" w:cs="Arial"/>
                <w:b/>
                <w:sz w:val="22"/>
                <w:szCs w:val="22"/>
              </w:rPr>
            </w:pPr>
            <w:r w:rsidRPr="00F63095">
              <w:rPr>
                <w:rFonts w:ascii="Arial" w:hAnsi="Arial" w:cs="Arial"/>
                <w:b/>
                <w:sz w:val="22"/>
                <w:szCs w:val="22"/>
              </w:rPr>
              <w:t>Signature</w:t>
            </w:r>
          </w:p>
        </w:tc>
      </w:tr>
      <w:tr w:rsidR="00D014CE" w:rsidRPr="00F63095" w14:paraId="34EEE045" w14:textId="77777777" w:rsidTr="005118C8">
        <w:tc>
          <w:tcPr>
            <w:tcW w:w="9016" w:type="dxa"/>
            <w:gridSpan w:val="3"/>
            <w:shd w:val="clear" w:color="auto" w:fill="F2F2F2" w:themeFill="background1" w:themeFillShade="F2"/>
          </w:tcPr>
          <w:p w14:paraId="1841F208" w14:textId="77777777" w:rsidR="00D014CE" w:rsidRPr="005F684A" w:rsidRDefault="00D014CE" w:rsidP="005118C8">
            <w:pPr>
              <w:rPr>
                <w:rFonts w:ascii="Arial" w:hAnsi="Arial" w:cs="Arial"/>
                <w:i/>
                <w:sz w:val="22"/>
                <w:szCs w:val="22"/>
              </w:rPr>
            </w:pPr>
            <w:r w:rsidRPr="005F684A">
              <w:rPr>
                <w:rFonts w:ascii="Arial" w:hAnsi="Arial" w:cs="Arial"/>
                <w:b/>
                <w:i/>
                <w:sz w:val="22"/>
                <w:szCs w:val="22"/>
              </w:rPr>
              <w:t>Author</w:t>
            </w:r>
          </w:p>
        </w:tc>
      </w:tr>
      <w:tr w:rsidR="00D014CE" w:rsidRPr="00F63095" w14:paraId="288E2290" w14:textId="77777777" w:rsidTr="005118C8">
        <w:trPr>
          <w:trHeight w:val="410"/>
        </w:trPr>
        <w:tc>
          <w:tcPr>
            <w:tcW w:w="4248" w:type="dxa"/>
          </w:tcPr>
          <w:p w14:paraId="4B1E75DB" w14:textId="77777777" w:rsidR="00D014CE" w:rsidRDefault="00D014CE" w:rsidP="005118C8">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who wrote the </w:t>
            </w:r>
            <w:proofErr w:type="gramStart"/>
            <w:r w:rsidRPr="005F684A">
              <w:rPr>
                <w:rFonts w:ascii="Arial" w:hAnsi="Arial" w:cs="Arial"/>
                <w:i/>
                <w:color w:val="808080" w:themeColor="background1" w:themeShade="80"/>
                <w:sz w:val="22"/>
                <w:szCs w:val="22"/>
              </w:rPr>
              <w:t>SOP</w:t>
            </w:r>
            <w:proofErr w:type="gramEnd"/>
          </w:p>
          <w:p w14:paraId="6A9C34A3" w14:textId="77777777" w:rsidR="00D014CE" w:rsidRDefault="00D014CE" w:rsidP="005118C8">
            <w:pPr>
              <w:rPr>
                <w:rFonts w:ascii="Arial" w:hAnsi="Arial" w:cs="Arial"/>
                <w:i/>
                <w:color w:val="808080" w:themeColor="background1" w:themeShade="80"/>
                <w:sz w:val="22"/>
                <w:szCs w:val="22"/>
              </w:rPr>
            </w:pPr>
          </w:p>
          <w:p w14:paraId="059C4881" w14:textId="77777777" w:rsidR="00D014CE" w:rsidRPr="005F684A" w:rsidRDefault="00D014CE" w:rsidP="005118C8">
            <w:pPr>
              <w:rPr>
                <w:rFonts w:ascii="Arial" w:hAnsi="Arial" w:cs="Arial"/>
                <w:sz w:val="22"/>
                <w:szCs w:val="22"/>
              </w:rPr>
            </w:pPr>
          </w:p>
        </w:tc>
        <w:tc>
          <w:tcPr>
            <w:tcW w:w="2126" w:type="dxa"/>
          </w:tcPr>
          <w:p w14:paraId="579636EE" w14:textId="77777777" w:rsidR="00D014CE" w:rsidRPr="005F684A" w:rsidRDefault="00D014CE" w:rsidP="005118C8">
            <w:pPr>
              <w:rPr>
                <w:rFonts w:ascii="Arial" w:hAnsi="Arial" w:cs="Arial"/>
                <w:sz w:val="22"/>
                <w:szCs w:val="22"/>
                <w:highlight w:val="yellow"/>
              </w:rPr>
            </w:pPr>
          </w:p>
        </w:tc>
        <w:tc>
          <w:tcPr>
            <w:tcW w:w="2642" w:type="dxa"/>
          </w:tcPr>
          <w:p w14:paraId="38C63FE6" w14:textId="77777777" w:rsidR="00D014CE" w:rsidRPr="00F63095" w:rsidRDefault="00D014CE" w:rsidP="005118C8">
            <w:pPr>
              <w:rPr>
                <w:rFonts w:ascii="Arial" w:hAnsi="Arial" w:cs="Arial"/>
                <w:sz w:val="22"/>
                <w:szCs w:val="22"/>
              </w:rPr>
            </w:pPr>
          </w:p>
        </w:tc>
      </w:tr>
      <w:tr w:rsidR="00D014CE" w:rsidRPr="00F63095" w14:paraId="350ECF33" w14:textId="77777777" w:rsidTr="005118C8">
        <w:tc>
          <w:tcPr>
            <w:tcW w:w="9016" w:type="dxa"/>
            <w:gridSpan w:val="3"/>
            <w:shd w:val="clear" w:color="auto" w:fill="F2F2F2" w:themeFill="background1" w:themeFillShade="F2"/>
          </w:tcPr>
          <w:p w14:paraId="6FD0B724" w14:textId="77777777" w:rsidR="00D014CE" w:rsidRPr="005F684A" w:rsidRDefault="00D014CE" w:rsidP="005118C8">
            <w:pPr>
              <w:rPr>
                <w:rFonts w:ascii="Arial" w:hAnsi="Arial" w:cs="Arial"/>
                <w:i/>
                <w:sz w:val="22"/>
                <w:szCs w:val="22"/>
              </w:rPr>
            </w:pPr>
            <w:r w:rsidRPr="005F684A">
              <w:rPr>
                <w:rFonts w:ascii="Arial" w:hAnsi="Arial" w:cs="Arial"/>
                <w:b/>
                <w:i/>
                <w:sz w:val="22"/>
                <w:szCs w:val="22"/>
              </w:rPr>
              <w:t>Review</w:t>
            </w:r>
          </w:p>
        </w:tc>
      </w:tr>
      <w:tr w:rsidR="00D014CE" w:rsidRPr="00F63095" w14:paraId="018C5B2F" w14:textId="77777777" w:rsidTr="005118C8">
        <w:trPr>
          <w:trHeight w:val="480"/>
        </w:trPr>
        <w:tc>
          <w:tcPr>
            <w:tcW w:w="4248" w:type="dxa"/>
          </w:tcPr>
          <w:p w14:paraId="142F9964" w14:textId="77777777" w:rsidR="00D014CE" w:rsidRPr="005F684A" w:rsidRDefault="00D014CE" w:rsidP="005118C8">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Indicate WP team members who reviewed (if applicable)</w:t>
            </w:r>
          </w:p>
          <w:p w14:paraId="011C5E35" w14:textId="77777777" w:rsidR="00D014CE" w:rsidRPr="005F684A" w:rsidRDefault="00D014CE" w:rsidP="005118C8">
            <w:pPr>
              <w:widowControl w:val="0"/>
              <w:autoSpaceDE w:val="0"/>
              <w:autoSpaceDN w:val="0"/>
              <w:rPr>
                <w:rFonts w:ascii="Arial" w:hAnsi="Arial" w:cs="Arial"/>
                <w:sz w:val="22"/>
                <w:szCs w:val="22"/>
              </w:rPr>
            </w:pPr>
          </w:p>
        </w:tc>
        <w:tc>
          <w:tcPr>
            <w:tcW w:w="2126" w:type="dxa"/>
          </w:tcPr>
          <w:p w14:paraId="3856D8AB" w14:textId="77777777" w:rsidR="00D014CE" w:rsidRPr="005F684A" w:rsidRDefault="00D014CE" w:rsidP="005118C8">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Date of review</w:t>
            </w:r>
          </w:p>
          <w:p w14:paraId="76C2E18D" w14:textId="77777777" w:rsidR="00D014CE" w:rsidRPr="005F684A" w:rsidRDefault="00D014CE" w:rsidP="005118C8">
            <w:pPr>
              <w:rPr>
                <w:rFonts w:ascii="Arial" w:hAnsi="Arial" w:cs="Arial"/>
                <w:sz w:val="22"/>
                <w:szCs w:val="22"/>
              </w:rPr>
            </w:pPr>
          </w:p>
        </w:tc>
        <w:tc>
          <w:tcPr>
            <w:tcW w:w="2642" w:type="dxa"/>
          </w:tcPr>
          <w:p w14:paraId="2D53C3D4" w14:textId="77777777" w:rsidR="00D014CE" w:rsidRPr="00F63095" w:rsidRDefault="00D014CE" w:rsidP="005118C8">
            <w:pPr>
              <w:rPr>
                <w:rFonts w:ascii="Arial" w:hAnsi="Arial" w:cs="Arial"/>
                <w:sz w:val="22"/>
                <w:szCs w:val="22"/>
              </w:rPr>
            </w:pPr>
          </w:p>
        </w:tc>
      </w:tr>
      <w:tr w:rsidR="00D014CE" w:rsidRPr="00F63095" w14:paraId="1B9983C0" w14:textId="77777777" w:rsidTr="005118C8">
        <w:trPr>
          <w:trHeight w:val="267"/>
        </w:trPr>
        <w:tc>
          <w:tcPr>
            <w:tcW w:w="9016" w:type="dxa"/>
            <w:gridSpan w:val="3"/>
            <w:shd w:val="clear" w:color="auto" w:fill="F2F2F2" w:themeFill="background1" w:themeFillShade="F2"/>
          </w:tcPr>
          <w:p w14:paraId="0092D246" w14:textId="77777777" w:rsidR="00D014CE" w:rsidRPr="005F684A" w:rsidRDefault="00D014CE" w:rsidP="005118C8">
            <w:pPr>
              <w:rPr>
                <w:rFonts w:ascii="Arial" w:hAnsi="Arial" w:cs="Arial"/>
                <w:sz w:val="22"/>
                <w:szCs w:val="22"/>
              </w:rPr>
            </w:pPr>
            <w:r w:rsidRPr="005F684A">
              <w:rPr>
                <w:rFonts w:ascii="Arial" w:hAnsi="Arial" w:cs="Arial"/>
                <w:b/>
                <w:i/>
                <w:sz w:val="22"/>
                <w:szCs w:val="22"/>
              </w:rPr>
              <w:t>Approval</w:t>
            </w:r>
          </w:p>
        </w:tc>
      </w:tr>
      <w:tr w:rsidR="00D014CE" w:rsidRPr="00F63095" w14:paraId="2D981E96" w14:textId="77777777" w:rsidTr="005118C8">
        <w:trPr>
          <w:trHeight w:val="376"/>
        </w:trPr>
        <w:tc>
          <w:tcPr>
            <w:tcW w:w="4248" w:type="dxa"/>
          </w:tcPr>
          <w:p w14:paraId="6B602431" w14:textId="77777777" w:rsidR="00D014CE" w:rsidRDefault="00D014CE" w:rsidP="005118C8">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WP Lead/Co-lead(s) who </w:t>
            </w:r>
            <w:proofErr w:type="gramStart"/>
            <w:r w:rsidRPr="005F684A">
              <w:rPr>
                <w:rFonts w:ascii="Arial" w:hAnsi="Arial" w:cs="Arial"/>
                <w:i/>
                <w:color w:val="808080" w:themeColor="background1" w:themeShade="80"/>
                <w:sz w:val="22"/>
                <w:szCs w:val="22"/>
              </w:rPr>
              <w:t>approved</w:t>
            </w:r>
            <w:proofErr w:type="gramEnd"/>
          </w:p>
          <w:p w14:paraId="62594946" w14:textId="77777777" w:rsidR="00D014CE" w:rsidRPr="005F684A" w:rsidRDefault="00D014CE" w:rsidP="005118C8">
            <w:pPr>
              <w:rPr>
                <w:rFonts w:ascii="Arial" w:hAnsi="Arial" w:cs="Arial"/>
                <w:sz w:val="22"/>
                <w:szCs w:val="22"/>
              </w:rPr>
            </w:pPr>
          </w:p>
        </w:tc>
        <w:tc>
          <w:tcPr>
            <w:tcW w:w="2126" w:type="dxa"/>
          </w:tcPr>
          <w:p w14:paraId="165CE005" w14:textId="77777777" w:rsidR="00D014CE" w:rsidRPr="005F684A" w:rsidRDefault="00D014CE" w:rsidP="005118C8">
            <w:pPr>
              <w:rPr>
                <w:rFonts w:ascii="Arial" w:hAnsi="Arial" w:cs="Arial"/>
                <w:sz w:val="22"/>
                <w:szCs w:val="22"/>
              </w:rPr>
            </w:pPr>
            <w:r w:rsidRPr="005F684A">
              <w:rPr>
                <w:rFonts w:ascii="Arial" w:hAnsi="Arial" w:cs="Arial"/>
                <w:i/>
                <w:color w:val="808080" w:themeColor="background1" w:themeShade="80"/>
                <w:sz w:val="22"/>
                <w:szCs w:val="22"/>
              </w:rPr>
              <w:t>Date of approval</w:t>
            </w:r>
          </w:p>
        </w:tc>
        <w:tc>
          <w:tcPr>
            <w:tcW w:w="2642" w:type="dxa"/>
          </w:tcPr>
          <w:p w14:paraId="040ACE47" w14:textId="77777777" w:rsidR="00D014CE" w:rsidRPr="00F63095" w:rsidRDefault="00D014CE" w:rsidP="005118C8">
            <w:pPr>
              <w:rPr>
                <w:rFonts w:ascii="Arial" w:hAnsi="Arial" w:cs="Arial"/>
                <w:sz w:val="22"/>
                <w:szCs w:val="22"/>
              </w:rPr>
            </w:pPr>
          </w:p>
        </w:tc>
      </w:tr>
    </w:tbl>
    <w:p w14:paraId="3BAF6E57" w14:textId="5428E415" w:rsidR="0095782E" w:rsidRPr="005C05C1" w:rsidRDefault="0095782E" w:rsidP="0095782E">
      <w:pPr>
        <w:rPr>
          <w:rFonts w:ascii="Arial" w:hAnsi="Arial" w:cs="Arial"/>
          <w:sz w:val="22"/>
          <w:szCs w:val="22"/>
        </w:rPr>
      </w:pPr>
    </w:p>
    <w:sectPr w:rsidR="0095782E" w:rsidRPr="005C05C1" w:rsidSect="00115158">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004B" w14:textId="77777777" w:rsidR="00A006FF" w:rsidRDefault="00A006FF" w:rsidP="00082D86">
      <w:r>
        <w:separator/>
      </w:r>
    </w:p>
  </w:endnote>
  <w:endnote w:type="continuationSeparator" w:id="0">
    <w:p w14:paraId="6B8FE3A4" w14:textId="77777777" w:rsidR="00A006FF" w:rsidRDefault="00A006FF" w:rsidP="00082D86">
      <w:r>
        <w:continuationSeparator/>
      </w:r>
    </w:p>
  </w:endnote>
  <w:endnote w:type="continuationNotice" w:id="1">
    <w:p w14:paraId="14424E4A" w14:textId="77777777" w:rsidR="00A006FF" w:rsidRDefault="00A00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5795" w14:textId="7117F214" w:rsidR="00AB28FE" w:rsidRDefault="00396A42">
    <w:pPr>
      <w:pStyle w:val="Footer"/>
    </w:pPr>
    <w:r>
      <w:rPr>
        <w:noProof/>
      </w:rPr>
      <w:drawing>
        <wp:inline distT="0" distB="0" distL="0" distR="0" wp14:anchorId="3EAECDD2" wp14:editId="531AC223">
          <wp:extent cx="838200" cy="295275"/>
          <wp:effectExtent l="0" t="0" r="0"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71D4" w14:textId="77777777" w:rsidR="00A006FF" w:rsidRDefault="00A006FF" w:rsidP="00082D86">
      <w:r>
        <w:separator/>
      </w:r>
    </w:p>
  </w:footnote>
  <w:footnote w:type="continuationSeparator" w:id="0">
    <w:p w14:paraId="665F7ECF" w14:textId="77777777" w:rsidR="00A006FF" w:rsidRDefault="00A006FF" w:rsidP="00082D86">
      <w:r>
        <w:continuationSeparator/>
      </w:r>
    </w:p>
  </w:footnote>
  <w:footnote w:type="continuationNotice" w:id="1">
    <w:p w14:paraId="64487210" w14:textId="77777777" w:rsidR="00A006FF" w:rsidRDefault="00A00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6975"/>
      <w:gridCol w:w="1933"/>
    </w:tblGrid>
    <w:tr w:rsidR="000B2579" w:rsidRPr="00080BE5" w14:paraId="58E1643C" w14:textId="77777777" w:rsidTr="00751BC7">
      <w:trPr>
        <w:trHeight w:val="268"/>
      </w:trPr>
      <w:tc>
        <w:tcPr>
          <w:tcW w:w="6975" w:type="dxa"/>
        </w:tcPr>
        <w:p w14:paraId="0C10EA0D" w14:textId="2F8A9D87" w:rsidR="000B2579" w:rsidRPr="00080BE5" w:rsidRDefault="000B2579" w:rsidP="008B1AAB">
          <w:pPr>
            <w:pStyle w:val="Footer"/>
            <w:rPr>
              <w:rFonts w:asciiTheme="minorHAnsi" w:hAnsiTheme="minorHAnsi"/>
            </w:rPr>
          </w:pPr>
          <w:r w:rsidRPr="000B2579">
            <w:rPr>
              <w:rFonts w:ascii="Arial" w:hAnsi="Arial" w:cs="Arial"/>
              <w:b/>
              <w:bCs/>
              <w:iCs/>
              <w:color w:val="808080" w:themeColor="background1" w:themeShade="80"/>
            </w:rPr>
            <w:t>SOP-WP3-17-System Validation-v</w:t>
          </w:r>
          <w:r w:rsidR="00D96E78">
            <w:rPr>
              <w:rFonts w:ascii="Arial" w:hAnsi="Arial" w:cs="Arial"/>
              <w:b/>
              <w:bCs/>
              <w:iCs/>
              <w:color w:val="808080" w:themeColor="background1" w:themeShade="80"/>
            </w:rPr>
            <w:t>2</w:t>
          </w:r>
          <w:r w:rsidR="00451F59">
            <w:rPr>
              <w:rFonts w:ascii="Arial" w:hAnsi="Arial" w:cs="Arial"/>
              <w:b/>
              <w:bCs/>
              <w:iCs/>
              <w:color w:val="808080" w:themeColor="background1" w:themeShade="80"/>
            </w:rPr>
            <w:t>.0</w:t>
          </w:r>
          <w:r w:rsidRPr="000B2579">
            <w:rPr>
              <w:rFonts w:ascii="Arial" w:hAnsi="Arial" w:cs="Arial"/>
              <w:b/>
              <w:bCs/>
              <w:iCs/>
              <w:color w:val="808080" w:themeColor="background1" w:themeShade="80"/>
            </w:rPr>
            <w:t>-EN-</w:t>
          </w:r>
          <w:r w:rsidR="00D96E78">
            <w:rPr>
              <w:rFonts w:ascii="Arial" w:hAnsi="Arial" w:cs="Arial"/>
              <w:b/>
              <w:bCs/>
              <w:iCs/>
              <w:color w:val="808080" w:themeColor="background1" w:themeShade="80"/>
            </w:rPr>
            <w:t>21JUN2022</w:t>
          </w:r>
        </w:p>
      </w:tc>
      <w:tc>
        <w:tcPr>
          <w:tcW w:w="1933" w:type="dxa"/>
        </w:tcPr>
        <w:p w14:paraId="21E56F53" w14:textId="5A9E8370" w:rsidR="000B2579" w:rsidRPr="00080BE5" w:rsidRDefault="000B2579" w:rsidP="000B2579">
          <w:pPr>
            <w:pStyle w:val="Footer"/>
            <w:jc w:val="right"/>
            <w:rPr>
              <w:rFonts w:asciiTheme="minorHAnsi" w:hAnsiTheme="minorHAnsi"/>
            </w:rPr>
          </w:pPr>
          <w:r w:rsidRPr="004A5345">
            <w:rPr>
              <w:rFonts w:ascii="Arial" w:hAnsi="Arial" w:cs="Arial"/>
            </w:rPr>
            <w:t xml:space="preserve">Page </w:t>
          </w:r>
          <w:r w:rsidRPr="004A5345">
            <w:rPr>
              <w:rFonts w:ascii="Arial" w:hAnsi="Arial" w:cs="Arial"/>
              <w:b/>
              <w:bCs/>
              <w:lang w:val="nl-BE"/>
            </w:rPr>
            <w:fldChar w:fldCharType="begin"/>
          </w:r>
          <w:r w:rsidRPr="004A5345">
            <w:rPr>
              <w:rFonts w:ascii="Arial" w:hAnsi="Arial" w:cs="Arial"/>
              <w:b/>
              <w:bCs/>
            </w:rPr>
            <w:instrText xml:space="preserve"> PAGE  \* Arabic  \* MERGEFORMAT </w:instrText>
          </w:r>
          <w:r w:rsidRPr="004A5345">
            <w:rPr>
              <w:rFonts w:ascii="Arial" w:hAnsi="Arial" w:cs="Arial"/>
              <w:b/>
              <w:bCs/>
              <w:lang w:val="nl-BE"/>
            </w:rPr>
            <w:fldChar w:fldCharType="separate"/>
          </w:r>
          <w:r>
            <w:rPr>
              <w:rFonts w:ascii="Arial" w:hAnsi="Arial" w:cs="Arial"/>
              <w:b/>
              <w:bCs/>
              <w:lang w:val="nl-BE"/>
            </w:rPr>
            <w:t>1</w:t>
          </w:r>
          <w:r w:rsidRPr="004A5345">
            <w:rPr>
              <w:rFonts w:ascii="Arial" w:hAnsi="Arial" w:cs="Arial"/>
              <w:b/>
              <w:bCs/>
              <w:lang w:val="nl-BE"/>
            </w:rPr>
            <w:fldChar w:fldCharType="end"/>
          </w:r>
          <w:r w:rsidRPr="004A5345">
            <w:rPr>
              <w:rFonts w:ascii="Arial" w:hAnsi="Arial" w:cs="Arial"/>
            </w:rPr>
            <w:t xml:space="preserve"> of </w:t>
          </w:r>
          <w:r w:rsidRPr="00FF49B0">
            <w:rPr>
              <w:rFonts w:ascii="Arial" w:hAnsi="Arial" w:cs="Arial"/>
            </w:rPr>
            <w:fldChar w:fldCharType="begin"/>
          </w:r>
          <w:r w:rsidRPr="00FF49B0">
            <w:rPr>
              <w:rFonts w:ascii="Arial" w:hAnsi="Arial" w:cs="Arial"/>
            </w:rPr>
            <w:instrText xml:space="preserve"> NUMPAGES  \* Arabic  \* MERGEFORMAT </w:instrText>
          </w:r>
          <w:r w:rsidRPr="00FF49B0">
            <w:rPr>
              <w:rFonts w:ascii="Arial" w:hAnsi="Arial" w:cs="Arial"/>
            </w:rPr>
            <w:fldChar w:fldCharType="separate"/>
          </w:r>
          <w:r>
            <w:rPr>
              <w:rFonts w:ascii="Arial" w:hAnsi="Arial" w:cs="Arial"/>
            </w:rPr>
            <w:t>3</w:t>
          </w:r>
          <w:r w:rsidRPr="00FF49B0">
            <w:rPr>
              <w:rFonts w:ascii="Arial" w:hAnsi="Arial" w:cs="Arial"/>
              <w:noProof/>
            </w:rPr>
            <w:fldChar w:fldCharType="end"/>
          </w:r>
        </w:p>
      </w:tc>
    </w:tr>
  </w:tbl>
  <w:p w14:paraId="34CE0A41" w14:textId="77777777" w:rsidR="000B2579" w:rsidRPr="00080BE5" w:rsidRDefault="000B2579">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A9B"/>
    <w:multiLevelType w:val="hybridMultilevel"/>
    <w:tmpl w:val="3DC07502"/>
    <w:lvl w:ilvl="0" w:tplc="0409000F">
      <w:start w:val="1"/>
      <w:numFmt w:val="decimal"/>
      <w:lvlText w:val="%1."/>
      <w:lvlJc w:val="left"/>
      <w:pPr>
        <w:tabs>
          <w:tab w:val="num" w:pos="2160"/>
        </w:tabs>
        <w:ind w:left="2160" w:hanging="360"/>
      </w:p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6ED504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82248A"/>
    <w:multiLevelType w:val="multilevel"/>
    <w:tmpl w:val="EA205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44DAE"/>
    <w:multiLevelType w:val="multilevel"/>
    <w:tmpl w:val="123E50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871FA9"/>
    <w:multiLevelType w:val="hybridMultilevel"/>
    <w:tmpl w:val="B9CEC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572571"/>
    <w:multiLevelType w:val="hybridMultilevel"/>
    <w:tmpl w:val="4EC6620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6" w15:restartNumberingAfterBreak="0">
    <w:nsid w:val="0CD62D6E"/>
    <w:multiLevelType w:val="hybridMultilevel"/>
    <w:tmpl w:val="2BB2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F4657"/>
    <w:multiLevelType w:val="multilevel"/>
    <w:tmpl w:val="EA205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3451C5"/>
    <w:multiLevelType w:val="hybridMultilevel"/>
    <w:tmpl w:val="7D78C35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4FA6B58"/>
    <w:multiLevelType w:val="hybridMultilevel"/>
    <w:tmpl w:val="DF4C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557E5E"/>
    <w:multiLevelType w:val="multilevel"/>
    <w:tmpl w:val="7550E0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05FA2"/>
    <w:multiLevelType w:val="multilevel"/>
    <w:tmpl w:val="FC46A2C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757741B"/>
    <w:multiLevelType w:val="hybridMultilevel"/>
    <w:tmpl w:val="F9E8E0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AF66CA8"/>
    <w:multiLevelType w:val="hybridMultilevel"/>
    <w:tmpl w:val="4F60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804A1"/>
    <w:multiLevelType w:val="hybridMultilevel"/>
    <w:tmpl w:val="97E6D96E"/>
    <w:lvl w:ilvl="0" w:tplc="FAA67DC6">
      <w:start w:val="1"/>
      <w:numFmt w:val="lowerLetter"/>
      <w:lvlText w:val="%1."/>
      <w:lvlJc w:val="left"/>
      <w:pPr>
        <w:ind w:left="720" w:hanging="360"/>
      </w:pPr>
    </w:lvl>
    <w:lvl w:ilvl="1" w:tplc="86AE67D6">
      <w:start w:val="1"/>
      <w:numFmt w:val="lowerLetter"/>
      <w:lvlText w:val="%2."/>
      <w:lvlJc w:val="left"/>
      <w:pPr>
        <w:ind w:left="1440" w:hanging="360"/>
      </w:pPr>
    </w:lvl>
    <w:lvl w:ilvl="2" w:tplc="07CA451C">
      <w:start w:val="1"/>
      <w:numFmt w:val="lowerRoman"/>
      <w:lvlText w:val="%3."/>
      <w:lvlJc w:val="right"/>
      <w:pPr>
        <w:ind w:left="2160" w:hanging="180"/>
      </w:pPr>
    </w:lvl>
    <w:lvl w:ilvl="3" w:tplc="D5DCF4CA">
      <w:start w:val="1"/>
      <w:numFmt w:val="decimal"/>
      <w:lvlText w:val="%4."/>
      <w:lvlJc w:val="left"/>
      <w:pPr>
        <w:ind w:left="2880" w:hanging="360"/>
      </w:pPr>
    </w:lvl>
    <w:lvl w:ilvl="4" w:tplc="70446BAA">
      <w:start w:val="1"/>
      <w:numFmt w:val="lowerLetter"/>
      <w:lvlText w:val="%5."/>
      <w:lvlJc w:val="left"/>
      <w:pPr>
        <w:ind w:left="3600" w:hanging="360"/>
      </w:pPr>
    </w:lvl>
    <w:lvl w:ilvl="5" w:tplc="D4DCBA58">
      <w:start w:val="1"/>
      <w:numFmt w:val="lowerRoman"/>
      <w:lvlText w:val="%6."/>
      <w:lvlJc w:val="right"/>
      <w:pPr>
        <w:ind w:left="4320" w:hanging="180"/>
      </w:pPr>
    </w:lvl>
    <w:lvl w:ilvl="6" w:tplc="31DAE1BE">
      <w:start w:val="1"/>
      <w:numFmt w:val="decimal"/>
      <w:lvlText w:val="%7."/>
      <w:lvlJc w:val="left"/>
      <w:pPr>
        <w:ind w:left="5040" w:hanging="360"/>
      </w:pPr>
    </w:lvl>
    <w:lvl w:ilvl="7" w:tplc="FB82635E">
      <w:start w:val="1"/>
      <w:numFmt w:val="lowerLetter"/>
      <w:lvlText w:val="%8."/>
      <w:lvlJc w:val="left"/>
      <w:pPr>
        <w:ind w:left="5760" w:hanging="360"/>
      </w:pPr>
    </w:lvl>
    <w:lvl w:ilvl="8" w:tplc="97867A00">
      <w:start w:val="1"/>
      <w:numFmt w:val="lowerRoman"/>
      <w:lvlText w:val="%9."/>
      <w:lvlJc w:val="right"/>
      <w:pPr>
        <w:ind w:left="6480" w:hanging="180"/>
      </w:pPr>
    </w:lvl>
  </w:abstractNum>
  <w:abstractNum w:abstractNumId="16"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E703B28"/>
    <w:multiLevelType w:val="hybridMultilevel"/>
    <w:tmpl w:val="5894C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41F4468"/>
    <w:multiLevelType w:val="hybridMultilevel"/>
    <w:tmpl w:val="0B1480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6E417C9"/>
    <w:multiLevelType w:val="hybridMultilevel"/>
    <w:tmpl w:val="7A8E31B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4C1E9D"/>
    <w:multiLevelType w:val="hybridMultilevel"/>
    <w:tmpl w:val="6B202DAC"/>
    <w:lvl w:ilvl="0" w:tplc="99CCBD24">
      <w:numFmt w:val="none"/>
      <w:lvlText w:val=""/>
      <w:lvlJc w:val="left"/>
      <w:pPr>
        <w:tabs>
          <w:tab w:val="num" w:pos="360"/>
        </w:tabs>
      </w:pPr>
    </w:lvl>
    <w:lvl w:ilvl="1" w:tplc="8A5A113C">
      <w:start w:val="1"/>
      <w:numFmt w:val="lowerLetter"/>
      <w:lvlText w:val="%2."/>
      <w:lvlJc w:val="left"/>
      <w:pPr>
        <w:ind w:left="1440" w:hanging="360"/>
      </w:pPr>
    </w:lvl>
    <w:lvl w:ilvl="2" w:tplc="732E26FE">
      <w:start w:val="1"/>
      <w:numFmt w:val="lowerRoman"/>
      <w:lvlText w:val="%3."/>
      <w:lvlJc w:val="right"/>
      <w:pPr>
        <w:ind w:left="2160" w:hanging="180"/>
      </w:pPr>
    </w:lvl>
    <w:lvl w:ilvl="3" w:tplc="55C61F54">
      <w:start w:val="1"/>
      <w:numFmt w:val="decimal"/>
      <w:lvlText w:val="%4."/>
      <w:lvlJc w:val="left"/>
      <w:pPr>
        <w:ind w:left="2880" w:hanging="360"/>
      </w:pPr>
    </w:lvl>
    <w:lvl w:ilvl="4" w:tplc="3E0261DC">
      <w:start w:val="1"/>
      <w:numFmt w:val="lowerLetter"/>
      <w:lvlText w:val="%5."/>
      <w:lvlJc w:val="left"/>
      <w:pPr>
        <w:ind w:left="3600" w:hanging="360"/>
      </w:pPr>
    </w:lvl>
    <w:lvl w:ilvl="5" w:tplc="A676860E">
      <w:start w:val="1"/>
      <w:numFmt w:val="lowerRoman"/>
      <w:lvlText w:val="%6."/>
      <w:lvlJc w:val="right"/>
      <w:pPr>
        <w:ind w:left="4320" w:hanging="180"/>
      </w:pPr>
    </w:lvl>
    <w:lvl w:ilvl="6" w:tplc="5CCEA76C">
      <w:start w:val="1"/>
      <w:numFmt w:val="decimal"/>
      <w:lvlText w:val="%7."/>
      <w:lvlJc w:val="left"/>
      <w:pPr>
        <w:ind w:left="5040" w:hanging="360"/>
      </w:pPr>
    </w:lvl>
    <w:lvl w:ilvl="7" w:tplc="56903114">
      <w:start w:val="1"/>
      <w:numFmt w:val="lowerLetter"/>
      <w:lvlText w:val="%8."/>
      <w:lvlJc w:val="left"/>
      <w:pPr>
        <w:ind w:left="5760" w:hanging="360"/>
      </w:pPr>
    </w:lvl>
    <w:lvl w:ilvl="8" w:tplc="56D8F1C6">
      <w:start w:val="1"/>
      <w:numFmt w:val="lowerRoman"/>
      <w:lvlText w:val="%9."/>
      <w:lvlJc w:val="right"/>
      <w:pPr>
        <w:ind w:left="6480" w:hanging="180"/>
      </w:pPr>
    </w:lvl>
  </w:abstractNum>
  <w:abstractNum w:abstractNumId="22" w15:restartNumberingAfterBreak="0">
    <w:nsid w:val="39664647"/>
    <w:multiLevelType w:val="hybridMultilevel"/>
    <w:tmpl w:val="CAF6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85142"/>
    <w:multiLevelType w:val="multilevel"/>
    <w:tmpl w:val="2D7C47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B1A20D0"/>
    <w:multiLevelType w:val="multilevel"/>
    <w:tmpl w:val="FC46A2C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B3759D0"/>
    <w:multiLevelType w:val="hybridMultilevel"/>
    <w:tmpl w:val="A444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6F0FF5"/>
    <w:multiLevelType w:val="multilevel"/>
    <w:tmpl w:val="123E50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D9A086C"/>
    <w:multiLevelType w:val="hybridMultilevel"/>
    <w:tmpl w:val="8C9C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39B5286"/>
    <w:multiLevelType w:val="hybridMultilevel"/>
    <w:tmpl w:val="12EAFE82"/>
    <w:lvl w:ilvl="0" w:tplc="08090001">
      <w:start w:val="1"/>
      <w:numFmt w:val="bullet"/>
      <w:lvlText w:val=""/>
      <w:lvlJc w:val="left"/>
      <w:pPr>
        <w:ind w:left="644" w:hanging="360"/>
      </w:pPr>
      <w:rPr>
        <w:rFonts w:ascii="Symbol" w:hAnsi="Symbol" w:hint="default"/>
      </w:rPr>
    </w:lvl>
    <w:lvl w:ilvl="1" w:tplc="585C349C">
      <w:start w:val="6"/>
      <w:numFmt w:val="bullet"/>
      <w:lvlText w:val="-"/>
      <w:lvlJc w:val="left"/>
      <w:pPr>
        <w:tabs>
          <w:tab w:val="num" w:pos="1364"/>
        </w:tabs>
        <w:ind w:left="1364" w:hanging="360"/>
      </w:pPr>
      <w:rPr>
        <w:rFonts w:ascii="Calibri" w:eastAsia="Times New Roman" w:hAnsi="Calibri" w:cs="Calibri"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0" w15:restartNumberingAfterBreak="0">
    <w:nsid w:val="44E0000C"/>
    <w:multiLevelType w:val="multilevel"/>
    <w:tmpl w:val="1A42D1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45B15C4C"/>
    <w:multiLevelType w:val="hybridMultilevel"/>
    <w:tmpl w:val="7EBC5952"/>
    <w:lvl w:ilvl="0" w:tplc="341C7F26">
      <w:start w:val="1"/>
      <w:numFmt w:val="bullet"/>
      <w:pStyle w:val="Bullet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470437EA"/>
    <w:multiLevelType w:val="hybridMultilevel"/>
    <w:tmpl w:val="764A59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9D0643C"/>
    <w:multiLevelType w:val="hybridMultilevel"/>
    <w:tmpl w:val="56349468"/>
    <w:lvl w:ilvl="0" w:tplc="08090013">
      <w:start w:val="1"/>
      <w:numFmt w:val="upperRoman"/>
      <w:lvlText w:val="%1."/>
      <w:lvlJc w:val="righ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4" w15:restartNumberingAfterBreak="0">
    <w:nsid w:val="53343595"/>
    <w:multiLevelType w:val="hybridMultilevel"/>
    <w:tmpl w:val="BFE65A2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53C03F11"/>
    <w:multiLevelType w:val="hybridMultilevel"/>
    <w:tmpl w:val="986C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1E2CA2"/>
    <w:multiLevelType w:val="multilevel"/>
    <w:tmpl w:val="FC46A2C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56A0AD2"/>
    <w:multiLevelType w:val="multilevel"/>
    <w:tmpl w:val="123E50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6BA75F7"/>
    <w:multiLevelType w:val="multilevel"/>
    <w:tmpl w:val="9D5EC87A"/>
    <w:lvl w:ilvl="0">
      <w:start w:val="1"/>
      <w:numFmt w:val="decimal"/>
      <w:lvlText w:val="%1."/>
      <w:lvlJc w:val="left"/>
      <w:pPr>
        <w:ind w:left="450" w:hanging="360"/>
      </w:pPr>
      <w:rPr>
        <w:rFonts w:ascii="Arial" w:hAnsi="Arial" w:cs="Arial" w:hint="default"/>
        <w:b/>
        <w:i w:val="0"/>
        <w:sz w:val="24"/>
        <w:szCs w:val="24"/>
      </w:rPr>
    </w:lvl>
    <w:lvl w:ilvl="1">
      <w:start w:val="2"/>
      <w:numFmt w:val="decimal"/>
      <w:lvlText w:val="%1.%2"/>
      <w:lvlJc w:val="left"/>
      <w:pPr>
        <w:ind w:left="1260" w:hanging="720"/>
      </w:pPr>
      <w:rPr>
        <w:b w:val="0"/>
      </w:rPr>
    </w:lvl>
    <w:lvl w:ilvl="2">
      <w:start w:val="1"/>
      <w:numFmt w:val="bullet"/>
      <w:lvlText w:val=""/>
      <w:lvlJc w:val="left"/>
      <w:pPr>
        <w:ind w:left="1710" w:hanging="720"/>
      </w:pPr>
      <w:rPr>
        <w:rFonts w:ascii="Symbol" w:hAnsi="Symbol" w:hint="default"/>
      </w:rPr>
    </w:lvl>
    <w:lvl w:ilvl="3">
      <w:start w:val="1"/>
      <w:numFmt w:val="decimal"/>
      <w:lvlText w:val="%1.%2.%3.%4"/>
      <w:lvlJc w:val="left"/>
      <w:pPr>
        <w:ind w:left="2520" w:hanging="1080"/>
      </w:pPr>
    </w:lvl>
    <w:lvl w:ilvl="4">
      <w:start w:val="1"/>
      <w:numFmt w:val="decimal"/>
      <w:lvlText w:val="%1.%2.%3.%4.%5"/>
      <w:lvlJc w:val="left"/>
      <w:pPr>
        <w:ind w:left="3330" w:hanging="1440"/>
      </w:pPr>
    </w:lvl>
    <w:lvl w:ilvl="5">
      <w:start w:val="1"/>
      <w:numFmt w:val="decimal"/>
      <w:lvlText w:val="%1.%2.%3.%4.%5.%6"/>
      <w:lvlJc w:val="left"/>
      <w:pPr>
        <w:ind w:left="3780" w:hanging="1440"/>
      </w:pPr>
    </w:lvl>
    <w:lvl w:ilvl="6">
      <w:start w:val="1"/>
      <w:numFmt w:val="decimal"/>
      <w:lvlText w:val="%1.%2.%3.%4.%5.%6.%7"/>
      <w:lvlJc w:val="left"/>
      <w:pPr>
        <w:ind w:left="4590" w:hanging="1800"/>
      </w:pPr>
    </w:lvl>
    <w:lvl w:ilvl="7">
      <w:start w:val="1"/>
      <w:numFmt w:val="decimal"/>
      <w:lvlText w:val="%1.%2.%3.%4.%5.%6.%7.%8"/>
      <w:lvlJc w:val="left"/>
      <w:pPr>
        <w:ind w:left="5400" w:hanging="2160"/>
      </w:pPr>
    </w:lvl>
    <w:lvl w:ilvl="8">
      <w:start w:val="1"/>
      <w:numFmt w:val="decimal"/>
      <w:lvlText w:val="%1.%2.%3.%4.%5.%6.%7.%8.%9"/>
      <w:lvlJc w:val="left"/>
      <w:pPr>
        <w:ind w:left="5850" w:hanging="2160"/>
      </w:pPr>
    </w:lvl>
  </w:abstractNum>
  <w:abstractNum w:abstractNumId="41" w15:restartNumberingAfterBreak="0">
    <w:nsid w:val="58212A8A"/>
    <w:multiLevelType w:val="hybridMultilevel"/>
    <w:tmpl w:val="4AB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C8A52C5"/>
    <w:multiLevelType w:val="multilevel"/>
    <w:tmpl w:val="123E50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5DCD5519"/>
    <w:multiLevelType w:val="multilevel"/>
    <w:tmpl w:val="FC46A2C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5FB43E15"/>
    <w:multiLevelType w:val="hybridMultilevel"/>
    <w:tmpl w:val="C22ED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427A9A"/>
    <w:multiLevelType w:val="hybridMultilevel"/>
    <w:tmpl w:val="59DA8642"/>
    <w:lvl w:ilvl="0" w:tplc="3CC26ECA">
      <w:start w:val="1"/>
      <w:numFmt w:val="bullet"/>
      <w:lvlText w:val=""/>
      <w:lvlJc w:val="left"/>
      <w:pPr>
        <w:ind w:left="720" w:hanging="360"/>
      </w:pPr>
      <w:rPr>
        <w:rFonts w:ascii="Symbol" w:hAnsi="Symbol" w:hint="default"/>
      </w:rPr>
    </w:lvl>
    <w:lvl w:ilvl="1" w:tplc="CEF4E506">
      <w:start w:val="1"/>
      <w:numFmt w:val="bullet"/>
      <w:lvlText w:val="o"/>
      <w:lvlJc w:val="left"/>
      <w:pPr>
        <w:ind w:left="1440" w:hanging="360"/>
      </w:pPr>
      <w:rPr>
        <w:rFonts w:ascii="Courier New" w:hAnsi="Courier New" w:hint="default"/>
      </w:rPr>
    </w:lvl>
    <w:lvl w:ilvl="2" w:tplc="B14E6972">
      <w:start w:val="1"/>
      <w:numFmt w:val="bullet"/>
      <w:lvlText w:val=""/>
      <w:lvlJc w:val="left"/>
      <w:pPr>
        <w:ind w:left="2160" w:hanging="360"/>
      </w:pPr>
      <w:rPr>
        <w:rFonts w:ascii="Wingdings" w:hAnsi="Wingdings" w:hint="default"/>
      </w:rPr>
    </w:lvl>
    <w:lvl w:ilvl="3" w:tplc="D872343A">
      <w:start w:val="1"/>
      <w:numFmt w:val="bullet"/>
      <w:lvlText w:val=""/>
      <w:lvlJc w:val="left"/>
      <w:pPr>
        <w:ind w:left="2880" w:hanging="360"/>
      </w:pPr>
      <w:rPr>
        <w:rFonts w:ascii="Symbol" w:hAnsi="Symbol" w:hint="default"/>
      </w:rPr>
    </w:lvl>
    <w:lvl w:ilvl="4" w:tplc="0786DB3A">
      <w:start w:val="1"/>
      <w:numFmt w:val="bullet"/>
      <w:lvlText w:val="o"/>
      <w:lvlJc w:val="left"/>
      <w:pPr>
        <w:ind w:left="3600" w:hanging="360"/>
      </w:pPr>
      <w:rPr>
        <w:rFonts w:ascii="Courier New" w:hAnsi="Courier New" w:hint="default"/>
      </w:rPr>
    </w:lvl>
    <w:lvl w:ilvl="5" w:tplc="E39A0E54">
      <w:start w:val="1"/>
      <w:numFmt w:val="bullet"/>
      <w:lvlText w:val=""/>
      <w:lvlJc w:val="left"/>
      <w:pPr>
        <w:ind w:left="4320" w:hanging="360"/>
      </w:pPr>
      <w:rPr>
        <w:rFonts w:ascii="Wingdings" w:hAnsi="Wingdings" w:hint="default"/>
      </w:rPr>
    </w:lvl>
    <w:lvl w:ilvl="6" w:tplc="2474FF94">
      <w:start w:val="1"/>
      <w:numFmt w:val="bullet"/>
      <w:lvlText w:val=""/>
      <w:lvlJc w:val="left"/>
      <w:pPr>
        <w:ind w:left="5040" w:hanging="360"/>
      </w:pPr>
      <w:rPr>
        <w:rFonts w:ascii="Symbol" w:hAnsi="Symbol" w:hint="default"/>
      </w:rPr>
    </w:lvl>
    <w:lvl w:ilvl="7" w:tplc="8F1473AC">
      <w:start w:val="1"/>
      <w:numFmt w:val="bullet"/>
      <w:lvlText w:val="o"/>
      <w:lvlJc w:val="left"/>
      <w:pPr>
        <w:ind w:left="5760" w:hanging="360"/>
      </w:pPr>
      <w:rPr>
        <w:rFonts w:ascii="Courier New" w:hAnsi="Courier New" w:hint="default"/>
      </w:rPr>
    </w:lvl>
    <w:lvl w:ilvl="8" w:tplc="0BC263FE">
      <w:start w:val="1"/>
      <w:numFmt w:val="bullet"/>
      <w:lvlText w:val=""/>
      <w:lvlJc w:val="left"/>
      <w:pPr>
        <w:ind w:left="6480" w:hanging="360"/>
      </w:pPr>
      <w:rPr>
        <w:rFonts w:ascii="Wingdings" w:hAnsi="Wingdings" w:hint="default"/>
      </w:rPr>
    </w:lvl>
  </w:abstractNum>
  <w:abstractNum w:abstractNumId="47" w15:restartNumberingAfterBreak="0">
    <w:nsid w:val="68F42A53"/>
    <w:multiLevelType w:val="hybridMultilevel"/>
    <w:tmpl w:val="FAFC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2E545E"/>
    <w:multiLevelType w:val="multilevel"/>
    <w:tmpl w:val="E2C2B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365F91" w:themeColor="accent1" w:themeShade="BF"/>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D07A04"/>
    <w:multiLevelType w:val="hybridMultilevel"/>
    <w:tmpl w:val="9AD6ADA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6C914BDB"/>
    <w:multiLevelType w:val="hybridMultilevel"/>
    <w:tmpl w:val="A448E8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9E626A"/>
    <w:multiLevelType w:val="hybridMultilevel"/>
    <w:tmpl w:val="165E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D148D7"/>
    <w:multiLevelType w:val="multilevel"/>
    <w:tmpl w:val="6E4852AA"/>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0" w:firstLine="0"/>
      </w:pPr>
      <w:rPr>
        <w:color w:val="365F91"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4820217"/>
    <w:multiLevelType w:val="hybridMultilevel"/>
    <w:tmpl w:val="99B2B4C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752F4EA9"/>
    <w:multiLevelType w:val="multilevel"/>
    <w:tmpl w:val="123E50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7A532720"/>
    <w:multiLevelType w:val="multilevel"/>
    <w:tmpl w:val="123E504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07770142">
    <w:abstractNumId w:val="21"/>
  </w:num>
  <w:num w:numId="2" w16cid:durableId="2089493110">
    <w:abstractNumId w:val="46"/>
  </w:num>
  <w:num w:numId="3" w16cid:durableId="639766136">
    <w:abstractNumId w:val="30"/>
  </w:num>
  <w:num w:numId="4" w16cid:durableId="336930705">
    <w:abstractNumId w:val="15"/>
  </w:num>
  <w:num w:numId="5" w16cid:durableId="1930194675">
    <w:abstractNumId w:val="4"/>
  </w:num>
  <w:num w:numId="6" w16cid:durableId="1277175451">
    <w:abstractNumId w:val="39"/>
  </w:num>
  <w:num w:numId="7" w16cid:durableId="1928536178">
    <w:abstractNumId w:val="56"/>
  </w:num>
  <w:num w:numId="8" w16cid:durableId="94715887">
    <w:abstractNumId w:val="12"/>
  </w:num>
  <w:num w:numId="9" w16cid:durableId="1311980307">
    <w:abstractNumId w:val="28"/>
  </w:num>
  <w:num w:numId="10" w16cid:durableId="771704795">
    <w:abstractNumId w:val="17"/>
  </w:num>
  <w:num w:numId="11" w16cid:durableId="2110084050">
    <w:abstractNumId w:val="42"/>
  </w:num>
  <w:num w:numId="12" w16cid:durableId="278536962">
    <w:abstractNumId w:val="38"/>
  </w:num>
  <w:num w:numId="13" w16cid:durableId="16521278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2980052">
    <w:abstractNumId w:val="18"/>
  </w:num>
  <w:num w:numId="15" w16cid:durableId="1541358427">
    <w:abstractNumId w:val="23"/>
  </w:num>
  <w:num w:numId="16" w16cid:durableId="599143745">
    <w:abstractNumId w:val="29"/>
  </w:num>
  <w:num w:numId="17" w16cid:durableId="1824276299">
    <w:abstractNumId w:val="31"/>
  </w:num>
  <w:num w:numId="18" w16cid:durableId="88088504">
    <w:abstractNumId w:val="0"/>
    <w:lvlOverride w:ilvl="0">
      <w:startOverride w:val="1"/>
    </w:lvlOverride>
    <w:lvlOverride w:ilvl="1"/>
    <w:lvlOverride w:ilvl="2"/>
    <w:lvlOverride w:ilvl="3"/>
    <w:lvlOverride w:ilvl="4"/>
    <w:lvlOverride w:ilvl="5"/>
    <w:lvlOverride w:ilvl="6"/>
    <w:lvlOverride w:ilvl="7"/>
    <w:lvlOverride w:ilvl="8"/>
  </w:num>
  <w:num w:numId="19" w16cid:durableId="747657426">
    <w:abstractNumId w:val="29"/>
  </w:num>
  <w:num w:numId="20" w16cid:durableId="14311292">
    <w:abstractNumId w:val="51"/>
  </w:num>
  <w:num w:numId="21" w16cid:durableId="1934321525">
    <w:abstractNumId w:val="13"/>
  </w:num>
  <w:num w:numId="22" w16cid:durableId="1644501306">
    <w:abstractNumId w:val="40"/>
  </w:num>
  <w:num w:numId="23" w16cid:durableId="119344053">
    <w:abstractNumId w:val="34"/>
  </w:num>
  <w:num w:numId="24" w16cid:durableId="330984009">
    <w:abstractNumId w:val="5"/>
  </w:num>
  <w:num w:numId="25" w16cid:durableId="670959547">
    <w:abstractNumId w:val="47"/>
  </w:num>
  <w:num w:numId="26" w16cid:durableId="706226269">
    <w:abstractNumId w:val="2"/>
  </w:num>
  <w:num w:numId="27" w16cid:durableId="274168881">
    <w:abstractNumId w:val="49"/>
  </w:num>
  <w:num w:numId="28" w16cid:durableId="130368270">
    <w:abstractNumId w:val="45"/>
  </w:num>
  <w:num w:numId="29" w16cid:durableId="2131052522">
    <w:abstractNumId w:val="33"/>
  </w:num>
  <w:num w:numId="30" w16cid:durableId="1453550283">
    <w:abstractNumId w:val="1"/>
  </w:num>
  <w:num w:numId="31" w16cid:durableId="213541196">
    <w:abstractNumId w:val="24"/>
  </w:num>
  <w:num w:numId="32" w16cid:durableId="1231114088">
    <w:abstractNumId w:val="11"/>
  </w:num>
  <w:num w:numId="33" w16cid:durableId="1346251279">
    <w:abstractNumId w:val="36"/>
  </w:num>
  <w:num w:numId="34" w16cid:durableId="1625696047">
    <w:abstractNumId w:val="44"/>
  </w:num>
  <w:num w:numId="35" w16cid:durableId="526482637">
    <w:abstractNumId w:val="54"/>
  </w:num>
  <w:num w:numId="36" w16cid:durableId="2126655415">
    <w:abstractNumId w:val="3"/>
  </w:num>
  <w:num w:numId="37" w16cid:durableId="101851628">
    <w:abstractNumId w:val="37"/>
  </w:num>
  <w:num w:numId="38" w16cid:durableId="1981374828">
    <w:abstractNumId w:val="55"/>
  </w:num>
  <w:num w:numId="39" w16cid:durableId="1988318692">
    <w:abstractNumId w:val="26"/>
  </w:num>
  <w:num w:numId="40" w16cid:durableId="395320352">
    <w:abstractNumId w:val="43"/>
  </w:num>
  <w:num w:numId="41" w16cid:durableId="1817212142">
    <w:abstractNumId w:val="50"/>
  </w:num>
  <w:num w:numId="42" w16cid:durableId="594359718">
    <w:abstractNumId w:val="35"/>
  </w:num>
  <w:num w:numId="43" w16cid:durableId="1926304301">
    <w:abstractNumId w:val="22"/>
  </w:num>
  <w:num w:numId="44" w16cid:durableId="941719272">
    <w:abstractNumId w:val="10"/>
  </w:num>
  <w:num w:numId="45" w16cid:durableId="643006235">
    <w:abstractNumId w:val="48"/>
  </w:num>
  <w:num w:numId="46" w16cid:durableId="1954242849">
    <w:abstractNumId w:val="7"/>
  </w:num>
  <w:num w:numId="47" w16cid:durableId="873618180">
    <w:abstractNumId w:val="41"/>
  </w:num>
  <w:num w:numId="48" w16cid:durableId="154035092">
    <w:abstractNumId w:val="14"/>
  </w:num>
  <w:num w:numId="49" w16cid:durableId="1153641802">
    <w:abstractNumId w:val="6"/>
  </w:num>
  <w:num w:numId="50" w16cid:durableId="1225675652">
    <w:abstractNumId w:val="25"/>
  </w:num>
  <w:num w:numId="51" w16cid:durableId="93138908">
    <w:abstractNumId w:val="27"/>
  </w:num>
  <w:num w:numId="52" w16cid:durableId="985235228">
    <w:abstractNumId w:val="9"/>
  </w:num>
  <w:num w:numId="53" w16cid:durableId="1275987297">
    <w:abstractNumId w:val="20"/>
  </w:num>
  <w:num w:numId="54" w16cid:durableId="1437289530">
    <w:abstractNumId w:val="32"/>
  </w:num>
  <w:num w:numId="55" w16cid:durableId="1917281827">
    <w:abstractNumId w:val="19"/>
  </w:num>
  <w:num w:numId="56" w16cid:durableId="799345160">
    <w:abstractNumId w:val="8"/>
  </w:num>
  <w:num w:numId="57" w16cid:durableId="757365662">
    <w:abstractNumId w:val="53"/>
  </w:num>
  <w:num w:numId="58" w16cid:durableId="1495610794">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1A96"/>
    <w:rsid w:val="000051E3"/>
    <w:rsid w:val="00006447"/>
    <w:rsid w:val="00007DCC"/>
    <w:rsid w:val="0001378D"/>
    <w:rsid w:val="00022643"/>
    <w:rsid w:val="0002355D"/>
    <w:rsid w:val="00024D07"/>
    <w:rsid w:val="00031515"/>
    <w:rsid w:val="0003267B"/>
    <w:rsid w:val="0003286B"/>
    <w:rsid w:val="00033259"/>
    <w:rsid w:val="00034318"/>
    <w:rsid w:val="00036F2C"/>
    <w:rsid w:val="0003795C"/>
    <w:rsid w:val="00037AC4"/>
    <w:rsid w:val="0004539B"/>
    <w:rsid w:val="00050381"/>
    <w:rsid w:val="00054058"/>
    <w:rsid w:val="000560AF"/>
    <w:rsid w:val="00065437"/>
    <w:rsid w:val="0006561C"/>
    <w:rsid w:val="000720CD"/>
    <w:rsid w:val="0008012A"/>
    <w:rsid w:val="00080BE5"/>
    <w:rsid w:val="00080C64"/>
    <w:rsid w:val="00082D86"/>
    <w:rsid w:val="00095E53"/>
    <w:rsid w:val="000A0C9E"/>
    <w:rsid w:val="000A37BB"/>
    <w:rsid w:val="000B0013"/>
    <w:rsid w:val="000B1306"/>
    <w:rsid w:val="000B2579"/>
    <w:rsid w:val="00110D0E"/>
    <w:rsid w:val="00115158"/>
    <w:rsid w:val="00115700"/>
    <w:rsid w:val="00125531"/>
    <w:rsid w:val="0013096C"/>
    <w:rsid w:val="00132FBA"/>
    <w:rsid w:val="001348CE"/>
    <w:rsid w:val="0013683B"/>
    <w:rsid w:val="00140E9B"/>
    <w:rsid w:val="00143789"/>
    <w:rsid w:val="0015098C"/>
    <w:rsid w:val="00154449"/>
    <w:rsid w:val="001553ED"/>
    <w:rsid w:val="00157F6F"/>
    <w:rsid w:val="00160E78"/>
    <w:rsid w:val="001655D5"/>
    <w:rsid w:val="00166D88"/>
    <w:rsid w:val="0016745D"/>
    <w:rsid w:val="00174E07"/>
    <w:rsid w:val="001862B4"/>
    <w:rsid w:val="001A0646"/>
    <w:rsid w:val="001A4593"/>
    <w:rsid w:val="001A6D13"/>
    <w:rsid w:val="001B0D37"/>
    <w:rsid w:val="001B7D23"/>
    <w:rsid w:val="001C6DF0"/>
    <w:rsid w:val="001C73DE"/>
    <w:rsid w:val="001C756C"/>
    <w:rsid w:val="001D3CC7"/>
    <w:rsid w:val="001D4EE9"/>
    <w:rsid w:val="001D751D"/>
    <w:rsid w:val="001D7AD9"/>
    <w:rsid w:val="001E3760"/>
    <w:rsid w:val="001E42B0"/>
    <w:rsid w:val="001F3D0B"/>
    <w:rsid w:val="00216E0A"/>
    <w:rsid w:val="0022442C"/>
    <w:rsid w:val="002262D4"/>
    <w:rsid w:val="002265B3"/>
    <w:rsid w:val="00232C59"/>
    <w:rsid w:val="00234BD6"/>
    <w:rsid w:val="002359B7"/>
    <w:rsid w:val="00244D53"/>
    <w:rsid w:val="00246ACF"/>
    <w:rsid w:val="00253818"/>
    <w:rsid w:val="00274EE2"/>
    <w:rsid w:val="00275CFE"/>
    <w:rsid w:val="00276A6F"/>
    <w:rsid w:val="00276D5C"/>
    <w:rsid w:val="00285505"/>
    <w:rsid w:val="00286226"/>
    <w:rsid w:val="002878D2"/>
    <w:rsid w:val="00287967"/>
    <w:rsid w:val="002B2352"/>
    <w:rsid w:val="002C2A1D"/>
    <w:rsid w:val="002C55BF"/>
    <w:rsid w:val="002D2104"/>
    <w:rsid w:val="002D21C0"/>
    <w:rsid w:val="00301BE0"/>
    <w:rsid w:val="00304A27"/>
    <w:rsid w:val="003101BF"/>
    <w:rsid w:val="00323391"/>
    <w:rsid w:val="0032771F"/>
    <w:rsid w:val="00332245"/>
    <w:rsid w:val="00332C87"/>
    <w:rsid w:val="00332CAF"/>
    <w:rsid w:val="003447B5"/>
    <w:rsid w:val="00345F67"/>
    <w:rsid w:val="003626A3"/>
    <w:rsid w:val="00366E0A"/>
    <w:rsid w:val="00370A7F"/>
    <w:rsid w:val="00374A44"/>
    <w:rsid w:val="00377E6D"/>
    <w:rsid w:val="003814A8"/>
    <w:rsid w:val="00382E91"/>
    <w:rsid w:val="0038337D"/>
    <w:rsid w:val="00396A42"/>
    <w:rsid w:val="003A023D"/>
    <w:rsid w:val="003A295B"/>
    <w:rsid w:val="003B04D3"/>
    <w:rsid w:val="003B1464"/>
    <w:rsid w:val="003B2753"/>
    <w:rsid w:val="003B6E14"/>
    <w:rsid w:val="003B7482"/>
    <w:rsid w:val="003C794C"/>
    <w:rsid w:val="003D373A"/>
    <w:rsid w:val="003E2FBE"/>
    <w:rsid w:val="003E6700"/>
    <w:rsid w:val="003F2EBF"/>
    <w:rsid w:val="003F32EB"/>
    <w:rsid w:val="004013BC"/>
    <w:rsid w:val="00427E4D"/>
    <w:rsid w:val="00434DD9"/>
    <w:rsid w:val="004404D0"/>
    <w:rsid w:val="00451F59"/>
    <w:rsid w:val="004579BE"/>
    <w:rsid w:val="00460C01"/>
    <w:rsid w:val="00475D57"/>
    <w:rsid w:val="004808DD"/>
    <w:rsid w:val="00480CA5"/>
    <w:rsid w:val="00482381"/>
    <w:rsid w:val="004835C3"/>
    <w:rsid w:val="00484663"/>
    <w:rsid w:val="004848BD"/>
    <w:rsid w:val="004863FB"/>
    <w:rsid w:val="00494964"/>
    <w:rsid w:val="004A3671"/>
    <w:rsid w:val="004A6FFA"/>
    <w:rsid w:val="004B2E1B"/>
    <w:rsid w:val="004B4534"/>
    <w:rsid w:val="004B688A"/>
    <w:rsid w:val="004C37C7"/>
    <w:rsid w:val="004C55FA"/>
    <w:rsid w:val="004D1E12"/>
    <w:rsid w:val="004D328A"/>
    <w:rsid w:val="004F0B73"/>
    <w:rsid w:val="004F6D97"/>
    <w:rsid w:val="00500E19"/>
    <w:rsid w:val="00501435"/>
    <w:rsid w:val="005037E0"/>
    <w:rsid w:val="00513423"/>
    <w:rsid w:val="0051370B"/>
    <w:rsid w:val="005156C8"/>
    <w:rsid w:val="00515F3A"/>
    <w:rsid w:val="00522387"/>
    <w:rsid w:val="005318F1"/>
    <w:rsid w:val="00532FEB"/>
    <w:rsid w:val="00535225"/>
    <w:rsid w:val="00536E44"/>
    <w:rsid w:val="00540FEE"/>
    <w:rsid w:val="00546C38"/>
    <w:rsid w:val="0055293A"/>
    <w:rsid w:val="005577ED"/>
    <w:rsid w:val="00562498"/>
    <w:rsid w:val="005640FD"/>
    <w:rsid w:val="00564137"/>
    <w:rsid w:val="005666C4"/>
    <w:rsid w:val="00571A7F"/>
    <w:rsid w:val="00580E79"/>
    <w:rsid w:val="00582752"/>
    <w:rsid w:val="00583D22"/>
    <w:rsid w:val="00585196"/>
    <w:rsid w:val="00586F60"/>
    <w:rsid w:val="0059047A"/>
    <w:rsid w:val="00592F1E"/>
    <w:rsid w:val="005935AA"/>
    <w:rsid w:val="005A72C2"/>
    <w:rsid w:val="005B36EE"/>
    <w:rsid w:val="005C05C1"/>
    <w:rsid w:val="005D6AED"/>
    <w:rsid w:val="005D796B"/>
    <w:rsid w:val="005E0AC4"/>
    <w:rsid w:val="005E0B69"/>
    <w:rsid w:val="006116ED"/>
    <w:rsid w:val="006156DC"/>
    <w:rsid w:val="00615E12"/>
    <w:rsid w:val="006307B2"/>
    <w:rsid w:val="00640D0F"/>
    <w:rsid w:val="0065018A"/>
    <w:rsid w:val="00651880"/>
    <w:rsid w:val="00665F92"/>
    <w:rsid w:val="00674D56"/>
    <w:rsid w:val="00675A78"/>
    <w:rsid w:val="0068425B"/>
    <w:rsid w:val="00695A75"/>
    <w:rsid w:val="006A7FCD"/>
    <w:rsid w:val="006B121A"/>
    <w:rsid w:val="006B56C3"/>
    <w:rsid w:val="006B7EC4"/>
    <w:rsid w:val="006C7FF8"/>
    <w:rsid w:val="006D1ED8"/>
    <w:rsid w:val="006D26C6"/>
    <w:rsid w:val="006D5D09"/>
    <w:rsid w:val="0071619E"/>
    <w:rsid w:val="007321D2"/>
    <w:rsid w:val="0073740B"/>
    <w:rsid w:val="00746E58"/>
    <w:rsid w:val="00751BC7"/>
    <w:rsid w:val="00762FE6"/>
    <w:rsid w:val="007635D4"/>
    <w:rsid w:val="00767235"/>
    <w:rsid w:val="00774C28"/>
    <w:rsid w:val="00776A97"/>
    <w:rsid w:val="00786EB4"/>
    <w:rsid w:val="00787F69"/>
    <w:rsid w:val="007A2BA0"/>
    <w:rsid w:val="007A39A7"/>
    <w:rsid w:val="007A5251"/>
    <w:rsid w:val="007C22E2"/>
    <w:rsid w:val="007C6479"/>
    <w:rsid w:val="007D05FB"/>
    <w:rsid w:val="007D1536"/>
    <w:rsid w:val="007F1A11"/>
    <w:rsid w:val="0080507A"/>
    <w:rsid w:val="00812C6F"/>
    <w:rsid w:val="008344B1"/>
    <w:rsid w:val="00853FB3"/>
    <w:rsid w:val="00884410"/>
    <w:rsid w:val="00886D5C"/>
    <w:rsid w:val="0089025C"/>
    <w:rsid w:val="0089069E"/>
    <w:rsid w:val="008A1944"/>
    <w:rsid w:val="008A4367"/>
    <w:rsid w:val="008B1AAB"/>
    <w:rsid w:val="008B32CB"/>
    <w:rsid w:val="008B7EFD"/>
    <w:rsid w:val="008C10D6"/>
    <w:rsid w:val="008D4167"/>
    <w:rsid w:val="008D6ABF"/>
    <w:rsid w:val="008F0494"/>
    <w:rsid w:val="008F7812"/>
    <w:rsid w:val="00903B13"/>
    <w:rsid w:val="00904231"/>
    <w:rsid w:val="00915CFB"/>
    <w:rsid w:val="00916A48"/>
    <w:rsid w:val="00917048"/>
    <w:rsid w:val="009208BB"/>
    <w:rsid w:val="00921E75"/>
    <w:rsid w:val="00922685"/>
    <w:rsid w:val="00923642"/>
    <w:rsid w:val="009240CC"/>
    <w:rsid w:val="00926ADC"/>
    <w:rsid w:val="00953021"/>
    <w:rsid w:val="0095782E"/>
    <w:rsid w:val="00983927"/>
    <w:rsid w:val="00984271"/>
    <w:rsid w:val="009846E7"/>
    <w:rsid w:val="009853C8"/>
    <w:rsid w:val="0098666D"/>
    <w:rsid w:val="00992940"/>
    <w:rsid w:val="009A78D8"/>
    <w:rsid w:val="009B0465"/>
    <w:rsid w:val="009B0FFC"/>
    <w:rsid w:val="009B2BD6"/>
    <w:rsid w:val="009B4907"/>
    <w:rsid w:val="009C09D5"/>
    <w:rsid w:val="009C142D"/>
    <w:rsid w:val="009C3C0C"/>
    <w:rsid w:val="009C6EBA"/>
    <w:rsid w:val="009D1987"/>
    <w:rsid w:val="009D2ED7"/>
    <w:rsid w:val="009D6779"/>
    <w:rsid w:val="009E2FEA"/>
    <w:rsid w:val="009E6C1B"/>
    <w:rsid w:val="009F0CED"/>
    <w:rsid w:val="00A006FF"/>
    <w:rsid w:val="00A05D39"/>
    <w:rsid w:val="00A11918"/>
    <w:rsid w:val="00A14D31"/>
    <w:rsid w:val="00A15056"/>
    <w:rsid w:val="00A16106"/>
    <w:rsid w:val="00A24CB5"/>
    <w:rsid w:val="00A306E7"/>
    <w:rsid w:val="00A36C4E"/>
    <w:rsid w:val="00A40419"/>
    <w:rsid w:val="00A53B74"/>
    <w:rsid w:val="00A55622"/>
    <w:rsid w:val="00A6419F"/>
    <w:rsid w:val="00A70E4B"/>
    <w:rsid w:val="00A8020A"/>
    <w:rsid w:val="00A877C4"/>
    <w:rsid w:val="00A87B23"/>
    <w:rsid w:val="00A9360E"/>
    <w:rsid w:val="00A93F80"/>
    <w:rsid w:val="00AA651E"/>
    <w:rsid w:val="00AA6FC2"/>
    <w:rsid w:val="00AB0503"/>
    <w:rsid w:val="00AB28FE"/>
    <w:rsid w:val="00AB52BC"/>
    <w:rsid w:val="00AB600A"/>
    <w:rsid w:val="00AB6B6C"/>
    <w:rsid w:val="00AB6C0D"/>
    <w:rsid w:val="00AC16B3"/>
    <w:rsid w:val="00AD087E"/>
    <w:rsid w:val="00AD5596"/>
    <w:rsid w:val="00AD7E49"/>
    <w:rsid w:val="00AF468C"/>
    <w:rsid w:val="00B04782"/>
    <w:rsid w:val="00B1081E"/>
    <w:rsid w:val="00B14828"/>
    <w:rsid w:val="00B16795"/>
    <w:rsid w:val="00B16D23"/>
    <w:rsid w:val="00B2156E"/>
    <w:rsid w:val="00B24997"/>
    <w:rsid w:val="00B33AFB"/>
    <w:rsid w:val="00B34684"/>
    <w:rsid w:val="00B52732"/>
    <w:rsid w:val="00B71520"/>
    <w:rsid w:val="00B81B0B"/>
    <w:rsid w:val="00B86792"/>
    <w:rsid w:val="00BA1892"/>
    <w:rsid w:val="00BA522E"/>
    <w:rsid w:val="00BB1BB6"/>
    <w:rsid w:val="00BB1E6D"/>
    <w:rsid w:val="00BB2069"/>
    <w:rsid w:val="00BB74F4"/>
    <w:rsid w:val="00BC30B2"/>
    <w:rsid w:val="00BF3CE0"/>
    <w:rsid w:val="00C00C75"/>
    <w:rsid w:val="00C029F8"/>
    <w:rsid w:val="00C1309F"/>
    <w:rsid w:val="00C13250"/>
    <w:rsid w:val="00C150FA"/>
    <w:rsid w:val="00C25F20"/>
    <w:rsid w:val="00C32D3E"/>
    <w:rsid w:val="00C3389C"/>
    <w:rsid w:val="00C50CAD"/>
    <w:rsid w:val="00C523B8"/>
    <w:rsid w:val="00C52576"/>
    <w:rsid w:val="00C54F3E"/>
    <w:rsid w:val="00C5744D"/>
    <w:rsid w:val="00C60755"/>
    <w:rsid w:val="00C676F2"/>
    <w:rsid w:val="00C704FC"/>
    <w:rsid w:val="00C70E8A"/>
    <w:rsid w:val="00C76285"/>
    <w:rsid w:val="00C91CBF"/>
    <w:rsid w:val="00CA38A1"/>
    <w:rsid w:val="00CC0A1C"/>
    <w:rsid w:val="00CC1D85"/>
    <w:rsid w:val="00CC5B42"/>
    <w:rsid w:val="00CD5F0D"/>
    <w:rsid w:val="00CE16AF"/>
    <w:rsid w:val="00CE6119"/>
    <w:rsid w:val="00D014CE"/>
    <w:rsid w:val="00D070D3"/>
    <w:rsid w:val="00D1622D"/>
    <w:rsid w:val="00D3460A"/>
    <w:rsid w:val="00D447E3"/>
    <w:rsid w:val="00D527B6"/>
    <w:rsid w:val="00D53CF2"/>
    <w:rsid w:val="00D53D50"/>
    <w:rsid w:val="00D5721D"/>
    <w:rsid w:val="00D6436E"/>
    <w:rsid w:val="00D650D3"/>
    <w:rsid w:val="00D7191B"/>
    <w:rsid w:val="00D861E8"/>
    <w:rsid w:val="00D96798"/>
    <w:rsid w:val="00D96E78"/>
    <w:rsid w:val="00DA7992"/>
    <w:rsid w:val="00DB291D"/>
    <w:rsid w:val="00DB4DD3"/>
    <w:rsid w:val="00DC06E6"/>
    <w:rsid w:val="00DC29AC"/>
    <w:rsid w:val="00DC379A"/>
    <w:rsid w:val="00DC5819"/>
    <w:rsid w:val="00DC7B45"/>
    <w:rsid w:val="00DD16FF"/>
    <w:rsid w:val="00DE6F10"/>
    <w:rsid w:val="00DF1EDD"/>
    <w:rsid w:val="00DF3693"/>
    <w:rsid w:val="00DF6C7C"/>
    <w:rsid w:val="00E00E3A"/>
    <w:rsid w:val="00E027F4"/>
    <w:rsid w:val="00E11936"/>
    <w:rsid w:val="00E428EE"/>
    <w:rsid w:val="00E44E7B"/>
    <w:rsid w:val="00E44F01"/>
    <w:rsid w:val="00E47BE4"/>
    <w:rsid w:val="00E54038"/>
    <w:rsid w:val="00E61CA2"/>
    <w:rsid w:val="00E75084"/>
    <w:rsid w:val="00E80020"/>
    <w:rsid w:val="00E8258E"/>
    <w:rsid w:val="00E971E0"/>
    <w:rsid w:val="00EA1FD9"/>
    <w:rsid w:val="00EA52F9"/>
    <w:rsid w:val="00EA663C"/>
    <w:rsid w:val="00EA6E83"/>
    <w:rsid w:val="00EB4F90"/>
    <w:rsid w:val="00EF7821"/>
    <w:rsid w:val="00F00FF3"/>
    <w:rsid w:val="00F05D5D"/>
    <w:rsid w:val="00F10323"/>
    <w:rsid w:val="00F13373"/>
    <w:rsid w:val="00F14549"/>
    <w:rsid w:val="00F321E6"/>
    <w:rsid w:val="00F349CB"/>
    <w:rsid w:val="00F40AAF"/>
    <w:rsid w:val="00F41686"/>
    <w:rsid w:val="00F47C96"/>
    <w:rsid w:val="00F510BC"/>
    <w:rsid w:val="00F54970"/>
    <w:rsid w:val="00F5578C"/>
    <w:rsid w:val="00F57D59"/>
    <w:rsid w:val="00F612C1"/>
    <w:rsid w:val="00F66AD5"/>
    <w:rsid w:val="00F74709"/>
    <w:rsid w:val="00F95C70"/>
    <w:rsid w:val="00FA60C4"/>
    <w:rsid w:val="00FA71AE"/>
    <w:rsid w:val="00FB0B3B"/>
    <w:rsid w:val="00FB3D1B"/>
    <w:rsid w:val="00FB55BE"/>
    <w:rsid w:val="00FD7763"/>
    <w:rsid w:val="00FE2588"/>
    <w:rsid w:val="00FE6631"/>
    <w:rsid w:val="00FF0414"/>
    <w:rsid w:val="032349BD"/>
    <w:rsid w:val="04C2C7B1"/>
    <w:rsid w:val="052163BB"/>
    <w:rsid w:val="098808F8"/>
    <w:rsid w:val="0BA44CC1"/>
    <w:rsid w:val="0C422550"/>
    <w:rsid w:val="0EBB3D42"/>
    <w:rsid w:val="0F5D3A19"/>
    <w:rsid w:val="14B94E23"/>
    <w:rsid w:val="15FE8D97"/>
    <w:rsid w:val="185C9EB0"/>
    <w:rsid w:val="1899BCC8"/>
    <w:rsid w:val="18FE2CCE"/>
    <w:rsid w:val="19ED6216"/>
    <w:rsid w:val="1C26C3A4"/>
    <w:rsid w:val="1C455D29"/>
    <w:rsid w:val="1C9A9E7A"/>
    <w:rsid w:val="1E38B780"/>
    <w:rsid w:val="226A3FDF"/>
    <w:rsid w:val="24BADED6"/>
    <w:rsid w:val="294CB0AB"/>
    <w:rsid w:val="309B1B69"/>
    <w:rsid w:val="3115F40B"/>
    <w:rsid w:val="320DF13C"/>
    <w:rsid w:val="3323AD09"/>
    <w:rsid w:val="3324CDE1"/>
    <w:rsid w:val="366E9E25"/>
    <w:rsid w:val="3BBFC327"/>
    <w:rsid w:val="3E690E3E"/>
    <w:rsid w:val="451CDF7C"/>
    <w:rsid w:val="470599D2"/>
    <w:rsid w:val="475C15FA"/>
    <w:rsid w:val="4C2216D6"/>
    <w:rsid w:val="4FAE6A5A"/>
    <w:rsid w:val="504DEB2F"/>
    <w:rsid w:val="506D0E54"/>
    <w:rsid w:val="5160033D"/>
    <w:rsid w:val="55520BE0"/>
    <w:rsid w:val="5B5B71A4"/>
    <w:rsid w:val="5CC75ABE"/>
    <w:rsid w:val="5E18B3DE"/>
    <w:rsid w:val="5F524FF3"/>
    <w:rsid w:val="63A2EDCC"/>
    <w:rsid w:val="644D1186"/>
    <w:rsid w:val="67A5C730"/>
    <w:rsid w:val="697AB303"/>
    <w:rsid w:val="6ADE5D96"/>
    <w:rsid w:val="6B92E0BE"/>
    <w:rsid w:val="6CA60267"/>
    <w:rsid w:val="6D6142EA"/>
    <w:rsid w:val="6DFE7C0A"/>
    <w:rsid w:val="72CF2FBE"/>
    <w:rsid w:val="72ED821F"/>
    <w:rsid w:val="731DF9C4"/>
    <w:rsid w:val="74AC4911"/>
    <w:rsid w:val="74F2DE2F"/>
    <w:rsid w:val="7ABEDBAB"/>
    <w:rsid w:val="7B4197AB"/>
    <w:rsid w:val="7C978776"/>
    <w:rsid w:val="7DF0E8B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D310"/>
  <w15:docId w15:val="{8EE839DA-9ED8-4B30-94A9-30FD1847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C1"/>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iPriority w:val="99"/>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character" w:customStyle="1" w:styleId="Text2Char">
    <w:name w:val="Text2 Char"/>
    <w:basedOn w:val="DefaultParagraphFont"/>
    <w:link w:val="Text2"/>
    <w:locked/>
    <w:rsid w:val="00FB55BE"/>
    <w:rPr>
      <w:rFonts w:ascii="Arial" w:hAnsi="Arial" w:cs="Arial"/>
      <w:sz w:val="24"/>
      <w:lang w:val="en-US"/>
    </w:rPr>
  </w:style>
  <w:style w:type="paragraph" w:customStyle="1" w:styleId="Text2">
    <w:name w:val="Text2"/>
    <w:basedOn w:val="Normal"/>
    <w:link w:val="Text2Char"/>
    <w:rsid w:val="00FB55BE"/>
    <w:pPr>
      <w:spacing w:before="120" w:after="120"/>
      <w:ind w:left="1080"/>
    </w:pPr>
    <w:rPr>
      <w:rFonts w:ascii="Arial" w:eastAsiaTheme="minorHAnsi" w:hAnsi="Arial" w:cs="Arial"/>
      <w:szCs w:val="22"/>
    </w:rPr>
  </w:style>
  <w:style w:type="paragraph" w:customStyle="1" w:styleId="Bullet2">
    <w:name w:val="Bullet 2"/>
    <w:basedOn w:val="Normal"/>
    <w:rsid w:val="00FB55BE"/>
    <w:pPr>
      <w:numPr>
        <w:numId w:val="17"/>
      </w:numPr>
      <w:tabs>
        <w:tab w:val="num" w:pos="1440"/>
      </w:tabs>
      <w:spacing w:before="40" w:after="40"/>
      <w:ind w:left="1440"/>
    </w:pPr>
    <w:rPr>
      <w:rFonts w:ascii="Arial" w:hAnsi="Arial" w:cs="Arial"/>
      <w:szCs w:val="22"/>
    </w:rPr>
  </w:style>
  <w:style w:type="paragraph" w:styleId="Revision">
    <w:name w:val="Revision"/>
    <w:hidden/>
    <w:uiPriority w:val="99"/>
    <w:semiHidden/>
    <w:rsid w:val="00E75084"/>
    <w:pPr>
      <w:spacing w:after="0" w:line="240" w:lineRule="auto"/>
    </w:pPr>
    <w:rPr>
      <w:rFonts w:ascii="Times New Roman" w:eastAsia="Times New Roman" w:hAnsi="Times New Roman" w:cs="Times New Roman"/>
      <w:sz w:val="24"/>
      <w:szCs w:val="20"/>
      <w:lang w:val="en-US"/>
    </w:rPr>
  </w:style>
  <w:style w:type="table" w:customStyle="1" w:styleId="TableGrid2">
    <w:name w:val="Table Grid2"/>
    <w:basedOn w:val="TableNormal"/>
    <w:next w:val="TableGrid"/>
    <w:rsid w:val="00763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515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1515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622150113">
      <w:bodyDiv w:val="1"/>
      <w:marLeft w:val="0"/>
      <w:marRight w:val="0"/>
      <w:marTop w:val="0"/>
      <w:marBottom w:val="0"/>
      <w:divBdr>
        <w:top w:val="none" w:sz="0" w:space="0" w:color="auto"/>
        <w:left w:val="none" w:sz="0" w:space="0" w:color="auto"/>
        <w:bottom w:val="none" w:sz="0" w:space="0" w:color="auto"/>
        <w:right w:val="none" w:sz="0" w:space="0" w:color="auto"/>
      </w:divBdr>
    </w:div>
    <w:div w:id="727145996">
      <w:bodyDiv w:val="1"/>
      <w:marLeft w:val="0"/>
      <w:marRight w:val="0"/>
      <w:marTop w:val="0"/>
      <w:marBottom w:val="0"/>
      <w:divBdr>
        <w:top w:val="none" w:sz="0" w:space="0" w:color="auto"/>
        <w:left w:val="none" w:sz="0" w:space="0" w:color="auto"/>
        <w:bottom w:val="none" w:sz="0" w:space="0" w:color="auto"/>
        <w:right w:val="none" w:sz="0" w:space="0" w:color="auto"/>
      </w:divBdr>
    </w:div>
    <w:div w:id="971639583">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190292234">
      <w:bodyDiv w:val="1"/>
      <w:marLeft w:val="0"/>
      <w:marRight w:val="0"/>
      <w:marTop w:val="0"/>
      <w:marBottom w:val="0"/>
      <w:divBdr>
        <w:top w:val="none" w:sz="0" w:space="0" w:color="auto"/>
        <w:left w:val="none" w:sz="0" w:space="0" w:color="auto"/>
        <w:bottom w:val="none" w:sz="0" w:space="0" w:color="auto"/>
        <w:right w:val="none" w:sz="0" w:space="0" w:color="auto"/>
      </w:divBdr>
    </w:div>
    <w:div w:id="1190873804">
      <w:bodyDiv w:val="1"/>
      <w:marLeft w:val="0"/>
      <w:marRight w:val="0"/>
      <w:marTop w:val="0"/>
      <w:marBottom w:val="0"/>
      <w:divBdr>
        <w:top w:val="none" w:sz="0" w:space="0" w:color="auto"/>
        <w:left w:val="none" w:sz="0" w:space="0" w:color="auto"/>
        <w:bottom w:val="none" w:sz="0" w:space="0" w:color="auto"/>
        <w:right w:val="none" w:sz="0" w:space="0" w:color="auto"/>
      </w:divBdr>
    </w:div>
    <w:div w:id="1425108471">
      <w:bodyDiv w:val="1"/>
      <w:marLeft w:val="0"/>
      <w:marRight w:val="0"/>
      <w:marTop w:val="0"/>
      <w:marBottom w:val="0"/>
      <w:divBdr>
        <w:top w:val="none" w:sz="0" w:space="0" w:color="auto"/>
        <w:left w:val="none" w:sz="0" w:space="0" w:color="auto"/>
        <w:bottom w:val="none" w:sz="0" w:space="0" w:color="auto"/>
        <w:right w:val="none" w:sz="0" w:space="0" w:color="auto"/>
      </w:divBdr>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8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5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Props1.xml><?xml version="1.0" encoding="utf-8"?>
<ds:datastoreItem xmlns:ds="http://schemas.openxmlformats.org/officeDocument/2006/customXml" ds:itemID="{F3956A93-7E1B-404B-B3DD-F26478746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D9002-A388-4817-BD87-5134298D40C3}">
  <ds:schemaRefs>
    <ds:schemaRef ds:uri="http://schemas.microsoft.com/sharepoint/v3/contenttype/forms"/>
  </ds:schemaRefs>
</ds:datastoreItem>
</file>

<file path=customXml/itemProps3.xml><?xml version="1.0" encoding="utf-8"?>
<ds:datastoreItem xmlns:ds="http://schemas.openxmlformats.org/officeDocument/2006/customXml" ds:itemID="{900624F2-5938-4629-954D-DA59C96EF996}">
  <ds:schemaRefs>
    <ds:schemaRef ds:uri="http://schemas.openxmlformats.org/officeDocument/2006/bibliography"/>
  </ds:schemaRefs>
</ds:datastoreItem>
</file>

<file path=customXml/itemProps4.xml><?xml version="1.0" encoding="utf-8"?>
<ds:datastoreItem xmlns:ds="http://schemas.openxmlformats.org/officeDocument/2006/customXml" ds:itemID="{2F839909-A9F5-4EAD-9B14-C900208EA844}">
  <ds:schemaRefs>
    <ds:schemaRef ds:uri="http://schemas.microsoft.com/office/2006/metadata/properties"/>
    <ds:schemaRef ds:uri="http://schemas.microsoft.com/office/infopath/2007/PartnerControls"/>
    <ds:schemaRef ds:uri="a8fb8f8e-5899-4a82-9cd4-b0b2869e5d1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1212</Words>
  <Characters>9781</Characters>
  <Application>Microsoft Office Word</Application>
  <DocSecurity>0</DocSecurity>
  <Lines>889</Lines>
  <Paragraphs>458</Paragraphs>
  <ScaleCrop>false</ScaleCrop>
  <Company>ITG</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Vermaelen</dc:creator>
  <cp:lastModifiedBy>CJ Sword</cp:lastModifiedBy>
  <cp:revision>4</cp:revision>
  <cp:lastPrinted>2019-10-09T09:44:00Z</cp:lastPrinted>
  <dcterms:created xsi:type="dcterms:W3CDTF">2023-10-16T16:01:00Z</dcterms:created>
  <dcterms:modified xsi:type="dcterms:W3CDTF">2023-10-18T11:37:00Z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