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C0A29C" w14:textId="36B7B931" w:rsidR="006E3F7B" w:rsidRPr="008920C3" w:rsidRDefault="000128FD" w:rsidP="00C52B81">
      <w:pPr>
        <w:pStyle w:val="Heading2"/>
        <w:spacing w:before="40" w:after="40"/>
        <w:jc w:val="both"/>
        <w:rPr>
          <w:bCs w:val="0"/>
          <w:sz w:val="22"/>
          <w:szCs w:val="22"/>
          <w:lang w:val="en-US"/>
        </w:rPr>
      </w:pPr>
      <w:r w:rsidRPr="008920C3">
        <w:rPr>
          <w:bCs w:val="0"/>
          <w:sz w:val="22"/>
          <w:szCs w:val="22"/>
          <w:lang w:val="en-US"/>
        </w:rPr>
        <w:t>CHN</w:t>
      </w:r>
      <w:r w:rsidR="0001756A" w:rsidRPr="008920C3">
        <w:rPr>
          <w:bCs w:val="0"/>
          <w:sz w:val="22"/>
          <w:szCs w:val="22"/>
          <w:lang w:val="en-US"/>
        </w:rPr>
        <w:t xml:space="preserve"> </w:t>
      </w:r>
      <w:r w:rsidR="00A1198F">
        <w:rPr>
          <w:bCs w:val="0"/>
          <w:sz w:val="22"/>
          <w:szCs w:val="22"/>
          <w:lang w:val="en-US"/>
        </w:rPr>
        <w:t>PB SAM 008</w:t>
      </w:r>
      <w:r w:rsidR="006E3F7B" w:rsidRPr="008920C3">
        <w:rPr>
          <w:bCs w:val="0"/>
          <w:sz w:val="22"/>
          <w:szCs w:val="22"/>
          <w:lang w:val="en-US"/>
        </w:rPr>
        <w:t xml:space="preserve">:  CHAIN </w:t>
      </w:r>
      <w:r w:rsidR="003A02BF">
        <w:rPr>
          <w:bCs w:val="0"/>
          <w:sz w:val="22"/>
          <w:szCs w:val="22"/>
          <w:lang w:val="en-US"/>
        </w:rPr>
        <w:t xml:space="preserve">PB SAM </w:t>
      </w:r>
      <w:r w:rsidR="0093265D" w:rsidRPr="008920C3">
        <w:rPr>
          <w:bCs w:val="0"/>
          <w:sz w:val="22"/>
          <w:szCs w:val="22"/>
          <w:lang w:val="en-US"/>
        </w:rPr>
        <w:t>laboratory Procurement</w:t>
      </w:r>
      <w:r w:rsidR="006E3F7B" w:rsidRPr="008920C3">
        <w:rPr>
          <w:bCs w:val="0"/>
          <w:sz w:val="22"/>
          <w:szCs w:val="22"/>
          <w:lang w:val="en-US"/>
        </w:rPr>
        <w:t xml:space="preserve"> SOP</w:t>
      </w:r>
      <w:r w:rsidR="001E36B7" w:rsidRPr="008920C3">
        <w:rPr>
          <w:bCs w:val="0"/>
          <w:sz w:val="22"/>
          <w:szCs w:val="22"/>
          <w:lang w:val="en-US"/>
        </w:rPr>
        <w:t xml:space="preserve"> (MASTER)</w:t>
      </w:r>
      <w:r w:rsidRPr="008920C3">
        <w:rPr>
          <w:bCs w:val="0"/>
          <w:sz w:val="22"/>
          <w:szCs w:val="22"/>
          <w:lang w:val="en-US"/>
        </w:rPr>
        <w:t xml:space="preserve"> </w:t>
      </w:r>
    </w:p>
    <w:p w14:paraId="3E2AFC76" w14:textId="77777777" w:rsidR="006E3F7B" w:rsidRPr="008920C3" w:rsidRDefault="009125D9" w:rsidP="00C52B81">
      <w:pPr>
        <w:pStyle w:val="Heading2"/>
        <w:spacing w:before="40" w:after="40"/>
        <w:jc w:val="both"/>
        <w:rPr>
          <w:color w:val="1F4D78"/>
          <w:sz w:val="22"/>
          <w:szCs w:val="22"/>
          <w:lang w:val="en-US"/>
        </w:rPr>
      </w:pPr>
      <w:r w:rsidRPr="008920C3">
        <w:rPr>
          <w:b w:val="0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E6D661" wp14:editId="4EBB14B7">
                <wp:simplePos x="0" y="0"/>
                <wp:positionH relativeFrom="column">
                  <wp:posOffset>0</wp:posOffset>
                </wp:positionH>
                <wp:positionV relativeFrom="paragraph">
                  <wp:posOffset>20320</wp:posOffset>
                </wp:positionV>
                <wp:extent cx="5943600" cy="0"/>
                <wp:effectExtent l="0" t="0" r="25400" b="25400"/>
                <wp:wrapNone/>
                <wp:docPr id="15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9A76A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6pt" to="468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" strokeweight="2pt"/>
            </w:pict>
          </mc:Fallback>
        </mc:AlternateContent>
      </w:r>
    </w:p>
    <w:p w14:paraId="122400C7" w14:textId="77777777" w:rsidR="006E3F7B" w:rsidRPr="008920C3" w:rsidRDefault="006E3F7B" w:rsidP="00C52B81">
      <w:pPr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8920C3">
        <w:rPr>
          <w:rFonts w:ascii="Arial" w:hAnsi="Arial" w:cs="Arial"/>
          <w:b/>
          <w:sz w:val="22"/>
          <w:szCs w:val="22"/>
          <w:lang w:val="en-US"/>
        </w:rPr>
        <w:t>Purpose</w:t>
      </w:r>
    </w:p>
    <w:p w14:paraId="0A3E97D4" w14:textId="1E17F85E" w:rsidR="000128FD" w:rsidRPr="008920C3" w:rsidRDefault="000128FD" w:rsidP="00C52B8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8920C3">
        <w:rPr>
          <w:rFonts w:ascii="Arial" w:hAnsi="Arial" w:cs="Arial"/>
          <w:color w:val="auto"/>
          <w:sz w:val="22"/>
          <w:szCs w:val="22"/>
        </w:rPr>
        <w:t xml:space="preserve">The purpose of this SOP is to describe the standard procedures involved </w:t>
      </w:r>
      <w:r w:rsidR="0093265D" w:rsidRPr="008920C3">
        <w:rPr>
          <w:rFonts w:ascii="Arial" w:hAnsi="Arial" w:cs="Arial"/>
          <w:color w:val="auto"/>
          <w:sz w:val="22"/>
          <w:szCs w:val="22"/>
        </w:rPr>
        <w:t>in purchasing of laboratory supplies in order to have a standardized way of sample collection, processing and storage</w:t>
      </w:r>
      <w:r w:rsidR="00B17443">
        <w:rPr>
          <w:rFonts w:ascii="Arial" w:hAnsi="Arial" w:cs="Arial"/>
          <w:color w:val="auto"/>
          <w:sz w:val="22"/>
          <w:szCs w:val="22"/>
        </w:rPr>
        <w:t xml:space="preserve"> across all PB SAM CHAIN sites</w:t>
      </w:r>
      <w:r w:rsidR="0093265D" w:rsidRPr="008920C3">
        <w:rPr>
          <w:rFonts w:ascii="Arial" w:hAnsi="Arial" w:cs="Arial"/>
          <w:color w:val="auto"/>
          <w:sz w:val="22"/>
          <w:szCs w:val="22"/>
        </w:rPr>
        <w:t>.</w:t>
      </w:r>
    </w:p>
    <w:p w14:paraId="1E536913" w14:textId="77777777" w:rsidR="00FC3C61" w:rsidRPr="008920C3" w:rsidRDefault="00FC3C61" w:rsidP="00C52B81">
      <w:pPr>
        <w:tabs>
          <w:tab w:val="left" w:pos="720"/>
        </w:tabs>
        <w:spacing w:line="360" w:lineRule="auto"/>
        <w:ind w:left="360"/>
        <w:contextualSpacing/>
        <w:jc w:val="both"/>
        <w:rPr>
          <w:rFonts w:ascii="Arial" w:hAnsi="Arial" w:cs="Arial"/>
          <w:sz w:val="22"/>
          <w:szCs w:val="22"/>
        </w:rPr>
      </w:pPr>
    </w:p>
    <w:p w14:paraId="00F2B534" w14:textId="77777777" w:rsidR="006E3F7B" w:rsidRPr="008920C3" w:rsidRDefault="006E3F7B" w:rsidP="00C52B81">
      <w:pPr>
        <w:tabs>
          <w:tab w:val="left" w:pos="3468"/>
        </w:tabs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8920C3">
        <w:rPr>
          <w:rFonts w:ascii="Arial" w:hAnsi="Arial" w:cs="Arial"/>
          <w:b/>
          <w:sz w:val="22"/>
          <w:szCs w:val="22"/>
          <w:lang w:val="en-US"/>
        </w:rPr>
        <w:t>Responsibility</w:t>
      </w:r>
      <w:r w:rsidR="006242E3" w:rsidRPr="008920C3">
        <w:rPr>
          <w:rFonts w:ascii="Arial" w:hAnsi="Arial" w:cs="Arial"/>
          <w:b/>
          <w:sz w:val="22"/>
          <w:szCs w:val="22"/>
          <w:lang w:val="en-US"/>
        </w:rPr>
        <w:tab/>
      </w:r>
    </w:p>
    <w:p w14:paraId="7A1E4150" w14:textId="365E6449" w:rsidR="006E3F7B" w:rsidRPr="008920C3" w:rsidRDefault="006C52DE" w:rsidP="00C52B8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8920C3">
        <w:rPr>
          <w:rFonts w:ascii="Arial" w:hAnsi="Arial" w:cs="Arial"/>
          <w:color w:val="auto"/>
          <w:sz w:val="22"/>
          <w:szCs w:val="22"/>
        </w:rPr>
        <w:t xml:space="preserve">This SOP </w:t>
      </w:r>
      <w:r w:rsidR="0093265D" w:rsidRPr="008920C3">
        <w:rPr>
          <w:rFonts w:ascii="Arial" w:hAnsi="Arial" w:cs="Arial"/>
          <w:color w:val="auto"/>
          <w:sz w:val="22"/>
          <w:szCs w:val="22"/>
        </w:rPr>
        <w:t xml:space="preserve">applies for all </w:t>
      </w:r>
      <w:r w:rsidRPr="008920C3">
        <w:rPr>
          <w:rFonts w:ascii="Arial" w:hAnsi="Arial" w:cs="Arial"/>
          <w:color w:val="auto"/>
          <w:sz w:val="22"/>
          <w:szCs w:val="22"/>
        </w:rPr>
        <w:t>laboratory staff</w:t>
      </w:r>
      <w:r w:rsidR="0093265D" w:rsidRPr="008920C3">
        <w:rPr>
          <w:rFonts w:ascii="Arial" w:hAnsi="Arial" w:cs="Arial"/>
          <w:color w:val="auto"/>
          <w:sz w:val="22"/>
          <w:szCs w:val="22"/>
        </w:rPr>
        <w:t>, site procurement teams and site lead who intend to purchase consumables for PB SAM study</w:t>
      </w:r>
      <w:r w:rsidR="0012017B" w:rsidRPr="008920C3">
        <w:rPr>
          <w:rFonts w:ascii="Arial" w:hAnsi="Arial" w:cs="Arial"/>
          <w:color w:val="auto"/>
          <w:sz w:val="22"/>
          <w:szCs w:val="22"/>
        </w:rPr>
        <w:t>.</w:t>
      </w:r>
    </w:p>
    <w:p w14:paraId="75BC8775" w14:textId="77777777" w:rsidR="006E3F7B" w:rsidRPr="008920C3" w:rsidRDefault="006E3F7B" w:rsidP="00C52B8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5CA58060" w14:textId="77777777" w:rsidR="006E3F7B" w:rsidRPr="008920C3" w:rsidRDefault="006E3F7B" w:rsidP="00C52B8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8920C3">
        <w:rPr>
          <w:rFonts w:ascii="Arial" w:hAnsi="Arial" w:cs="Arial"/>
          <w:color w:val="auto"/>
          <w:sz w:val="22"/>
          <w:szCs w:val="22"/>
        </w:rPr>
        <w:t>The Principal Investigator (through the study coordinator when applicable) retains the overall responsibility of implementation of these standard procedures.</w:t>
      </w:r>
    </w:p>
    <w:p w14:paraId="543AB9DE" w14:textId="77777777" w:rsidR="006E3F7B" w:rsidRPr="008920C3" w:rsidRDefault="006E3F7B" w:rsidP="00C52B8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6BF94F10" w14:textId="77777777" w:rsidR="006E3F7B" w:rsidRPr="008920C3" w:rsidRDefault="00D60A1F" w:rsidP="00C52B8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8920C3">
        <w:rPr>
          <w:rFonts w:ascii="Arial" w:hAnsi="Arial" w:cs="Arial"/>
          <w:color w:val="auto"/>
          <w:sz w:val="22"/>
          <w:szCs w:val="22"/>
        </w:rPr>
        <w:t xml:space="preserve">The Study </w:t>
      </w:r>
      <w:r w:rsidR="00A53419" w:rsidRPr="008920C3">
        <w:rPr>
          <w:rFonts w:ascii="Arial" w:hAnsi="Arial" w:cs="Arial"/>
          <w:color w:val="auto"/>
          <w:sz w:val="22"/>
          <w:szCs w:val="22"/>
        </w:rPr>
        <w:t>Laboratory</w:t>
      </w:r>
      <w:r w:rsidRPr="008920C3">
        <w:rPr>
          <w:rFonts w:ascii="Arial" w:hAnsi="Arial" w:cs="Arial"/>
          <w:color w:val="auto"/>
          <w:sz w:val="22"/>
          <w:szCs w:val="22"/>
        </w:rPr>
        <w:t xml:space="preserve"> C</w:t>
      </w:r>
      <w:r w:rsidR="006E3F7B" w:rsidRPr="008920C3">
        <w:rPr>
          <w:rFonts w:ascii="Arial" w:hAnsi="Arial" w:cs="Arial"/>
          <w:color w:val="auto"/>
          <w:sz w:val="22"/>
          <w:szCs w:val="22"/>
        </w:rPr>
        <w:t xml:space="preserve">oordinator is responsible for answering questions you may have about the content of this SOP and any other relevant study documentation. </w:t>
      </w:r>
      <w:r w:rsidRPr="008920C3">
        <w:rPr>
          <w:rFonts w:ascii="Arial" w:hAnsi="Arial" w:cs="Arial"/>
          <w:color w:val="auto"/>
          <w:sz w:val="22"/>
          <w:szCs w:val="22"/>
        </w:rPr>
        <w:t xml:space="preserve"> Please contact that the Study </w:t>
      </w:r>
      <w:r w:rsidR="00A53419" w:rsidRPr="008920C3">
        <w:rPr>
          <w:rFonts w:ascii="Arial" w:hAnsi="Arial" w:cs="Arial"/>
          <w:color w:val="auto"/>
          <w:sz w:val="22"/>
          <w:szCs w:val="22"/>
        </w:rPr>
        <w:t>Laboratory</w:t>
      </w:r>
      <w:r w:rsidRPr="008920C3">
        <w:rPr>
          <w:rFonts w:ascii="Arial" w:hAnsi="Arial" w:cs="Arial"/>
          <w:color w:val="auto"/>
          <w:sz w:val="22"/>
          <w:szCs w:val="22"/>
        </w:rPr>
        <w:t xml:space="preserve"> C</w:t>
      </w:r>
      <w:r w:rsidR="006E3F7B" w:rsidRPr="008920C3">
        <w:rPr>
          <w:rFonts w:ascii="Arial" w:hAnsi="Arial" w:cs="Arial"/>
          <w:color w:val="auto"/>
          <w:sz w:val="22"/>
          <w:szCs w:val="22"/>
        </w:rPr>
        <w:t>oordinator through your site coordinator.</w:t>
      </w:r>
    </w:p>
    <w:p w14:paraId="565B1BB6" w14:textId="77777777" w:rsidR="006E3F7B" w:rsidRPr="008920C3" w:rsidRDefault="006E3F7B" w:rsidP="00C52B81">
      <w:pPr>
        <w:pStyle w:val="Default"/>
        <w:spacing w:line="360" w:lineRule="auto"/>
        <w:contextualSpacing/>
        <w:jc w:val="both"/>
        <w:rPr>
          <w:rFonts w:ascii="Arial" w:hAnsi="Arial" w:cs="Arial"/>
          <w:color w:val="auto"/>
          <w:sz w:val="22"/>
          <w:szCs w:val="22"/>
        </w:rPr>
      </w:pPr>
    </w:p>
    <w:p w14:paraId="0042FB8C" w14:textId="77777777" w:rsidR="006E3F7B" w:rsidRPr="008920C3" w:rsidRDefault="006E3F7B" w:rsidP="00C52B81">
      <w:pPr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8920C3">
        <w:rPr>
          <w:rFonts w:ascii="Arial" w:hAnsi="Arial" w:cs="Arial"/>
          <w:b/>
          <w:sz w:val="22"/>
          <w:szCs w:val="22"/>
          <w:lang w:val="en-US"/>
        </w:rPr>
        <w:t>Abbreviations/Definitions</w:t>
      </w:r>
    </w:p>
    <w:p w14:paraId="24B8E8F3" w14:textId="77777777" w:rsidR="00185002" w:rsidRPr="008920C3" w:rsidRDefault="00185002" w:rsidP="00C52B81">
      <w:pPr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64CD89DE" w14:textId="77777777" w:rsidR="00185002" w:rsidRPr="008920C3" w:rsidRDefault="00185002" w:rsidP="00C52B8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8920C3">
        <w:rPr>
          <w:rFonts w:ascii="Arial" w:hAnsi="Arial" w:cs="Arial"/>
          <w:b/>
          <w:color w:val="auto"/>
          <w:sz w:val="22"/>
          <w:szCs w:val="22"/>
        </w:rPr>
        <w:t>SOP</w:t>
      </w:r>
      <w:r w:rsidRPr="008920C3">
        <w:rPr>
          <w:rFonts w:ascii="Arial" w:hAnsi="Arial" w:cs="Arial"/>
          <w:color w:val="auto"/>
          <w:sz w:val="22"/>
          <w:szCs w:val="22"/>
        </w:rPr>
        <w:t xml:space="preserve">    Standard Operating </w:t>
      </w:r>
      <w:r w:rsidR="000A517F" w:rsidRPr="008920C3">
        <w:rPr>
          <w:rFonts w:ascii="Arial" w:hAnsi="Arial" w:cs="Arial"/>
          <w:color w:val="auto"/>
          <w:sz w:val="22"/>
          <w:szCs w:val="22"/>
        </w:rPr>
        <w:t>Procedure</w:t>
      </w:r>
    </w:p>
    <w:p w14:paraId="3C2EFED6" w14:textId="77777777" w:rsidR="00110FFC" w:rsidRPr="008920C3" w:rsidRDefault="00110FFC" w:rsidP="00C52B8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8920C3">
        <w:rPr>
          <w:rFonts w:ascii="Arial" w:hAnsi="Arial" w:cs="Arial"/>
          <w:b/>
          <w:color w:val="auto"/>
          <w:sz w:val="22"/>
          <w:szCs w:val="22"/>
        </w:rPr>
        <w:t>PI</w:t>
      </w:r>
      <w:r w:rsidRPr="008920C3">
        <w:rPr>
          <w:rFonts w:ascii="Arial" w:hAnsi="Arial" w:cs="Arial"/>
          <w:color w:val="auto"/>
          <w:sz w:val="22"/>
          <w:szCs w:val="22"/>
        </w:rPr>
        <w:t xml:space="preserve">        Principal Investigator</w:t>
      </w:r>
    </w:p>
    <w:p w14:paraId="71F334E0" w14:textId="77777777" w:rsidR="004B1947" w:rsidRPr="008920C3" w:rsidRDefault="004B1947" w:rsidP="00C52B81">
      <w:pPr>
        <w:pStyle w:val="Default"/>
        <w:ind w:left="720"/>
        <w:jc w:val="both"/>
        <w:rPr>
          <w:rFonts w:ascii="Arial" w:hAnsi="Arial" w:cs="Arial"/>
          <w:color w:val="auto"/>
          <w:sz w:val="22"/>
          <w:szCs w:val="22"/>
        </w:rPr>
      </w:pPr>
    </w:p>
    <w:p w14:paraId="1A406D1D" w14:textId="77777777" w:rsidR="00295D91" w:rsidRPr="008920C3" w:rsidRDefault="00295D91" w:rsidP="00C52B81">
      <w:pPr>
        <w:pStyle w:val="Default"/>
        <w:ind w:left="720"/>
        <w:jc w:val="both"/>
        <w:rPr>
          <w:rFonts w:ascii="Arial" w:hAnsi="Arial" w:cs="Arial"/>
          <w:color w:val="auto"/>
          <w:sz w:val="22"/>
          <w:szCs w:val="22"/>
        </w:rPr>
      </w:pPr>
    </w:p>
    <w:p w14:paraId="34A6AF34" w14:textId="77777777" w:rsidR="006F1F0C" w:rsidRPr="008920C3" w:rsidRDefault="006E3F7B" w:rsidP="00C52B81">
      <w:pPr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8920C3">
        <w:rPr>
          <w:rFonts w:ascii="Arial" w:hAnsi="Arial" w:cs="Arial"/>
          <w:b/>
          <w:sz w:val="22"/>
          <w:szCs w:val="22"/>
          <w:lang w:val="en-US"/>
        </w:rPr>
        <w:t>Required material</w:t>
      </w:r>
      <w:r w:rsidR="00674A3D" w:rsidRPr="008920C3">
        <w:rPr>
          <w:rFonts w:ascii="Arial" w:hAnsi="Arial" w:cs="Arial"/>
          <w:b/>
          <w:sz w:val="22"/>
          <w:szCs w:val="22"/>
          <w:lang w:val="en-US"/>
        </w:rPr>
        <w:t xml:space="preserve"> </w:t>
      </w:r>
    </w:p>
    <w:p w14:paraId="799C242C" w14:textId="77777777" w:rsidR="000128FD" w:rsidRPr="008920C3" w:rsidRDefault="000128FD" w:rsidP="00C52B81">
      <w:pPr>
        <w:pStyle w:val="Default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  <w:sectPr w:rsidR="000128FD" w:rsidRPr="008920C3" w:rsidSect="00D80A3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144" w:gutter="0"/>
          <w:cols w:space="720"/>
          <w:docGrid w:linePitch="360"/>
        </w:sectPr>
      </w:pPr>
    </w:p>
    <w:p w14:paraId="243E8AA1" w14:textId="55867493" w:rsidR="006C52DE" w:rsidRPr="008920C3" w:rsidRDefault="00C62179" w:rsidP="00C62179">
      <w:pPr>
        <w:pStyle w:val="ListParagraph"/>
        <w:contextualSpacing/>
        <w:jc w:val="both"/>
        <w:rPr>
          <w:rFonts w:ascii="Arial" w:hAnsi="Arial" w:cs="Arial"/>
        </w:rPr>
      </w:pPr>
      <w:r w:rsidRPr="008920C3">
        <w:rPr>
          <w:rFonts w:ascii="Arial" w:hAnsi="Arial" w:cs="Arial"/>
        </w:rPr>
        <w:t>N/A</w:t>
      </w:r>
    </w:p>
    <w:p w14:paraId="0E590F98" w14:textId="77777777" w:rsidR="000F6B2C" w:rsidRPr="008920C3" w:rsidRDefault="000F6B2C" w:rsidP="00C52B81">
      <w:pPr>
        <w:pStyle w:val="Default"/>
        <w:ind w:left="360"/>
        <w:jc w:val="both"/>
        <w:rPr>
          <w:rFonts w:ascii="Arial" w:hAnsi="Arial" w:cs="Arial"/>
          <w:color w:val="auto"/>
          <w:sz w:val="22"/>
          <w:szCs w:val="22"/>
        </w:rPr>
        <w:sectPr w:rsidR="000F6B2C" w:rsidRPr="008920C3" w:rsidSect="000F6B2C">
          <w:type w:val="continuous"/>
          <w:pgSz w:w="12240" w:h="15840"/>
          <w:pgMar w:top="1440" w:right="1440" w:bottom="1440" w:left="1440" w:header="720" w:footer="144" w:gutter="0"/>
          <w:cols w:space="720"/>
          <w:docGrid w:linePitch="360"/>
        </w:sectPr>
      </w:pPr>
    </w:p>
    <w:p w14:paraId="09B7EA2D" w14:textId="77777777" w:rsidR="000128FD" w:rsidRPr="008920C3" w:rsidRDefault="000128FD" w:rsidP="00C52B81">
      <w:pPr>
        <w:pStyle w:val="Default"/>
        <w:ind w:left="360"/>
        <w:jc w:val="both"/>
        <w:rPr>
          <w:rFonts w:ascii="Arial" w:hAnsi="Arial" w:cs="Arial"/>
          <w:color w:val="auto"/>
          <w:sz w:val="22"/>
          <w:szCs w:val="22"/>
        </w:rPr>
      </w:pPr>
    </w:p>
    <w:p w14:paraId="6F9F7D69" w14:textId="77777777" w:rsidR="001E36B7" w:rsidRPr="008920C3" w:rsidRDefault="001E36B7" w:rsidP="00C52B81">
      <w:pPr>
        <w:pStyle w:val="Default"/>
        <w:ind w:left="720"/>
        <w:jc w:val="both"/>
        <w:rPr>
          <w:rFonts w:ascii="Arial" w:hAnsi="Arial" w:cs="Arial"/>
          <w:color w:val="auto"/>
          <w:sz w:val="22"/>
          <w:szCs w:val="22"/>
        </w:rPr>
        <w:sectPr w:rsidR="001E36B7" w:rsidRPr="008920C3" w:rsidSect="000128FD">
          <w:type w:val="continuous"/>
          <w:pgSz w:w="12240" w:h="15840"/>
          <w:pgMar w:top="1440" w:right="1440" w:bottom="1440" w:left="1440" w:header="720" w:footer="144" w:gutter="0"/>
          <w:cols w:num="2" w:space="720"/>
          <w:docGrid w:linePitch="360"/>
        </w:sectPr>
      </w:pPr>
    </w:p>
    <w:p w14:paraId="549B26C5" w14:textId="77777777" w:rsidR="00295D91" w:rsidRPr="008920C3" w:rsidRDefault="00295D91" w:rsidP="00C52B81">
      <w:pPr>
        <w:pStyle w:val="Default"/>
        <w:spacing w:line="360" w:lineRule="auto"/>
        <w:contextualSpacing/>
        <w:jc w:val="both"/>
        <w:rPr>
          <w:rFonts w:ascii="Arial" w:hAnsi="Arial" w:cs="Arial"/>
          <w:color w:val="auto"/>
          <w:sz w:val="22"/>
          <w:szCs w:val="22"/>
        </w:rPr>
      </w:pPr>
    </w:p>
    <w:p w14:paraId="5F2B36B2" w14:textId="77777777" w:rsidR="000128FD" w:rsidRPr="008920C3" w:rsidRDefault="000128FD" w:rsidP="00C52B81">
      <w:pPr>
        <w:pStyle w:val="Default"/>
        <w:jc w:val="both"/>
        <w:rPr>
          <w:rFonts w:ascii="Arial" w:hAnsi="Arial" w:cs="Arial"/>
          <w:bCs/>
          <w:sz w:val="22"/>
          <w:szCs w:val="22"/>
        </w:rPr>
        <w:sectPr w:rsidR="000128FD" w:rsidRPr="008920C3" w:rsidSect="000128FD">
          <w:type w:val="continuous"/>
          <w:pgSz w:w="12240" w:h="15840"/>
          <w:pgMar w:top="1440" w:right="1440" w:bottom="1440" w:left="1440" w:header="720" w:footer="144" w:gutter="0"/>
          <w:cols w:num="2" w:space="720"/>
          <w:docGrid w:linePitch="360"/>
        </w:sectPr>
      </w:pPr>
    </w:p>
    <w:p w14:paraId="17DE306B" w14:textId="77777777" w:rsidR="000128FD" w:rsidRPr="008920C3" w:rsidRDefault="000128FD" w:rsidP="00C52B81">
      <w:pPr>
        <w:jc w:val="both"/>
        <w:rPr>
          <w:rFonts w:ascii="Arial" w:hAnsi="Arial" w:cs="Arial"/>
          <w:b/>
          <w:sz w:val="22"/>
          <w:szCs w:val="22"/>
          <w:u w:val="single"/>
        </w:rPr>
        <w:sectPr w:rsidR="000128FD" w:rsidRPr="008920C3" w:rsidSect="00674A3D">
          <w:headerReference w:type="default" r:id="rId17"/>
          <w:footerReference w:type="default" r:id="rId18"/>
          <w:pgSz w:w="12240" w:h="15840"/>
          <w:pgMar w:top="1440" w:right="1440" w:bottom="1440" w:left="1440" w:header="720" w:footer="144" w:gutter="0"/>
          <w:cols w:space="720"/>
          <w:docGrid w:linePitch="360"/>
        </w:sectPr>
      </w:pPr>
    </w:p>
    <w:p w14:paraId="41F445F9" w14:textId="77777777" w:rsidR="006E3F7B" w:rsidRPr="008920C3" w:rsidRDefault="006E3F7B" w:rsidP="00C52B81">
      <w:pPr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8920C3">
        <w:rPr>
          <w:rFonts w:ascii="Arial" w:hAnsi="Arial" w:cs="Arial"/>
          <w:b/>
          <w:sz w:val="22"/>
          <w:szCs w:val="22"/>
          <w:lang w:val="en-US"/>
        </w:rPr>
        <w:t>Methods</w:t>
      </w:r>
    </w:p>
    <w:p w14:paraId="532D37C6" w14:textId="77777777" w:rsidR="000128FD" w:rsidRPr="008920C3" w:rsidRDefault="000128FD" w:rsidP="00C52B81">
      <w:pPr>
        <w:pStyle w:val="CM15"/>
        <w:jc w:val="both"/>
        <w:rPr>
          <w:rFonts w:ascii="Arial" w:hAnsi="Arial" w:cs="Arial"/>
          <w:sz w:val="22"/>
          <w:szCs w:val="22"/>
        </w:rPr>
      </w:pPr>
    </w:p>
    <w:p w14:paraId="08C18A5D" w14:textId="77777777" w:rsidR="000E5A14" w:rsidRPr="008920C3" w:rsidRDefault="000128FD" w:rsidP="00C52B81">
      <w:pPr>
        <w:pStyle w:val="CM15"/>
        <w:numPr>
          <w:ilvl w:val="0"/>
          <w:numId w:val="2"/>
        </w:numPr>
        <w:jc w:val="both"/>
        <w:rPr>
          <w:rFonts w:ascii="Arial" w:hAnsi="Arial" w:cs="Arial"/>
          <w:b/>
          <w:sz w:val="22"/>
          <w:szCs w:val="22"/>
        </w:rPr>
      </w:pPr>
      <w:r w:rsidRPr="008920C3">
        <w:rPr>
          <w:rFonts w:ascii="Arial" w:hAnsi="Arial" w:cs="Arial"/>
          <w:b/>
          <w:sz w:val="22"/>
          <w:szCs w:val="22"/>
        </w:rPr>
        <w:t>General considerations</w:t>
      </w:r>
    </w:p>
    <w:p w14:paraId="03E5C6B0" w14:textId="77777777" w:rsidR="00C52997" w:rsidRPr="008920C3" w:rsidRDefault="00C52997" w:rsidP="00C52B81">
      <w:pPr>
        <w:pStyle w:val="Default"/>
        <w:jc w:val="both"/>
        <w:rPr>
          <w:rFonts w:ascii="Arial" w:hAnsi="Arial" w:cs="Arial"/>
        </w:rPr>
      </w:pPr>
    </w:p>
    <w:p w14:paraId="51184B68" w14:textId="056D0A88" w:rsidR="00B670BA" w:rsidRPr="008920C3" w:rsidRDefault="00C62179" w:rsidP="00C52B81">
      <w:pPr>
        <w:pStyle w:val="CM15"/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8920C3">
        <w:rPr>
          <w:rFonts w:ascii="Arial" w:hAnsi="Arial" w:cs="Arial"/>
          <w:sz w:val="22"/>
          <w:szCs w:val="22"/>
        </w:rPr>
        <w:t xml:space="preserve">Purchase of lab supplies should be projected </w:t>
      </w:r>
      <w:r w:rsidR="00C6660B">
        <w:rPr>
          <w:rFonts w:ascii="Arial" w:hAnsi="Arial" w:cs="Arial"/>
          <w:sz w:val="22"/>
          <w:szCs w:val="22"/>
        </w:rPr>
        <w:t xml:space="preserve">on basis shelf life and </w:t>
      </w:r>
      <w:r w:rsidRPr="008920C3">
        <w:rPr>
          <w:rFonts w:ascii="Arial" w:hAnsi="Arial" w:cs="Arial"/>
          <w:sz w:val="22"/>
          <w:szCs w:val="22"/>
        </w:rPr>
        <w:t>recruitment needs with</w:t>
      </w:r>
      <w:r w:rsidR="00C6660B">
        <w:rPr>
          <w:rFonts w:ascii="Arial" w:hAnsi="Arial" w:cs="Arial"/>
          <w:sz w:val="22"/>
          <w:szCs w:val="22"/>
        </w:rPr>
        <w:t>in</w:t>
      </w:r>
      <w:r w:rsidRPr="008920C3">
        <w:rPr>
          <w:rFonts w:ascii="Arial" w:hAnsi="Arial" w:cs="Arial"/>
          <w:sz w:val="22"/>
          <w:szCs w:val="22"/>
        </w:rPr>
        <w:t xml:space="preserve"> a specified period</w:t>
      </w:r>
      <w:r w:rsidR="00C6660B">
        <w:rPr>
          <w:rFonts w:ascii="Arial" w:hAnsi="Arial" w:cs="Arial"/>
          <w:sz w:val="22"/>
          <w:szCs w:val="22"/>
        </w:rPr>
        <w:t>; p</w:t>
      </w:r>
      <w:r w:rsidRPr="008920C3">
        <w:rPr>
          <w:rFonts w:ascii="Arial" w:hAnsi="Arial" w:cs="Arial"/>
          <w:sz w:val="22"/>
          <w:szCs w:val="22"/>
        </w:rPr>
        <w:t>referably 6 months</w:t>
      </w:r>
      <w:r w:rsidR="00C6660B">
        <w:rPr>
          <w:rFonts w:ascii="Arial" w:hAnsi="Arial" w:cs="Arial"/>
          <w:sz w:val="22"/>
          <w:szCs w:val="22"/>
        </w:rPr>
        <w:t>.</w:t>
      </w:r>
    </w:p>
    <w:p w14:paraId="38204076" w14:textId="3DBE2F22" w:rsidR="00C62179" w:rsidRDefault="00C62179" w:rsidP="00C62179">
      <w:pPr>
        <w:pStyle w:val="Default"/>
        <w:numPr>
          <w:ilvl w:val="1"/>
          <w:numId w:val="2"/>
        </w:numPr>
        <w:rPr>
          <w:rFonts w:ascii="Arial" w:hAnsi="Arial" w:cs="Arial"/>
        </w:rPr>
      </w:pPr>
      <w:r w:rsidRPr="008920C3">
        <w:rPr>
          <w:rFonts w:ascii="Arial" w:hAnsi="Arial" w:cs="Arial"/>
        </w:rPr>
        <w:t xml:space="preserve">Lab teams should maintain minimum threshold levels </w:t>
      </w:r>
      <w:r w:rsidR="008920C3" w:rsidRPr="008920C3">
        <w:rPr>
          <w:rFonts w:ascii="Arial" w:hAnsi="Arial" w:cs="Arial"/>
        </w:rPr>
        <w:t>in</w:t>
      </w:r>
      <w:r w:rsidR="00540577">
        <w:rPr>
          <w:rFonts w:ascii="Arial" w:hAnsi="Arial" w:cs="Arial"/>
        </w:rPr>
        <w:t>-</w:t>
      </w:r>
      <w:r w:rsidR="008920C3" w:rsidRPr="008920C3">
        <w:rPr>
          <w:rFonts w:ascii="Arial" w:hAnsi="Arial" w:cs="Arial"/>
        </w:rPr>
        <w:t>order to minimize chances of stock outs.</w:t>
      </w:r>
    </w:p>
    <w:p w14:paraId="6879EE8D" w14:textId="7D629457" w:rsidR="008920C3" w:rsidRPr="008920C3" w:rsidRDefault="008920C3" w:rsidP="00C62179">
      <w:pPr>
        <w:pStyle w:val="Default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Site are requested to purchase items as described with reference numbers as detailed below. In case of any change, the site lead should discussion with the </w:t>
      </w:r>
      <w:r w:rsidR="00B17443" w:rsidRPr="008920C3">
        <w:rPr>
          <w:rFonts w:ascii="Arial" w:hAnsi="Arial" w:cs="Arial"/>
          <w:color w:val="auto"/>
          <w:sz w:val="22"/>
          <w:szCs w:val="22"/>
        </w:rPr>
        <w:t xml:space="preserve">Study </w:t>
      </w:r>
      <w:r w:rsidR="00B17443" w:rsidRPr="00B17443">
        <w:rPr>
          <w:rFonts w:ascii="Arial" w:hAnsi="Arial" w:cs="Arial"/>
          <w:color w:val="auto"/>
        </w:rPr>
        <w:t>Laboratory Coordinator</w:t>
      </w:r>
      <w:r w:rsidR="00B17443" w:rsidRPr="008920C3">
        <w:rPr>
          <w:rFonts w:ascii="Arial" w:hAnsi="Arial" w:cs="Arial"/>
          <w:color w:val="auto"/>
          <w:sz w:val="22"/>
          <w:szCs w:val="22"/>
        </w:rPr>
        <w:t xml:space="preserve"> </w:t>
      </w:r>
      <w:r w:rsidR="00B17443">
        <w:rPr>
          <w:rFonts w:ascii="Arial" w:hAnsi="Arial" w:cs="Arial"/>
          <w:color w:val="auto"/>
          <w:sz w:val="22"/>
          <w:szCs w:val="22"/>
        </w:rPr>
        <w:t xml:space="preserve">and </w:t>
      </w:r>
      <w:r>
        <w:rPr>
          <w:rFonts w:ascii="Arial" w:hAnsi="Arial" w:cs="Arial"/>
        </w:rPr>
        <w:t>central lead team for further guidance.</w:t>
      </w:r>
    </w:p>
    <w:p w14:paraId="2C11BF42" w14:textId="12A271CB" w:rsidR="005F3494" w:rsidRPr="008920C3" w:rsidRDefault="005F3494" w:rsidP="00C52B81">
      <w:pPr>
        <w:pStyle w:val="Default"/>
        <w:jc w:val="both"/>
        <w:rPr>
          <w:rFonts w:ascii="Arial" w:hAnsi="Arial" w:cs="Arial"/>
        </w:rPr>
      </w:pPr>
    </w:p>
    <w:p w14:paraId="3FE2FEB9" w14:textId="5BCB52EB" w:rsidR="005330D7" w:rsidRDefault="008920C3" w:rsidP="00C52B81">
      <w:pPr>
        <w:pStyle w:val="Default"/>
        <w:numPr>
          <w:ilvl w:val="0"/>
          <w:numId w:val="2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List of supplies to be purchased</w:t>
      </w:r>
    </w:p>
    <w:tbl>
      <w:tblPr>
        <w:tblStyle w:val="TableGrid"/>
        <w:tblW w:w="9274" w:type="dxa"/>
        <w:tblInd w:w="360" w:type="dxa"/>
        <w:tblLook w:val="04A0" w:firstRow="1" w:lastRow="0" w:firstColumn="1" w:lastColumn="0" w:noHBand="0" w:noVBand="1"/>
      </w:tblPr>
      <w:tblGrid>
        <w:gridCol w:w="571"/>
        <w:gridCol w:w="2924"/>
        <w:gridCol w:w="1318"/>
        <w:gridCol w:w="5573"/>
      </w:tblGrid>
      <w:tr w:rsidR="0012647C" w14:paraId="0419BCC1" w14:textId="77777777" w:rsidTr="003E1B33">
        <w:tc>
          <w:tcPr>
            <w:tcW w:w="565" w:type="dxa"/>
          </w:tcPr>
          <w:p w14:paraId="25FF14D2" w14:textId="77777777" w:rsidR="0012647C" w:rsidRDefault="0012647C" w:rsidP="003E1B33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No.</w:t>
            </w:r>
          </w:p>
        </w:tc>
        <w:tc>
          <w:tcPr>
            <w:tcW w:w="1959" w:type="dxa"/>
          </w:tcPr>
          <w:p w14:paraId="45CE8E30" w14:textId="77777777" w:rsidR="0012647C" w:rsidRDefault="0012647C" w:rsidP="003E1B33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Image</w:t>
            </w:r>
          </w:p>
        </w:tc>
        <w:tc>
          <w:tcPr>
            <w:tcW w:w="975" w:type="dxa"/>
          </w:tcPr>
          <w:p w14:paraId="20318F5F" w14:textId="77777777" w:rsidR="0012647C" w:rsidRDefault="0012647C" w:rsidP="003E1B33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Ref or CAT No.</w:t>
            </w:r>
          </w:p>
        </w:tc>
        <w:tc>
          <w:tcPr>
            <w:tcW w:w="5775" w:type="dxa"/>
          </w:tcPr>
          <w:p w14:paraId="2855F160" w14:textId="77777777" w:rsidR="0012647C" w:rsidRDefault="0012647C" w:rsidP="003E1B33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Description</w:t>
            </w:r>
          </w:p>
        </w:tc>
      </w:tr>
      <w:tr w:rsidR="0012647C" w14:paraId="79499064" w14:textId="77777777" w:rsidTr="003E1B33">
        <w:trPr>
          <w:trHeight w:val="1134"/>
        </w:trPr>
        <w:tc>
          <w:tcPr>
            <w:tcW w:w="565" w:type="dxa"/>
          </w:tcPr>
          <w:p w14:paraId="6A6AF986" w14:textId="77777777" w:rsidR="0012647C" w:rsidRPr="007C1F06" w:rsidRDefault="0012647C" w:rsidP="003E1B33">
            <w:pPr>
              <w:pStyle w:val="Default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9" w:type="dxa"/>
          </w:tcPr>
          <w:p w14:paraId="24F3797A" w14:textId="77777777" w:rsidR="0012647C" w:rsidRDefault="0012647C" w:rsidP="003E1B33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C1F06"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47A8451F" wp14:editId="1D708144">
                  <wp:extent cx="1118440" cy="1110882"/>
                  <wp:effectExtent l="0" t="0" r="5715" b="0"/>
                  <wp:docPr id="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737" cy="112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</w:tcPr>
          <w:p w14:paraId="2B87F119" w14:textId="77777777" w:rsidR="0012647C" w:rsidRDefault="0012647C" w:rsidP="003E1B33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C1F06">
              <w:rPr>
                <w:rFonts w:ascii="Arial" w:hAnsi="Arial" w:cs="Arial"/>
                <w:bCs/>
                <w:sz w:val="22"/>
                <w:szCs w:val="22"/>
                <w:lang w:val="en-GB"/>
              </w:rPr>
              <w:t>367856</w:t>
            </w:r>
          </w:p>
        </w:tc>
        <w:tc>
          <w:tcPr>
            <w:tcW w:w="5775" w:type="dxa"/>
          </w:tcPr>
          <w:p w14:paraId="19391344" w14:textId="77777777" w:rsidR="0012647C" w:rsidRPr="007C1F06" w:rsidRDefault="0012647C" w:rsidP="003E1B33">
            <w:pPr>
              <w:pStyle w:val="Default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 xml:space="preserve">3.0 ml </w:t>
            </w:r>
            <w:r w:rsidRPr="007C1F06">
              <w:rPr>
                <w:rFonts w:ascii="Arial" w:hAnsi="Arial" w:cs="Arial"/>
                <w:bCs/>
                <w:sz w:val="22"/>
                <w:szCs w:val="22"/>
                <w:lang w:val="en-GB"/>
              </w:rPr>
              <w:t>BD Medical 367856 Vacutainer® Plus Plastic EDTA Blood Collection Tubes,</w:t>
            </w:r>
          </w:p>
          <w:p w14:paraId="3DA4E09C" w14:textId="77777777" w:rsidR="0012647C" w:rsidRPr="007C1F06" w:rsidRDefault="0012647C" w:rsidP="003E1B33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7C1F06">
              <w:rPr>
                <w:rFonts w:ascii="Arial" w:hAnsi="Arial" w:cs="Arial"/>
                <w:bCs/>
                <w:sz w:val="22"/>
                <w:szCs w:val="22"/>
                <w:lang w:val="en-GB"/>
              </w:rPr>
              <w:t>13 x 75mm, 3mL Draw Volume, Paper Label and Lavender Hemogard™ Closure</w:t>
            </w:r>
          </w:p>
        </w:tc>
      </w:tr>
      <w:tr w:rsidR="0012647C" w14:paraId="1A4EF16E" w14:textId="77777777" w:rsidTr="003E1B33">
        <w:trPr>
          <w:trHeight w:val="1134"/>
        </w:trPr>
        <w:tc>
          <w:tcPr>
            <w:tcW w:w="565" w:type="dxa"/>
          </w:tcPr>
          <w:p w14:paraId="163556B9" w14:textId="77777777" w:rsidR="0012647C" w:rsidRPr="007C1F06" w:rsidRDefault="0012647C" w:rsidP="003E1B33">
            <w:pPr>
              <w:pStyle w:val="Default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9" w:type="dxa"/>
          </w:tcPr>
          <w:p w14:paraId="174CBD91" w14:textId="77777777" w:rsidR="0012647C" w:rsidRDefault="0012647C" w:rsidP="003E1B33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C1F06"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001BE0BA" wp14:editId="4888FCF0">
                  <wp:extent cx="916447" cy="881645"/>
                  <wp:effectExtent l="0" t="0" r="0" b="0"/>
                  <wp:docPr id="14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447" cy="88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</w:tcPr>
          <w:p w14:paraId="76112CA7" w14:textId="77777777" w:rsidR="0012647C" w:rsidRPr="007C1F06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C1F06">
              <w:rPr>
                <w:rFonts w:ascii="Arial" w:hAnsi="Arial" w:cs="Arial"/>
                <w:sz w:val="22"/>
                <w:szCs w:val="22"/>
              </w:rPr>
              <w:t>Generic</w:t>
            </w:r>
          </w:p>
        </w:tc>
        <w:tc>
          <w:tcPr>
            <w:tcW w:w="5775" w:type="dxa"/>
          </w:tcPr>
          <w:p w14:paraId="0BEAFFBA" w14:textId="77777777" w:rsidR="0012647C" w:rsidRPr="007C1F06" w:rsidRDefault="0012647C" w:rsidP="003E1B33">
            <w:pPr>
              <w:pStyle w:val="Defaul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C1F06">
              <w:rPr>
                <w:rFonts w:ascii="Arial" w:hAnsi="Arial" w:cs="Arial"/>
                <w:bCs/>
                <w:sz w:val="22"/>
                <w:szCs w:val="22"/>
              </w:rPr>
              <w:t>30mL screw cap container with spoon for the collection and transport of fecal specimens.</w:t>
            </w:r>
          </w:p>
          <w:p w14:paraId="51613C30" w14:textId="77777777" w:rsidR="0012647C" w:rsidRDefault="0012647C" w:rsidP="003E1B33">
            <w:pPr>
              <w:pStyle w:val="Default"/>
              <w:rPr>
                <w:rFonts w:ascii="Arial" w:hAnsi="Arial" w:cs="Arial"/>
                <w:b/>
                <w:sz w:val="22"/>
                <w:szCs w:val="22"/>
              </w:rPr>
            </w:pPr>
            <w:r w:rsidRPr="007C1F06">
              <w:rPr>
                <w:rFonts w:ascii="Arial" w:hAnsi="Arial" w:cs="Arial"/>
                <w:sz w:val="22"/>
                <w:szCs w:val="22"/>
              </w:rPr>
              <w:t>Example: http://www.southpointesurgical.com/gl_containers.aspx</w:t>
            </w:r>
          </w:p>
        </w:tc>
      </w:tr>
      <w:tr w:rsidR="0012647C" w14:paraId="2DB57D65" w14:textId="77777777" w:rsidTr="003E1B33">
        <w:trPr>
          <w:trHeight w:val="1134"/>
        </w:trPr>
        <w:tc>
          <w:tcPr>
            <w:tcW w:w="565" w:type="dxa"/>
          </w:tcPr>
          <w:p w14:paraId="6190C354" w14:textId="77777777" w:rsidR="0012647C" w:rsidRPr="007C1F06" w:rsidRDefault="0012647C" w:rsidP="003E1B33">
            <w:pPr>
              <w:pStyle w:val="Default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9" w:type="dxa"/>
          </w:tcPr>
          <w:p w14:paraId="09A25A77" w14:textId="77777777" w:rsidR="0012647C" w:rsidRDefault="0012647C" w:rsidP="003E1B33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C1F06"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4A5C53F6" wp14:editId="530DE540">
                  <wp:extent cx="658235" cy="1438618"/>
                  <wp:effectExtent l="0" t="0" r="8890" b="0"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235" cy="143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</w:tcPr>
          <w:p w14:paraId="34753EC1" w14:textId="77777777" w:rsidR="0012647C" w:rsidRPr="007C1F06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C1F06">
              <w:rPr>
                <w:rFonts w:ascii="Arial" w:hAnsi="Arial" w:cs="Arial"/>
                <w:bCs/>
                <w:sz w:val="22"/>
                <w:szCs w:val="22"/>
              </w:rPr>
              <w:t>368632</w:t>
            </w:r>
          </w:p>
          <w:p w14:paraId="10F53C72" w14:textId="77777777" w:rsidR="0012647C" w:rsidRDefault="0012647C" w:rsidP="003E1B33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75" w:type="dxa"/>
          </w:tcPr>
          <w:p w14:paraId="2B1C9C16" w14:textId="77777777" w:rsidR="0012647C" w:rsidRPr="007C1F06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C1F06">
              <w:rPr>
                <w:rFonts w:ascii="Arial" w:hAnsi="Arial" w:cs="Arial"/>
                <w:bCs/>
                <w:sz w:val="22"/>
                <w:szCs w:val="22"/>
              </w:rPr>
              <w:t xml:space="preserve">Nunc CryoTube Vials, 1.8 mL </w:t>
            </w:r>
            <w:r w:rsidRPr="007C1F06">
              <w:rPr>
                <w:rFonts w:ascii="Arial" w:hAnsi="Arial" w:cs="Arial"/>
                <w:sz w:val="22"/>
                <w:szCs w:val="22"/>
              </w:rPr>
              <w:t>for storage of feacal samples</w:t>
            </w:r>
          </w:p>
          <w:p w14:paraId="039CB417" w14:textId="77777777" w:rsidR="0012647C" w:rsidRDefault="0012647C" w:rsidP="003E1B33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C1F06">
              <w:rPr>
                <w:rFonts w:ascii="Arial" w:hAnsi="Arial" w:cs="Arial"/>
                <w:sz w:val="22"/>
                <w:szCs w:val="22"/>
              </w:rPr>
              <w:t xml:space="preserve">Thermo Fisher Scientific </w:t>
            </w:r>
            <w:r w:rsidRPr="007C1F06">
              <w:rPr>
                <w:rFonts w:ascii="Arial" w:hAnsi="Arial" w:cs="Arial"/>
                <w:bCs/>
                <w:sz w:val="22"/>
                <w:szCs w:val="22"/>
              </w:rPr>
              <w:t>Nunc CryoTube, free standing round bottom; 1.8 mL</w:t>
            </w:r>
            <w:r w:rsidRPr="007C1F06">
              <w:rPr>
                <w:rFonts w:ascii="Arial" w:hAnsi="Arial" w:cs="Arial"/>
                <w:sz w:val="22"/>
                <w:szCs w:val="22"/>
              </w:rPr>
              <w:t>, 50/bag/ 1800/case internally threaded</w:t>
            </w:r>
          </w:p>
        </w:tc>
      </w:tr>
      <w:tr w:rsidR="0012647C" w14:paraId="7C6AE1DA" w14:textId="77777777" w:rsidTr="003E1B33">
        <w:trPr>
          <w:trHeight w:val="1134"/>
        </w:trPr>
        <w:tc>
          <w:tcPr>
            <w:tcW w:w="565" w:type="dxa"/>
          </w:tcPr>
          <w:p w14:paraId="26985785" w14:textId="77777777" w:rsidR="0012647C" w:rsidRPr="007C1F06" w:rsidRDefault="0012647C" w:rsidP="003E1B33">
            <w:pPr>
              <w:pStyle w:val="Default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9" w:type="dxa"/>
          </w:tcPr>
          <w:p w14:paraId="3D625C43" w14:textId="77777777" w:rsidR="0012647C" w:rsidRDefault="0012647C" w:rsidP="003E1B33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C1F06"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7209CC5" wp14:editId="192B0736">
                  <wp:extent cx="670022" cy="969139"/>
                  <wp:effectExtent l="0" t="0" r="0" b="254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022" cy="969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</w:tcPr>
          <w:p w14:paraId="017A531B" w14:textId="77777777" w:rsidR="0012647C" w:rsidRPr="007C1F06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C1F06">
              <w:rPr>
                <w:rFonts w:ascii="Arial" w:hAnsi="Arial" w:cs="Arial"/>
                <w:bCs/>
                <w:sz w:val="22"/>
                <w:szCs w:val="22"/>
                <w:lang w:val="en-GB"/>
              </w:rPr>
              <w:t>72.694.007</w:t>
            </w:r>
          </w:p>
        </w:tc>
        <w:tc>
          <w:tcPr>
            <w:tcW w:w="5775" w:type="dxa"/>
          </w:tcPr>
          <w:p w14:paraId="4CD2E157" w14:textId="77777777" w:rsidR="0012647C" w:rsidRPr="007C1F06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C1F06">
              <w:rPr>
                <w:rFonts w:ascii="Arial" w:hAnsi="Arial" w:cs="Arial"/>
                <w:bCs/>
                <w:sz w:val="22"/>
                <w:szCs w:val="22"/>
                <w:lang w:val="en-GB"/>
              </w:rPr>
              <w:t>Sarstedt Inc Screw cap micro tubes, 2 ml, 250/pack</w:t>
            </w:r>
          </w:p>
          <w:p w14:paraId="511B98BA" w14:textId="77777777" w:rsidR="0012647C" w:rsidRPr="007C1F06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C1F06">
              <w:rPr>
                <w:rFonts w:ascii="Arial" w:hAnsi="Arial" w:cs="Arial"/>
                <w:bCs/>
                <w:sz w:val="22"/>
                <w:szCs w:val="22"/>
                <w:lang w:val="en-GB"/>
              </w:rPr>
              <w:t>Manufacturer:</w:t>
            </w:r>
            <w:r w:rsidRPr="007C1F06">
              <w:rPr>
                <w:rFonts w:ascii="Arial" w:hAnsi="Arial" w:cs="Arial"/>
                <w:sz w:val="22"/>
                <w:szCs w:val="22"/>
                <w:lang w:val="en-GB"/>
              </w:rPr>
              <w:t xml:space="preserve">  Sarstedt Inc 72.694.007 </w:t>
            </w:r>
          </w:p>
          <w:p w14:paraId="2ABEFFDF" w14:textId="77777777" w:rsidR="0012647C" w:rsidRDefault="0012647C" w:rsidP="003E1B33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2647C" w14:paraId="3AD23529" w14:textId="77777777" w:rsidTr="003E1B33">
        <w:trPr>
          <w:trHeight w:val="1134"/>
        </w:trPr>
        <w:tc>
          <w:tcPr>
            <w:tcW w:w="565" w:type="dxa"/>
          </w:tcPr>
          <w:p w14:paraId="2B677237" w14:textId="77777777" w:rsidR="0012647C" w:rsidRPr="007C1F06" w:rsidRDefault="0012647C" w:rsidP="003E1B33">
            <w:pPr>
              <w:pStyle w:val="Default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9" w:type="dxa"/>
          </w:tcPr>
          <w:p w14:paraId="3A9571EF" w14:textId="77777777" w:rsidR="0012647C" w:rsidRDefault="0012647C" w:rsidP="003E1B33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C1F06"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22C06DB3" wp14:editId="4B3D1FA7">
                  <wp:extent cx="1586258" cy="1169866"/>
                  <wp:effectExtent l="0" t="0" r="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258" cy="116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</w:tcPr>
          <w:p w14:paraId="1240C262" w14:textId="77777777" w:rsidR="0012647C" w:rsidRPr="007C1F06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C1F06">
              <w:rPr>
                <w:rFonts w:ascii="Arial" w:hAnsi="Arial" w:cs="Arial"/>
                <w:bCs/>
                <w:sz w:val="22"/>
                <w:szCs w:val="22"/>
                <w:lang w:val="en-GB"/>
              </w:rPr>
              <w:t>5026-1010</w:t>
            </w:r>
          </w:p>
        </w:tc>
        <w:tc>
          <w:tcPr>
            <w:tcW w:w="5775" w:type="dxa"/>
          </w:tcPr>
          <w:p w14:paraId="596DD3EF" w14:textId="77777777" w:rsidR="0012647C" w:rsidRPr="007C1F06" w:rsidRDefault="0012647C" w:rsidP="003E1B33">
            <w:pPr>
              <w:pStyle w:val="Default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7C1F06">
              <w:rPr>
                <w:rFonts w:ascii="Arial" w:hAnsi="Arial" w:cs="Arial"/>
                <w:bCs/>
                <w:sz w:val="22"/>
                <w:szCs w:val="22"/>
              </w:rPr>
              <w:t>Nalgene® Cryobox™, System 100™,</w:t>
            </w:r>
          </w:p>
          <w:p w14:paraId="656869B7" w14:textId="77777777" w:rsidR="0012647C" w:rsidRPr="007C1F06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C1F06">
              <w:rPr>
                <w:rFonts w:ascii="Arial" w:hAnsi="Arial" w:cs="Arial"/>
                <w:bCs/>
                <w:sz w:val="22"/>
                <w:szCs w:val="22"/>
              </w:rPr>
              <w:t>Thermo Scientific</w:t>
            </w:r>
          </w:p>
          <w:p w14:paraId="71AC6EEA" w14:textId="77777777" w:rsidR="0012647C" w:rsidRPr="007C1F06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C1F06">
              <w:rPr>
                <w:rFonts w:ascii="Arial" w:hAnsi="Arial" w:cs="Arial"/>
                <w:bCs/>
                <w:sz w:val="22"/>
                <w:szCs w:val="22"/>
              </w:rPr>
              <w:t>Supplier:</w:t>
            </w:r>
            <w:r w:rsidRPr="007C1F06">
              <w:rPr>
                <w:rFonts w:ascii="Arial" w:hAnsi="Arial" w:cs="Arial"/>
                <w:sz w:val="22"/>
                <w:szCs w:val="22"/>
              </w:rPr>
              <w:t xml:space="preserve"> Nalge</w:t>
            </w:r>
            <w:r>
              <w:rPr>
                <w:rFonts w:ascii="Arial" w:hAnsi="Arial" w:cs="Arial"/>
                <w:sz w:val="22"/>
                <w:szCs w:val="22"/>
              </w:rPr>
              <w:t>ne</w:t>
            </w:r>
            <w:r w:rsidRPr="007C1F06">
              <w:rPr>
                <w:rFonts w:ascii="Arial" w:hAnsi="Arial" w:cs="Arial"/>
                <w:sz w:val="22"/>
                <w:szCs w:val="22"/>
              </w:rPr>
              <w:t xml:space="preserve"> Nunc International</w:t>
            </w:r>
          </w:p>
          <w:p w14:paraId="7F27F440" w14:textId="77777777" w:rsidR="0012647C" w:rsidRPr="007C1F06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647C" w14:paraId="3577DC89" w14:textId="77777777" w:rsidTr="003E1B33">
        <w:trPr>
          <w:trHeight w:val="1134"/>
        </w:trPr>
        <w:tc>
          <w:tcPr>
            <w:tcW w:w="565" w:type="dxa"/>
          </w:tcPr>
          <w:p w14:paraId="2D4E2DC1" w14:textId="77777777" w:rsidR="0012647C" w:rsidRPr="007C1F06" w:rsidRDefault="0012647C" w:rsidP="003E1B33">
            <w:pPr>
              <w:pStyle w:val="Default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9" w:type="dxa"/>
          </w:tcPr>
          <w:p w14:paraId="2B3E0002" w14:textId="77777777" w:rsidR="0012647C" w:rsidRDefault="0012647C" w:rsidP="003E1B33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F70D9"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02F42948" wp14:editId="6BE059F0">
                  <wp:extent cx="1295400" cy="1727200"/>
                  <wp:effectExtent l="0" t="0" r="0" b="6350"/>
                  <wp:docPr id="13" name="Picture 12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Image"/>
                          <pic:cNvPicPr/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</w:tcPr>
          <w:p w14:paraId="04931DBA" w14:textId="77777777" w:rsidR="0012647C" w:rsidRPr="00540577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40577">
              <w:rPr>
                <w:rFonts w:ascii="Arial" w:hAnsi="Arial" w:cs="Arial"/>
                <w:bCs/>
                <w:sz w:val="22"/>
                <w:szCs w:val="22"/>
              </w:rPr>
              <w:t>CM0129</w:t>
            </w:r>
          </w:p>
          <w:p w14:paraId="1AE8299C" w14:textId="77777777" w:rsidR="0012647C" w:rsidRPr="00540577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75" w:type="dxa"/>
          </w:tcPr>
          <w:p w14:paraId="5791129F" w14:textId="77777777" w:rsidR="0012647C" w:rsidRPr="00540577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40577">
              <w:rPr>
                <w:rFonts w:ascii="Arial" w:hAnsi="Arial" w:cs="Arial"/>
                <w:bCs/>
                <w:sz w:val="22"/>
                <w:szCs w:val="22"/>
              </w:rPr>
              <w:t>Tryptone Soya Broth</w:t>
            </w:r>
          </w:p>
          <w:p w14:paraId="73844C81" w14:textId="77777777" w:rsidR="0012647C" w:rsidRPr="00540577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647C" w14:paraId="0285B1CF" w14:textId="77777777" w:rsidTr="003E1B33">
        <w:trPr>
          <w:trHeight w:val="1134"/>
        </w:trPr>
        <w:tc>
          <w:tcPr>
            <w:tcW w:w="565" w:type="dxa"/>
          </w:tcPr>
          <w:p w14:paraId="52544E5B" w14:textId="77777777" w:rsidR="0012647C" w:rsidRPr="007C1F06" w:rsidRDefault="0012647C" w:rsidP="003E1B33">
            <w:pPr>
              <w:pStyle w:val="Default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9" w:type="dxa"/>
          </w:tcPr>
          <w:p w14:paraId="074EEA0E" w14:textId="77777777" w:rsidR="0012647C" w:rsidRDefault="0012647C" w:rsidP="003E1B33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F70D9"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8E74188" wp14:editId="7AC9B3D4">
                  <wp:extent cx="1603648" cy="945825"/>
                  <wp:effectExtent l="0" t="0" r="0" b="6985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648" cy="94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</w:tcPr>
          <w:p w14:paraId="7975CB43" w14:textId="77777777" w:rsidR="0012647C" w:rsidRPr="009F70D9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F70D9">
              <w:rPr>
                <w:rFonts w:ascii="Arial" w:hAnsi="Arial" w:cs="Arial"/>
                <w:bCs/>
                <w:sz w:val="22"/>
                <w:szCs w:val="22"/>
                <w:lang w:val="en-GB"/>
              </w:rPr>
              <w:t>CAS 56-81-5</w:t>
            </w:r>
          </w:p>
          <w:p w14:paraId="3703C1AD" w14:textId="77777777" w:rsidR="0012647C" w:rsidRPr="009F70D9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75" w:type="dxa"/>
          </w:tcPr>
          <w:p w14:paraId="2629D8E6" w14:textId="77777777" w:rsidR="0012647C" w:rsidRPr="009F70D9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F70D9">
              <w:rPr>
                <w:rFonts w:ascii="Arial" w:hAnsi="Arial" w:cs="Arial"/>
                <w:bCs/>
                <w:sz w:val="22"/>
                <w:szCs w:val="22"/>
                <w:lang w:val="en-GB"/>
              </w:rPr>
              <w:t>Fisher Bio Reagents BP2291 Glycerol 1L Ref # BP2291</w:t>
            </w:r>
          </w:p>
          <w:p w14:paraId="2E72BB3C" w14:textId="77777777" w:rsidR="0012647C" w:rsidRPr="009F70D9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647C" w14:paraId="33924396" w14:textId="77777777" w:rsidTr="003E1B33">
        <w:trPr>
          <w:trHeight w:val="1134"/>
        </w:trPr>
        <w:tc>
          <w:tcPr>
            <w:tcW w:w="565" w:type="dxa"/>
          </w:tcPr>
          <w:p w14:paraId="5E0310D6" w14:textId="77777777" w:rsidR="0012647C" w:rsidRPr="007C1F06" w:rsidRDefault="0012647C" w:rsidP="003E1B33">
            <w:pPr>
              <w:pStyle w:val="Default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9" w:type="dxa"/>
          </w:tcPr>
          <w:p w14:paraId="36A9DC41" w14:textId="77777777" w:rsidR="0012647C" w:rsidRDefault="0012647C" w:rsidP="003E1B33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F70D9"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2704B96A" wp14:editId="7B49D279">
                  <wp:extent cx="1719580" cy="329517"/>
                  <wp:effectExtent l="0" t="0" r="0" b="0"/>
                  <wp:docPr id="2050" name="Picture 2" descr="Image result for Dry pediatric FLOQSwab: 5U002S and tube 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Image result for Dry pediatric FLOQSwab: 5U002S and tube 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389" cy="36148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</w:tcPr>
          <w:p w14:paraId="2D73736B" w14:textId="77777777" w:rsidR="0012647C" w:rsidRPr="009F70D9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F70D9">
              <w:rPr>
                <w:rFonts w:ascii="Arial" w:hAnsi="Arial" w:cs="Arial"/>
                <w:sz w:val="22"/>
                <w:szCs w:val="22"/>
              </w:rPr>
              <w:t>5U002S</w:t>
            </w:r>
          </w:p>
        </w:tc>
        <w:tc>
          <w:tcPr>
            <w:tcW w:w="5775" w:type="dxa"/>
          </w:tcPr>
          <w:p w14:paraId="411FA67D" w14:textId="77777777" w:rsidR="0012647C" w:rsidRPr="009F70D9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F70D9">
              <w:rPr>
                <w:rFonts w:ascii="Arial" w:hAnsi="Arial" w:cs="Arial"/>
                <w:bCs/>
                <w:sz w:val="22"/>
                <w:szCs w:val="22"/>
              </w:rPr>
              <w:t>Copan FLOQSwabs for PCR</w:t>
            </w:r>
          </w:p>
          <w:p w14:paraId="7642E259" w14:textId="77777777" w:rsidR="0012647C" w:rsidRPr="009F70D9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F70D9">
              <w:rPr>
                <w:rFonts w:ascii="Arial" w:hAnsi="Arial" w:cs="Arial"/>
                <w:sz w:val="22"/>
                <w:szCs w:val="22"/>
              </w:rPr>
              <w:t>Dry pediatric FLOQSwab: 5U002S</w:t>
            </w:r>
          </w:p>
          <w:p w14:paraId="7EF26178" w14:textId="77777777" w:rsidR="0012647C" w:rsidRPr="009F70D9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647C" w14:paraId="243ED3C3" w14:textId="77777777" w:rsidTr="003E1B33">
        <w:trPr>
          <w:trHeight w:val="1134"/>
        </w:trPr>
        <w:tc>
          <w:tcPr>
            <w:tcW w:w="565" w:type="dxa"/>
          </w:tcPr>
          <w:p w14:paraId="0D37A93D" w14:textId="77777777" w:rsidR="0012647C" w:rsidRPr="007C1F06" w:rsidRDefault="0012647C" w:rsidP="003E1B33">
            <w:pPr>
              <w:pStyle w:val="Default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9" w:type="dxa"/>
          </w:tcPr>
          <w:p w14:paraId="2B64312C" w14:textId="77777777" w:rsidR="0012647C" w:rsidRPr="009F70D9" w:rsidRDefault="0012647C" w:rsidP="003E1B33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A1C6A49" wp14:editId="0F2655F4">
                  <wp:extent cx="1391920" cy="695960"/>
                  <wp:effectExtent l="0" t="0" r="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</w:tcPr>
          <w:p w14:paraId="3DBF3EAD" w14:textId="77777777" w:rsidR="0012647C" w:rsidRPr="009F70D9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04P75-01</w:t>
            </w:r>
          </w:p>
        </w:tc>
        <w:tc>
          <w:tcPr>
            <w:tcW w:w="5775" w:type="dxa"/>
          </w:tcPr>
          <w:p w14:paraId="6CD43695" w14:textId="77777777" w:rsidR="0012647C" w:rsidRPr="009F70D9" w:rsidRDefault="0012647C" w:rsidP="003E1B33">
            <w:pPr>
              <w:pStyle w:val="Default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i-STAT analyzer, MN:300G</w:t>
            </w:r>
          </w:p>
        </w:tc>
      </w:tr>
      <w:tr w:rsidR="0012647C" w14:paraId="1407CF1C" w14:textId="77777777" w:rsidTr="003E1B33">
        <w:trPr>
          <w:trHeight w:val="1134"/>
        </w:trPr>
        <w:tc>
          <w:tcPr>
            <w:tcW w:w="565" w:type="dxa"/>
          </w:tcPr>
          <w:p w14:paraId="194EAD65" w14:textId="77777777" w:rsidR="0012647C" w:rsidRPr="007C1F06" w:rsidRDefault="0012647C" w:rsidP="003E1B33">
            <w:pPr>
              <w:pStyle w:val="Default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9" w:type="dxa"/>
          </w:tcPr>
          <w:p w14:paraId="7A5EAF17" w14:textId="77777777" w:rsidR="0012647C" w:rsidRPr="009F70D9" w:rsidRDefault="0012647C" w:rsidP="003E1B33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noProof/>
                <w:color w:val="212121"/>
                <w:lang w:val="en-GB" w:eastAsia="en-GB"/>
              </w:rPr>
              <w:drawing>
                <wp:inline distT="0" distB="0" distL="0" distR="0" wp14:anchorId="4CBC268A" wp14:editId="691F5F1C">
                  <wp:extent cx="905829" cy="1207772"/>
                  <wp:effectExtent l="1270" t="0" r="0" b="0"/>
                  <wp:docPr id="16" name="Picture 1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6b0c37-1b34-46e6-8f3c-15742a4649b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07894" cy="121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</w:tcPr>
          <w:p w14:paraId="1D6FF66D" w14:textId="77777777" w:rsidR="0012647C" w:rsidRPr="009F70D9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CG8+</w:t>
            </w:r>
          </w:p>
        </w:tc>
        <w:tc>
          <w:tcPr>
            <w:tcW w:w="5775" w:type="dxa"/>
          </w:tcPr>
          <w:p w14:paraId="6B4D6AD1" w14:textId="77777777" w:rsidR="0012647C" w:rsidRPr="009F70D9" w:rsidRDefault="0012647C" w:rsidP="003E1B33">
            <w:pPr>
              <w:pStyle w:val="Default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i-STAT catridge</w:t>
            </w:r>
          </w:p>
        </w:tc>
      </w:tr>
      <w:tr w:rsidR="0012647C" w14:paraId="450E10D3" w14:textId="77777777" w:rsidTr="003E1B33">
        <w:trPr>
          <w:trHeight w:val="1134"/>
        </w:trPr>
        <w:tc>
          <w:tcPr>
            <w:tcW w:w="565" w:type="dxa"/>
          </w:tcPr>
          <w:p w14:paraId="0AA13054" w14:textId="77777777" w:rsidR="0012647C" w:rsidRPr="007C1F06" w:rsidRDefault="0012647C" w:rsidP="003E1B33">
            <w:pPr>
              <w:pStyle w:val="Default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9" w:type="dxa"/>
          </w:tcPr>
          <w:p w14:paraId="64C7C11C" w14:textId="77777777" w:rsidR="0012647C" w:rsidRPr="009F70D9" w:rsidRDefault="0012647C" w:rsidP="003E1B33">
            <w:pPr>
              <w:pStyle w:val="Default"/>
              <w:jc w:val="both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390B359" wp14:editId="113D590B">
                  <wp:extent cx="716280" cy="716280"/>
                  <wp:effectExtent l="0" t="0" r="7620" b="7620"/>
                  <wp:docPr id="9" name="Picture 9" descr="10µL Filtering Pipette Tips - Universal Filter Pipette Tips - Racked,  RNase/DNase Free &amp;amp; Pyrogen Safe, Clear, 96 Tips/Rack Pk x 10 Racks（960  Tips）: Amazon.com: Industrial &amp;amp; Scientif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µL Filtering Pipette Tips - Universal Filter Pipette Tips - Racked,  RNase/DNase Free &amp;amp; Pyrogen Safe, Clear, 96 Tips/Rack Pk x 10 Racks（960  Tips）: Amazon.com: Industrial &amp;amp; Scientif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</w:tcPr>
          <w:p w14:paraId="5E482AA8" w14:textId="77777777" w:rsidR="0012647C" w:rsidRPr="009F70D9" w:rsidRDefault="0012647C" w:rsidP="003E1B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Generic</w:t>
            </w:r>
          </w:p>
        </w:tc>
        <w:tc>
          <w:tcPr>
            <w:tcW w:w="5775" w:type="dxa"/>
          </w:tcPr>
          <w:p w14:paraId="119966EB" w14:textId="77777777" w:rsidR="0012647C" w:rsidRPr="009F70D9" w:rsidRDefault="0012647C" w:rsidP="003E1B33">
            <w:pPr>
              <w:pStyle w:val="Default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1000 µl RNase DNase free barrier tips</w:t>
            </w:r>
          </w:p>
        </w:tc>
      </w:tr>
    </w:tbl>
    <w:p w14:paraId="2238E88D" w14:textId="1D454E7C" w:rsidR="0012647C" w:rsidRDefault="0012647C" w:rsidP="0012647C">
      <w:pPr>
        <w:pStyle w:val="Default"/>
        <w:ind w:left="360"/>
        <w:jc w:val="both"/>
        <w:rPr>
          <w:rFonts w:ascii="Arial" w:hAnsi="Arial" w:cs="Arial"/>
          <w:b/>
          <w:sz w:val="22"/>
          <w:szCs w:val="22"/>
        </w:rPr>
      </w:pPr>
    </w:p>
    <w:p w14:paraId="06E0A26C" w14:textId="60DF1E2E" w:rsidR="0012647C" w:rsidRDefault="0012647C" w:rsidP="0012647C">
      <w:pPr>
        <w:pStyle w:val="Default"/>
        <w:ind w:left="360"/>
        <w:jc w:val="both"/>
        <w:rPr>
          <w:rFonts w:ascii="Arial" w:hAnsi="Arial" w:cs="Arial"/>
          <w:b/>
          <w:sz w:val="22"/>
          <w:szCs w:val="22"/>
        </w:rPr>
      </w:pPr>
    </w:p>
    <w:p w14:paraId="6A95A5AC" w14:textId="3440980C" w:rsidR="0012647C" w:rsidRDefault="0012647C" w:rsidP="0012647C">
      <w:pPr>
        <w:pStyle w:val="Default"/>
        <w:ind w:left="360"/>
        <w:jc w:val="both"/>
        <w:rPr>
          <w:rFonts w:ascii="Arial" w:hAnsi="Arial" w:cs="Arial"/>
          <w:b/>
          <w:sz w:val="22"/>
          <w:szCs w:val="22"/>
        </w:rPr>
      </w:pPr>
    </w:p>
    <w:p w14:paraId="2D15CDDE" w14:textId="58985C4C" w:rsidR="0012647C" w:rsidRDefault="0012647C" w:rsidP="0012647C">
      <w:pPr>
        <w:pStyle w:val="Default"/>
        <w:ind w:left="360"/>
        <w:jc w:val="both"/>
        <w:rPr>
          <w:rFonts w:ascii="Arial" w:hAnsi="Arial" w:cs="Arial"/>
          <w:b/>
          <w:sz w:val="22"/>
          <w:szCs w:val="22"/>
        </w:rPr>
      </w:pPr>
    </w:p>
    <w:p w14:paraId="6819B369" w14:textId="7824D350" w:rsidR="0012647C" w:rsidRDefault="0012647C" w:rsidP="0012647C">
      <w:pPr>
        <w:pStyle w:val="Default"/>
        <w:ind w:left="360"/>
        <w:jc w:val="both"/>
        <w:rPr>
          <w:rFonts w:ascii="Arial" w:hAnsi="Arial" w:cs="Arial"/>
          <w:b/>
          <w:sz w:val="22"/>
          <w:szCs w:val="22"/>
        </w:rPr>
      </w:pPr>
    </w:p>
    <w:p w14:paraId="37CB913C" w14:textId="58D760C5" w:rsidR="0012647C" w:rsidRDefault="0012647C" w:rsidP="0012647C">
      <w:pPr>
        <w:pStyle w:val="Default"/>
        <w:ind w:left="360"/>
        <w:jc w:val="both"/>
        <w:rPr>
          <w:rFonts w:ascii="Arial" w:hAnsi="Arial" w:cs="Arial"/>
          <w:b/>
          <w:sz w:val="22"/>
          <w:szCs w:val="22"/>
        </w:rPr>
      </w:pPr>
    </w:p>
    <w:p w14:paraId="59A85D4E" w14:textId="77777777" w:rsidR="0012647C" w:rsidRDefault="0012647C" w:rsidP="0012647C">
      <w:pPr>
        <w:pStyle w:val="Default"/>
        <w:ind w:left="360"/>
        <w:jc w:val="both"/>
        <w:rPr>
          <w:rFonts w:ascii="Arial" w:hAnsi="Arial" w:cs="Arial"/>
          <w:b/>
          <w:sz w:val="22"/>
          <w:szCs w:val="22"/>
        </w:rPr>
      </w:pPr>
    </w:p>
    <w:p w14:paraId="1E2179C2" w14:textId="38A911AB" w:rsidR="00706FEA" w:rsidRPr="0012647C" w:rsidRDefault="008E1EB7" w:rsidP="0012647C">
      <w:pPr>
        <w:pStyle w:val="Default"/>
        <w:numPr>
          <w:ilvl w:val="0"/>
          <w:numId w:val="2"/>
        </w:numPr>
        <w:jc w:val="both"/>
        <w:rPr>
          <w:rFonts w:ascii="Arial" w:hAnsi="Arial" w:cs="Arial"/>
          <w:b/>
          <w:sz w:val="22"/>
          <w:szCs w:val="22"/>
        </w:rPr>
      </w:pPr>
      <w:r w:rsidRPr="0012647C">
        <w:rPr>
          <w:rFonts w:ascii="Arial" w:hAnsi="Arial" w:cs="Arial"/>
          <w:b/>
          <w:sz w:val="22"/>
          <w:szCs w:val="22"/>
        </w:rPr>
        <w:lastRenderedPageBreak/>
        <w:t>Document history</w:t>
      </w:r>
      <w:r w:rsidR="00674A3D" w:rsidRPr="0012647C">
        <w:rPr>
          <w:rFonts w:ascii="Arial" w:hAnsi="Arial" w:cs="Arial"/>
          <w:b/>
          <w:sz w:val="22"/>
          <w:szCs w:val="22"/>
        </w:rPr>
        <w:t xml:space="preserve"> </w:t>
      </w:r>
    </w:p>
    <w:p w14:paraId="0548BC15" w14:textId="77777777" w:rsidR="00D80A3B" w:rsidRPr="008920C3" w:rsidRDefault="00D80A3B" w:rsidP="00C52B81">
      <w:pPr>
        <w:pStyle w:val="Default"/>
        <w:jc w:val="both"/>
        <w:rPr>
          <w:rFonts w:ascii="Arial" w:hAnsi="Arial" w:cs="Arial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34"/>
        <w:gridCol w:w="1083"/>
        <w:gridCol w:w="1949"/>
        <w:gridCol w:w="1842"/>
        <w:gridCol w:w="1842"/>
      </w:tblGrid>
      <w:tr w:rsidR="00B92B03" w:rsidRPr="008920C3" w14:paraId="1D6A0EFF" w14:textId="77777777" w:rsidTr="00AF4D55">
        <w:trPr>
          <w:cantSplit/>
          <w:trHeight w:val="817"/>
          <w:jc w:val="center"/>
        </w:trPr>
        <w:tc>
          <w:tcPr>
            <w:tcW w:w="1409" w:type="pct"/>
          </w:tcPr>
          <w:p w14:paraId="5264125F" w14:textId="77777777" w:rsidR="00AF4D55" w:rsidRPr="008920C3" w:rsidRDefault="00AF4D55" w:rsidP="00C52B81">
            <w:pPr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920C3">
              <w:rPr>
                <w:rFonts w:ascii="Arial" w:hAnsi="Arial" w:cs="Arial"/>
                <w:b/>
                <w:sz w:val="22"/>
                <w:szCs w:val="22"/>
              </w:rPr>
              <w:t>Version</w:t>
            </w:r>
          </w:p>
          <w:p w14:paraId="6421AECF" w14:textId="77777777" w:rsidR="00AF4D55" w:rsidRPr="008920C3" w:rsidRDefault="00AF4D55" w:rsidP="00C52B81">
            <w:pPr>
              <w:pStyle w:val="Header"/>
              <w:tabs>
                <w:tab w:val="clear" w:pos="4320"/>
                <w:tab w:val="clear" w:pos="8640"/>
              </w:tabs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9" w:type="pct"/>
          </w:tcPr>
          <w:p w14:paraId="7B3C3567" w14:textId="77777777" w:rsidR="00AF4D55" w:rsidRPr="008920C3" w:rsidRDefault="00AF4D55" w:rsidP="00C52B81">
            <w:pPr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920C3">
              <w:rPr>
                <w:rFonts w:ascii="Arial" w:hAnsi="Arial" w:cs="Arial"/>
                <w:b/>
                <w:sz w:val="22"/>
                <w:szCs w:val="22"/>
              </w:rPr>
              <w:t>Author</w:t>
            </w:r>
          </w:p>
        </w:tc>
        <w:tc>
          <w:tcPr>
            <w:tcW w:w="1042" w:type="pct"/>
          </w:tcPr>
          <w:p w14:paraId="4FD9BA6F" w14:textId="77777777" w:rsidR="00AF4D55" w:rsidRPr="008920C3" w:rsidRDefault="00AF4D55" w:rsidP="00C52B81">
            <w:pPr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920C3">
              <w:rPr>
                <w:rFonts w:ascii="Arial" w:hAnsi="Arial" w:cs="Arial"/>
                <w:b/>
                <w:sz w:val="22"/>
                <w:szCs w:val="22"/>
              </w:rPr>
              <w:t>Approved by</w:t>
            </w:r>
          </w:p>
        </w:tc>
        <w:tc>
          <w:tcPr>
            <w:tcW w:w="985" w:type="pct"/>
          </w:tcPr>
          <w:p w14:paraId="6ED224A4" w14:textId="77777777" w:rsidR="00AF4D55" w:rsidRPr="008920C3" w:rsidRDefault="00AF4D55" w:rsidP="00C52B81">
            <w:pPr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920C3">
              <w:rPr>
                <w:rFonts w:ascii="Arial" w:hAnsi="Arial" w:cs="Arial"/>
                <w:b/>
                <w:sz w:val="22"/>
                <w:szCs w:val="22"/>
              </w:rPr>
              <w:t>Signature</w:t>
            </w:r>
          </w:p>
        </w:tc>
        <w:tc>
          <w:tcPr>
            <w:tcW w:w="985" w:type="pct"/>
          </w:tcPr>
          <w:p w14:paraId="0ED48C23" w14:textId="77777777" w:rsidR="00AF4D55" w:rsidRPr="008920C3" w:rsidRDefault="00AF4D55" w:rsidP="00C52B81">
            <w:pPr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920C3">
              <w:rPr>
                <w:rFonts w:ascii="Arial" w:hAnsi="Arial" w:cs="Arial"/>
                <w:b/>
                <w:sz w:val="22"/>
                <w:szCs w:val="22"/>
              </w:rPr>
              <w:t>Dated</w:t>
            </w:r>
          </w:p>
          <w:p w14:paraId="0B10C534" w14:textId="77777777" w:rsidR="00AF4D55" w:rsidRPr="008920C3" w:rsidRDefault="00AF4D55" w:rsidP="00C52B81">
            <w:pPr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92B03" w:rsidRPr="008920C3" w14:paraId="341927A7" w14:textId="77777777" w:rsidTr="00AF4D55">
        <w:trPr>
          <w:cantSplit/>
          <w:trHeight w:val="817"/>
          <w:jc w:val="center"/>
        </w:trPr>
        <w:tc>
          <w:tcPr>
            <w:tcW w:w="1409" w:type="pct"/>
          </w:tcPr>
          <w:p w14:paraId="08CDFB78" w14:textId="4CA4FD8D" w:rsidR="00AF4D55" w:rsidRPr="003A02BF" w:rsidRDefault="00AF4D55" w:rsidP="003A02BF">
            <w:pPr>
              <w:pStyle w:val="Header"/>
              <w:tabs>
                <w:tab w:val="clear" w:pos="4320"/>
                <w:tab w:val="clear" w:pos="8640"/>
              </w:tabs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3A02BF">
              <w:rPr>
                <w:rFonts w:ascii="Arial" w:hAnsi="Arial" w:cs="Arial"/>
                <w:b/>
                <w:sz w:val="22"/>
                <w:szCs w:val="22"/>
              </w:rPr>
              <w:t>1.0</w:t>
            </w:r>
            <w:r w:rsidR="00A1198F" w:rsidRPr="003A02B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3A02BF">
              <w:rPr>
                <w:rFonts w:ascii="Arial" w:hAnsi="Arial" w:cs="Arial"/>
                <w:b/>
                <w:color w:val="000000" w:themeColor="text1"/>
              </w:rPr>
              <w:t xml:space="preserve">CHAIN </w:t>
            </w:r>
            <w:r w:rsidR="003A02BF" w:rsidRPr="003A02BF">
              <w:rPr>
                <w:rFonts w:ascii="Arial" w:hAnsi="Arial" w:cs="Arial"/>
                <w:b/>
                <w:color w:val="000000" w:themeColor="text1"/>
              </w:rPr>
              <w:t xml:space="preserve">PB SAM </w:t>
            </w:r>
            <w:r w:rsidR="003A02BF" w:rsidRPr="003A02BF">
              <w:rPr>
                <w:b/>
                <w:sz w:val="22"/>
                <w:szCs w:val="22"/>
              </w:rPr>
              <w:t>Laboratory Procurement SOP</w:t>
            </w:r>
          </w:p>
        </w:tc>
        <w:tc>
          <w:tcPr>
            <w:tcW w:w="579" w:type="pct"/>
          </w:tcPr>
          <w:p w14:paraId="6134F239" w14:textId="57E7BCDC" w:rsidR="00AF4D55" w:rsidRPr="008920C3" w:rsidRDefault="00C62179" w:rsidP="00C52B81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20C3">
              <w:rPr>
                <w:rFonts w:ascii="Arial" w:hAnsi="Arial" w:cs="Arial"/>
                <w:sz w:val="22"/>
                <w:szCs w:val="22"/>
              </w:rPr>
              <w:t>Robert Musyimi</w:t>
            </w:r>
          </w:p>
        </w:tc>
        <w:tc>
          <w:tcPr>
            <w:tcW w:w="1042" w:type="pct"/>
          </w:tcPr>
          <w:p w14:paraId="473D676C" w14:textId="08FE0DB5" w:rsidR="00AF4D55" w:rsidRPr="008920C3" w:rsidRDefault="005C213E" w:rsidP="00C52B81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Caroline Tigoi</w:t>
            </w:r>
          </w:p>
        </w:tc>
        <w:tc>
          <w:tcPr>
            <w:tcW w:w="985" w:type="pct"/>
          </w:tcPr>
          <w:p w14:paraId="19B57799" w14:textId="77777777" w:rsidR="00AF4D55" w:rsidRPr="008920C3" w:rsidRDefault="00AF4D55" w:rsidP="00C52B81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5" w:type="pct"/>
          </w:tcPr>
          <w:p w14:paraId="61B9E87E" w14:textId="3DAC6EC3" w:rsidR="00AF4D55" w:rsidRPr="008920C3" w:rsidRDefault="00AD5D3D" w:rsidP="00C52B81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June</w:t>
            </w:r>
            <w:r w:rsidR="005C1B7F" w:rsidRPr="008920C3">
              <w:rPr>
                <w:rFonts w:ascii="Arial" w:hAnsi="Arial" w:cs="Arial"/>
                <w:sz w:val="22"/>
                <w:szCs w:val="22"/>
              </w:rPr>
              <w:t xml:space="preserve"> 23 2021</w:t>
            </w:r>
          </w:p>
        </w:tc>
      </w:tr>
      <w:tr w:rsidR="00B92B03" w:rsidRPr="008920C3" w14:paraId="53C1FCDF" w14:textId="77777777" w:rsidTr="00AF4D55">
        <w:trPr>
          <w:cantSplit/>
          <w:trHeight w:val="560"/>
          <w:jc w:val="center"/>
        </w:trPr>
        <w:tc>
          <w:tcPr>
            <w:tcW w:w="1409" w:type="pct"/>
          </w:tcPr>
          <w:p w14:paraId="44131180" w14:textId="77777777" w:rsidR="00AF4D55" w:rsidRPr="008920C3" w:rsidRDefault="00AF4D55" w:rsidP="00C52B81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9" w:type="pct"/>
          </w:tcPr>
          <w:p w14:paraId="2A93418E" w14:textId="77777777" w:rsidR="00AF4D55" w:rsidRPr="008920C3" w:rsidRDefault="00AF4D55" w:rsidP="00C52B81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42" w:type="pct"/>
          </w:tcPr>
          <w:p w14:paraId="6E46A732" w14:textId="77777777" w:rsidR="00AF4D55" w:rsidRPr="008920C3" w:rsidRDefault="00AF4D55" w:rsidP="00C52B81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5" w:type="pct"/>
          </w:tcPr>
          <w:p w14:paraId="2789155D" w14:textId="77777777" w:rsidR="00AF4D55" w:rsidRPr="008920C3" w:rsidRDefault="00AF4D55" w:rsidP="00C52B81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5" w:type="pct"/>
          </w:tcPr>
          <w:p w14:paraId="51054F59" w14:textId="77777777" w:rsidR="00AF4D55" w:rsidRPr="008920C3" w:rsidRDefault="00AF4D55" w:rsidP="00C52B81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2B03" w:rsidRPr="008920C3" w14:paraId="41F3201B" w14:textId="77777777" w:rsidTr="00AF4D55">
        <w:trPr>
          <w:cantSplit/>
          <w:trHeight w:val="560"/>
          <w:jc w:val="center"/>
        </w:trPr>
        <w:tc>
          <w:tcPr>
            <w:tcW w:w="1409" w:type="pct"/>
          </w:tcPr>
          <w:p w14:paraId="540ED44C" w14:textId="77777777" w:rsidR="00AF4D55" w:rsidRPr="008920C3" w:rsidRDefault="00AF4D55" w:rsidP="00C52B81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9" w:type="pct"/>
          </w:tcPr>
          <w:p w14:paraId="57F346EB" w14:textId="77777777" w:rsidR="00AF4D55" w:rsidRPr="008920C3" w:rsidRDefault="00AF4D55" w:rsidP="00C52B81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42" w:type="pct"/>
          </w:tcPr>
          <w:p w14:paraId="2AF48103" w14:textId="77777777" w:rsidR="00AF4D55" w:rsidRPr="008920C3" w:rsidRDefault="00AF4D55" w:rsidP="00C52B81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5" w:type="pct"/>
          </w:tcPr>
          <w:p w14:paraId="01060930" w14:textId="77777777" w:rsidR="00AF4D55" w:rsidRPr="008920C3" w:rsidRDefault="00AF4D55" w:rsidP="00C52B81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5" w:type="pct"/>
          </w:tcPr>
          <w:p w14:paraId="5F9B39A6" w14:textId="77777777" w:rsidR="00AF4D55" w:rsidRPr="008920C3" w:rsidRDefault="00AF4D55" w:rsidP="00C52B81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0FF6C85" w14:textId="77777777" w:rsidR="00AF4D55" w:rsidRPr="008920C3" w:rsidRDefault="00AF4D55" w:rsidP="00C52B81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72373F7" w14:textId="77777777" w:rsidR="00674A3D" w:rsidRPr="008920C3" w:rsidRDefault="00674A3D" w:rsidP="00C52B81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1624A180" w14:textId="77777777" w:rsidR="008E1EB7" w:rsidRPr="008920C3" w:rsidRDefault="008E1EB7" w:rsidP="00C52B81">
      <w:pPr>
        <w:jc w:val="both"/>
        <w:rPr>
          <w:rFonts w:ascii="Arial" w:eastAsia="Cambria" w:hAnsi="Arial" w:cs="Arial"/>
          <w:sz w:val="22"/>
          <w:szCs w:val="22"/>
          <w:lang w:eastAsia="nl-NL"/>
        </w:rPr>
      </w:pPr>
    </w:p>
    <w:p w14:paraId="16546C04" w14:textId="77777777" w:rsidR="006B4631" w:rsidRPr="008920C3" w:rsidRDefault="00EF7AF0" w:rsidP="00C52B81">
      <w:pPr>
        <w:tabs>
          <w:tab w:val="left" w:pos="7704"/>
        </w:tabs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920C3">
        <w:rPr>
          <w:rFonts w:ascii="Arial" w:hAnsi="Arial" w:cs="Arial"/>
          <w:b/>
          <w:sz w:val="22"/>
          <w:szCs w:val="22"/>
          <w:u w:val="single"/>
        </w:rPr>
        <w:tab/>
      </w:r>
    </w:p>
    <w:p w14:paraId="3FC097FD" w14:textId="77777777" w:rsidR="006B4631" w:rsidRPr="008920C3" w:rsidRDefault="006B4631" w:rsidP="00C52B81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DF2E9C3" w14:textId="175C2D91" w:rsidR="008E1EB7" w:rsidRPr="0012647C" w:rsidRDefault="008E1EB7" w:rsidP="0012647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12647C">
        <w:rPr>
          <w:rFonts w:ascii="Arial" w:hAnsi="Arial" w:cs="Arial"/>
          <w:b/>
          <w:sz w:val="22"/>
          <w:szCs w:val="22"/>
          <w:lang w:val="en-US"/>
        </w:rPr>
        <w:t>Site training record</w:t>
      </w:r>
    </w:p>
    <w:p w14:paraId="1AFED102" w14:textId="77777777" w:rsidR="008E1EB7" w:rsidRPr="008920C3" w:rsidRDefault="008E1EB7" w:rsidP="00C52B81">
      <w:pPr>
        <w:jc w:val="both"/>
        <w:rPr>
          <w:rFonts w:ascii="Arial" w:eastAsia="Cambria" w:hAnsi="Arial" w:cs="Arial"/>
          <w:sz w:val="22"/>
          <w:szCs w:val="22"/>
          <w:lang w:eastAsia="nl-NL"/>
        </w:rPr>
      </w:pPr>
      <w:r w:rsidRPr="008920C3">
        <w:rPr>
          <w:rFonts w:ascii="Arial" w:eastAsia="Cambria" w:hAnsi="Arial" w:cs="Arial"/>
          <w:sz w:val="22"/>
          <w:szCs w:val="22"/>
          <w:lang w:eastAsia="nl-NL"/>
        </w:rPr>
        <w:t xml:space="preserve">All sites are required to maintain a master copy of this SOP that documents the site staff that have been trained on this SOP.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7"/>
        <w:gridCol w:w="1470"/>
        <w:gridCol w:w="2650"/>
        <w:gridCol w:w="1866"/>
        <w:gridCol w:w="2007"/>
      </w:tblGrid>
      <w:tr w:rsidR="008E1EB7" w:rsidRPr="008920C3" w14:paraId="1F3AE968" w14:textId="77777777" w:rsidTr="00505ED1">
        <w:trPr>
          <w:trHeight w:val="242"/>
        </w:trPr>
        <w:tc>
          <w:tcPr>
            <w:tcW w:w="9576" w:type="dxa"/>
            <w:gridSpan w:val="5"/>
            <w:tcBorders>
              <w:top w:val="single" w:sz="24" w:space="0" w:color="auto"/>
              <w:bottom w:val="single" w:sz="4" w:space="0" w:color="auto"/>
            </w:tcBorders>
          </w:tcPr>
          <w:p w14:paraId="3CA4F43F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920C3">
              <w:rPr>
                <w:rFonts w:ascii="Arial" w:hAnsi="Arial" w:cs="Arial"/>
                <w:b/>
                <w:sz w:val="22"/>
                <w:szCs w:val="22"/>
              </w:rPr>
              <w:t>Document History</w:t>
            </w:r>
          </w:p>
        </w:tc>
      </w:tr>
      <w:tr w:rsidR="008E1EB7" w:rsidRPr="008920C3" w14:paraId="366C2D72" w14:textId="77777777" w:rsidTr="00505ED1">
        <w:trPr>
          <w:trHeight w:val="242"/>
        </w:trPr>
        <w:tc>
          <w:tcPr>
            <w:tcW w:w="1374" w:type="dxa"/>
          </w:tcPr>
          <w:p w14:paraId="3219106D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920C3">
              <w:rPr>
                <w:rFonts w:ascii="Arial" w:hAnsi="Arial" w:cs="Arial"/>
                <w:b/>
                <w:sz w:val="22"/>
                <w:szCs w:val="22"/>
              </w:rPr>
              <w:t>Version No.</w:t>
            </w:r>
          </w:p>
        </w:tc>
        <w:tc>
          <w:tcPr>
            <w:tcW w:w="1495" w:type="dxa"/>
          </w:tcPr>
          <w:p w14:paraId="0697F0AE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920C3">
              <w:rPr>
                <w:rFonts w:ascii="Arial" w:hAnsi="Arial" w:cs="Arial"/>
                <w:b/>
                <w:sz w:val="22"/>
                <w:szCs w:val="22"/>
              </w:rPr>
              <w:t>Trained staff initials</w:t>
            </w:r>
          </w:p>
        </w:tc>
        <w:tc>
          <w:tcPr>
            <w:tcW w:w="2726" w:type="dxa"/>
          </w:tcPr>
          <w:p w14:paraId="0DF8F6D7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920C3">
              <w:rPr>
                <w:rFonts w:ascii="Arial" w:hAnsi="Arial" w:cs="Arial"/>
                <w:b/>
                <w:sz w:val="22"/>
                <w:szCs w:val="22"/>
              </w:rPr>
              <w:t>Signature of trained staff</w:t>
            </w:r>
          </w:p>
        </w:tc>
        <w:tc>
          <w:tcPr>
            <w:tcW w:w="1928" w:type="dxa"/>
          </w:tcPr>
          <w:p w14:paraId="23224F5A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920C3">
              <w:rPr>
                <w:rFonts w:ascii="Arial" w:hAnsi="Arial" w:cs="Arial"/>
                <w:b/>
                <w:sz w:val="22"/>
                <w:szCs w:val="22"/>
              </w:rPr>
              <w:t>Date</w:t>
            </w:r>
          </w:p>
        </w:tc>
        <w:tc>
          <w:tcPr>
            <w:tcW w:w="2053" w:type="dxa"/>
          </w:tcPr>
          <w:p w14:paraId="764B00D7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920C3">
              <w:rPr>
                <w:rFonts w:ascii="Arial" w:hAnsi="Arial" w:cs="Arial"/>
                <w:b/>
                <w:sz w:val="22"/>
                <w:szCs w:val="22"/>
              </w:rPr>
              <w:t>Trainer’s Initials</w:t>
            </w:r>
          </w:p>
        </w:tc>
      </w:tr>
      <w:tr w:rsidR="008E1EB7" w:rsidRPr="008920C3" w14:paraId="7FD407DB" w14:textId="77777777" w:rsidTr="00505ED1">
        <w:trPr>
          <w:trHeight w:val="242"/>
        </w:trPr>
        <w:tc>
          <w:tcPr>
            <w:tcW w:w="1374" w:type="dxa"/>
          </w:tcPr>
          <w:p w14:paraId="6F183345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b/>
                <w:color w:val="A6A6A6"/>
                <w:sz w:val="22"/>
                <w:szCs w:val="22"/>
              </w:rPr>
            </w:pPr>
            <w:r w:rsidRPr="008920C3">
              <w:rPr>
                <w:rFonts w:ascii="Arial" w:hAnsi="Arial" w:cs="Arial"/>
                <w:b/>
                <w:color w:val="A6A6A6"/>
                <w:sz w:val="22"/>
                <w:szCs w:val="22"/>
              </w:rPr>
              <w:t>1.01</w:t>
            </w:r>
          </w:p>
        </w:tc>
        <w:tc>
          <w:tcPr>
            <w:tcW w:w="1495" w:type="dxa"/>
          </w:tcPr>
          <w:p w14:paraId="0E73DB80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b/>
                <w:color w:val="A6A6A6"/>
                <w:sz w:val="22"/>
                <w:szCs w:val="22"/>
              </w:rPr>
            </w:pPr>
            <w:r w:rsidRPr="008920C3">
              <w:rPr>
                <w:rFonts w:ascii="Arial" w:hAnsi="Arial" w:cs="Arial"/>
                <w:b/>
                <w:color w:val="A6A6A6"/>
                <w:sz w:val="22"/>
                <w:szCs w:val="22"/>
              </w:rPr>
              <w:t>KDT</w:t>
            </w:r>
          </w:p>
        </w:tc>
        <w:tc>
          <w:tcPr>
            <w:tcW w:w="2726" w:type="dxa"/>
          </w:tcPr>
          <w:p w14:paraId="0DB873AD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b/>
                <w:color w:val="A6A6A6"/>
                <w:sz w:val="22"/>
                <w:szCs w:val="22"/>
              </w:rPr>
            </w:pPr>
            <w:r w:rsidRPr="008920C3">
              <w:rPr>
                <w:rFonts w:ascii="Arial" w:hAnsi="Arial" w:cs="Arial"/>
                <w:b/>
                <w:color w:val="A6A6A6"/>
                <w:sz w:val="22"/>
                <w:szCs w:val="22"/>
              </w:rPr>
              <w:t>Example row</w:t>
            </w:r>
          </w:p>
        </w:tc>
        <w:tc>
          <w:tcPr>
            <w:tcW w:w="1928" w:type="dxa"/>
          </w:tcPr>
          <w:p w14:paraId="783A73D5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b/>
                <w:color w:val="A6A6A6"/>
                <w:sz w:val="22"/>
                <w:szCs w:val="22"/>
              </w:rPr>
            </w:pPr>
            <w:r w:rsidRPr="008920C3">
              <w:rPr>
                <w:rFonts w:ascii="Arial" w:hAnsi="Arial" w:cs="Arial"/>
                <w:b/>
                <w:color w:val="A6A6A6"/>
                <w:sz w:val="22"/>
                <w:szCs w:val="22"/>
              </w:rPr>
              <w:t>1</w:t>
            </w:r>
            <w:r w:rsidRPr="008920C3">
              <w:rPr>
                <w:rFonts w:ascii="Arial" w:hAnsi="Arial" w:cs="Arial"/>
                <w:b/>
                <w:color w:val="A6A6A6"/>
                <w:sz w:val="22"/>
                <w:szCs w:val="22"/>
                <w:vertAlign w:val="superscript"/>
              </w:rPr>
              <w:t>st</w:t>
            </w:r>
            <w:r w:rsidRPr="008920C3">
              <w:rPr>
                <w:rFonts w:ascii="Arial" w:hAnsi="Arial" w:cs="Arial"/>
                <w:b/>
                <w:color w:val="A6A6A6"/>
                <w:sz w:val="22"/>
                <w:szCs w:val="22"/>
              </w:rPr>
              <w:t xml:space="preserve"> Jan 2016</w:t>
            </w:r>
          </w:p>
        </w:tc>
        <w:tc>
          <w:tcPr>
            <w:tcW w:w="2053" w:type="dxa"/>
          </w:tcPr>
          <w:p w14:paraId="757AB739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b/>
                <w:color w:val="A6A6A6"/>
                <w:sz w:val="22"/>
                <w:szCs w:val="22"/>
              </w:rPr>
            </w:pPr>
            <w:r w:rsidRPr="008920C3">
              <w:rPr>
                <w:rFonts w:ascii="Arial" w:hAnsi="Arial" w:cs="Arial"/>
                <w:b/>
                <w:color w:val="A6A6A6"/>
                <w:sz w:val="22"/>
                <w:szCs w:val="22"/>
              </w:rPr>
              <w:t>DM</w:t>
            </w:r>
          </w:p>
        </w:tc>
      </w:tr>
      <w:tr w:rsidR="008E1EB7" w:rsidRPr="008920C3" w14:paraId="79848A70" w14:textId="77777777" w:rsidTr="00505ED1">
        <w:trPr>
          <w:trHeight w:val="242"/>
        </w:trPr>
        <w:tc>
          <w:tcPr>
            <w:tcW w:w="1374" w:type="dxa"/>
          </w:tcPr>
          <w:p w14:paraId="043E4A08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95" w:type="dxa"/>
          </w:tcPr>
          <w:p w14:paraId="64AAD6EB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6" w:type="dxa"/>
          </w:tcPr>
          <w:p w14:paraId="0903D030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28" w:type="dxa"/>
          </w:tcPr>
          <w:p w14:paraId="72567A9B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53" w:type="dxa"/>
          </w:tcPr>
          <w:p w14:paraId="7AAA7CD9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1EB7" w:rsidRPr="008920C3" w14:paraId="487ADF03" w14:textId="77777777" w:rsidTr="00505ED1">
        <w:trPr>
          <w:trHeight w:val="242"/>
        </w:trPr>
        <w:tc>
          <w:tcPr>
            <w:tcW w:w="1374" w:type="dxa"/>
          </w:tcPr>
          <w:p w14:paraId="6CBFE365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95" w:type="dxa"/>
          </w:tcPr>
          <w:p w14:paraId="18838B83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6" w:type="dxa"/>
          </w:tcPr>
          <w:p w14:paraId="098BD0C6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28" w:type="dxa"/>
          </w:tcPr>
          <w:p w14:paraId="53D4E789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53" w:type="dxa"/>
          </w:tcPr>
          <w:p w14:paraId="29C36809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1EB7" w:rsidRPr="008920C3" w14:paraId="2602D40F" w14:textId="77777777" w:rsidTr="00505ED1">
        <w:trPr>
          <w:trHeight w:val="242"/>
        </w:trPr>
        <w:tc>
          <w:tcPr>
            <w:tcW w:w="1374" w:type="dxa"/>
          </w:tcPr>
          <w:p w14:paraId="2CCA4358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95" w:type="dxa"/>
          </w:tcPr>
          <w:p w14:paraId="668644DC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6" w:type="dxa"/>
          </w:tcPr>
          <w:p w14:paraId="480C871C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28" w:type="dxa"/>
          </w:tcPr>
          <w:p w14:paraId="23A81930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53" w:type="dxa"/>
          </w:tcPr>
          <w:p w14:paraId="02DAFC04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1EB7" w:rsidRPr="008920C3" w14:paraId="40A1F39A" w14:textId="77777777" w:rsidTr="00505ED1">
        <w:trPr>
          <w:trHeight w:val="242"/>
        </w:trPr>
        <w:tc>
          <w:tcPr>
            <w:tcW w:w="1374" w:type="dxa"/>
          </w:tcPr>
          <w:p w14:paraId="558E1C8A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95" w:type="dxa"/>
          </w:tcPr>
          <w:p w14:paraId="47E9C9DA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6" w:type="dxa"/>
          </w:tcPr>
          <w:p w14:paraId="6EF1835D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28" w:type="dxa"/>
          </w:tcPr>
          <w:p w14:paraId="42497874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53" w:type="dxa"/>
          </w:tcPr>
          <w:p w14:paraId="179EC2C0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1EB7" w:rsidRPr="008920C3" w14:paraId="0DCCA9AF" w14:textId="77777777" w:rsidTr="00505ED1">
        <w:trPr>
          <w:trHeight w:val="350"/>
        </w:trPr>
        <w:tc>
          <w:tcPr>
            <w:tcW w:w="1374" w:type="dxa"/>
          </w:tcPr>
          <w:p w14:paraId="200B2919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95" w:type="dxa"/>
          </w:tcPr>
          <w:p w14:paraId="673468DD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6" w:type="dxa"/>
          </w:tcPr>
          <w:p w14:paraId="60A7DCBF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28" w:type="dxa"/>
          </w:tcPr>
          <w:p w14:paraId="22CC6BE5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53" w:type="dxa"/>
          </w:tcPr>
          <w:p w14:paraId="1754083C" w14:textId="77777777" w:rsidR="008E1EB7" w:rsidRPr="008920C3" w:rsidRDefault="008E1EB7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06E1" w:rsidRPr="008920C3" w14:paraId="757541E8" w14:textId="77777777" w:rsidTr="00505ED1">
        <w:trPr>
          <w:trHeight w:val="350"/>
        </w:trPr>
        <w:tc>
          <w:tcPr>
            <w:tcW w:w="1374" w:type="dxa"/>
          </w:tcPr>
          <w:p w14:paraId="7F9667C7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95" w:type="dxa"/>
          </w:tcPr>
          <w:p w14:paraId="481828E4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6" w:type="dxa"/>
          </w:tcPr>
          <w:p w14:paraId="61E5865F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28" w:type="dxa"/>
          </w:tcPr>
          <w:p w14:paraId="3D60D8A8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53" w:type="dxa"/>
          </w:tcPr>
          <w:p w14:paraId="47647F52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06E1" w:rsidRPr="008920C3" w14:paraId="27D44B9C" w14:textId="77777777" w:rsidTr="00505ED1">
        <w:trPr>
          <w:trHeight w:val="350"/>
        </w:trPr>
        <w:tc>
          <w:tcPr>
            <w:tcW w:w="1374" w:type="dxa"/>
          </w:tcPr>
          <w:p w14:paraId="2E6E484F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95" w:type="dxa"/>
          </w:tcPr>
          <w:p w14:paraId="57D8CF3F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6" w:type="dxa"/>
          </w:tcPr>
          <w:p w14:paraId="339387D8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28" w:type="dxa"/>
          </w:tcPr>
          <w:p w14:paraId="3DCF28C9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53" w:type="dxa"/>
          </w:tcPr>
          <w:p w14:paraId="4F5C6D27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06E1" w:rsidRPr="008920C3" w14:paraId="7532DC8B" w14:textId="77777777" w:rsidTr="00505ED1">
        <w:trPr>
          <w:trHeight w:val="350"/>
        </w:trPr>
        <w:tc>
          <w:tcPr>
            <w:tcW w:w="1374" w:type="dxa"/>
          </w:tcPr>
          <w:p w14:paraId="16655C5E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95" w:type="dxa"/>
          </w:tcPr>
          <w:p w14:paraId="49953A92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6" w:type="dxa"/>
          </w:tcPr>
          <w:p w14:paraId="7CF4C442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28" w:type="dxa"/>
          </w:tcPr>
          <w:p w14:paraId="551A1448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53" w:type="dxa"/>
          </w:tcPr>
          <w:p w14:paraId="6488F52E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06E1" w:rsidRPr="008920C3" w14:paraId="50AAA029" w14:textId="77777777" w:rsidTr="00505ED1">
        <w:trPr>
          <w:trHeight w:val="350"/>
        </w:trPr>
        <w:tc>
          <w:tcPr>
            <w:tcW w:w="1374" w:type="dxa"/>
          </w:tcPr>
          <w:p w14:paraId="3B43C3D9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95" w:type="dxa"/>
          </w:tcPr>
          <w:p w14:paraId="31BD1F58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6" w:type="dxa"/>
          </w:tcPr>
          <w:p w14:paraId="3F683FB2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28" w:type="dxa"/>
          </w:tcPr>
          <w:p w14:paraId="1D606981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53" w:type="dxa"/>
          </w:tcPr>
          <w:p w14:paraId="16BC4B8A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06E1" w:rsidRPr="008920C3" w14:paraId="6A17CA7B" w14:textId="77777777" w:rsidTr="00505ED1">
        <w:trPr>
          <w:trHeight w:val="350"/>
        </w:trPr>
        <w:tc>
          <w:tcPr>
            <w:tcW w:w="1374" w:type="dxa"/>
          </w:tcPr>
          <w:p w14:paraId="3CCF131F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95" w:type="dxa"/>
          </w:tcPr>
          <w:p w14:paraId="6F1D5803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6" w:type="dxa"/>
          </w:tcPr>
          <w:p w14:paraId="53C65D6E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28" w:type="dxa"/>
          </w:tcPr>
          <w:p w14:paraId="7BFB25FD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53" w:type="dxa"/>
          </w:tcPr>
          <w:p w14:paraId="6CED63BA" w14:textId="77777777" w:rsidR="00B206E1" w:rsidRPr="008920C3" w:rsidRDefault="00B206E1" w:rsidP="00C52B81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DBFD0E3" w14:textId="77777777" w:rsidR="00805D45" w:rsidRPr="008920C3" w:rsidRDefault="00805D45" w:rsidP="00C52B81">
      <w:pPr>
        <w:jc w:val="both"/>
        <w:rPr>
          <w:rFonts w:ascii="Arial" w:eastAsia="Cambria" w:hAnsi="Arial" w:cs="Arial"/>
          <w:b/>
          <w:sz w:val="22"/>
          <w:szCs w:val="22"/>
          <w:lang w:eastAsia="nl-NL"/>
        </w:rPr>
      </w:pPr>
    </w:p>
    <w:p w14:paraId="7B3201D0" w14:textId="7BD754D6" w:rsidR="00505ED1" w:rsidRPr="0012647C" w:rsidRDefault="00505ED1" w:rsidP="0012647C">
      <w:pPr>
        <w:pStyle w:val="ListParagraph"/>
        <w:numPr>
          <w:ilvl w:val="0"/>
          <w:numId w:val="2"/>
        </w:numPr>
        <w:jc w:val="both"/>
        <w:rPr>
          <w:rFonts w:ascii="Arial" w:eastAsia="Cambria" w:hAnsi="Arial" w:cs="Arial"/>
          <w:b/>
          <w:sz w:val="22"/>
          <w:szCs w:val="22"/>
          <w:lang w:eastAsia="nl-NL"/>
        </w:rPr>
      </w:pPr>
      <w:r w:rsidRPr="0012647C">
        <w:rPr>
          <w:rFonts w:ascii="Arial" w:eastAsia="Cambria" w:hAnsi="Arial" w:cs="Arial"/>
          <w:b/>
          <w:sz w:val="22"/>
          <w:szCs w:val="22"/>
          <w:lang w:eastAsia="nl-NL"/>
        </w:rPr>
        <w:t>Appendices</w:t>
      </w:r>
    </w:p>
    <w:p w14:paraId="343D7FEB" w14:textId="3C966A3E" w:rsidR="00EC0CA9" w:rsidRPr="00EC0CA9" w:rsidRDefault="00EC0CA9" w:rsidP="00C52B81">
      <w:pPr>
        <w:jc w:val="both"/>
        <w:rPr>
          <w:rFonts w:ascii="Arial" w:eastAsia="Cambria" w:hAnsi="Arial" w:cs="Arial"/>
          <w:sz w:val="22"/>
          <w:szCs w:val="22"/>
          <w:lang w:eastAsia="nl-NL"/>
        </w:rPr>
      </w:pPr>
      <w:r w:rsidRPr="00EC0CA9">
        <w:rPr>
          <w:rFonts w:ascii="Arial" w:eastAsia="Cambria" w:hAnsi="Arial" w:cs="Arial"/>
          <w:sz w:val="22"/>
          <w:szCs w:val="22"/>
          <w:lang w:eastAsia="nl-NL"/>
        </w:rPr>
        <w:t>None</w:t>
      </w:r>
    </w:p>
    <w:sectPr w:rsidR="00EC0CA9" w:rsidRPr="00EC0CA9" w:rsidSect="000128FD">
      <w:type w:val="continuous"/>
      <w:pgSz w:w="12240" w:h="15840"/>
      <w:pgMar w:top="1440" w:right="1440" w:bottom="1440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964051" w14:textId="77777777" w:rsidR="00467BCB" w:rsidRDefault="00467BCB" w:rsidP="00674A3D">
      <w:r>
        <w:separator/>
      </w:r>
    </w:p>
  </w:endnote>
  <w:endnote w:type="continuationSeparator" w:id="0">
    <w:p w14:paraId="554487A0" w14:textId="77777777" w:rsidR="00467BCB" w:rsidRDefault="00467BCB" w:rsidP="00674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CFAI O+ Times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AD75D" w14:textId="77777777" w:rsidR="00C62179" w:rsidRDefault="00C62179" w:rsidP="00D80A3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44DCFB" w14:textId="77777777" w:rsidR="00C62179" w:rsidRDefault="00C62179" w:rsidP="00D80A3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7FDA6" w14:textId="4B659000" w:rsidR="00C62179" w:rsidRDefault="00C62179" w:rsidP="005145D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2647C">
      <w:rPr>
        <w:rStyle w:val="PageNumber"/>
        <w:noProof/>
      </w:rPr>
      <w:t>1</w:t>
    </w:r>
    <w:r>
      <w:rPr>
        <w:rStyle w:val="PageNumber"/>
      </w:rPr>
      <w:fldChar w:fldCharType="end"/>
    </w:r>
  </w:p>
  <w:p w14:paraId="459ABE0B" w14:textId="15CC4A0C" w:rsidR="00C62179" w:rsidRPr="009C7B16" w:rsidRDefault="00C62179" w:rsidP="00D80A3B">
    <w:pPr>
      <w:pStyle w:val="Footer"/>
      <w:ind w:right="360"/>
      <w:jc w:val="center"/>
      <w:rPr>
        <w:b/>
      </w:rPr>
    </w:pPr>
    <w:r w:rsidRPr="009C7B16">
      <w:rPr>
        <w:b/>
      </w:rPr>
      <w:t>Version 1.0</w:t>
    </w:r>
    <w:r>
      <w:rPr>
        <w:b/>
      </w:rPr>
      <w:t>(06/01/2017)</w:t>
    </w:r>
  </w:p>
  <w:p w14:paraId="5C7985AF" w14:textId="77777777" w:rsidR="00C62179" w:rsidRDefault="00C621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75E0A" w14:textId="77777777" w:rsidR="00CF2DD9" w:rsidRDefault="00CF2DD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E1FDAC" w14:textId="33776D09" w:rsidR="00C62179" w:rsidRDefault="00C62179" w:rsidP="005145D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2647C">
      <w:rPr>
        <w:rStyle w:val="PageNumber"/>
        <w:noProof/>
      </w:rPr>
      <w:t>4</w:t>
    </w:r>
    <w:r>
      <w:rPr>
        <w:rStyle w:val="PageNumber"/>
      </w:rPr>
      <w:fldChar w:fldCharType="end"/>
    </w:r>
  </w:p>
  <w:p w14:paraId="74CD7E4E" w14:textId="7951677E" w:rsidR="00C62179" w:rsidRDefault="00C62179" w:rsidP="00E712F6">
    <w:pPr>
      <w:pStyle w:val="Footer"/>
      <w:tabs>
        <w:tab w:val="left" w:pos="4962"/>
        <w:tab w:val="left" w:pos="6096"/>
      </w:tabs>
      <w:jc w:val="center"/>
    </w:pPr>
    <w:r w:rsidRPr="009C7B16">
      <w:rPr>
        <w:b/>
      </w:rPr>
      <w:t>Version 1.0</w:t>
    </w:r>
    <w:r>
      <w:rPr>
        <w:b/>
      </w:rPr>
      <w:t xml:space="preserve"> (23/0</w:t>
    </w:r>
    <w:r w:rsidR="00540577">
      <w:rPr>
        <w:b/>
      </w:rPr>
      <w:t>6</w:t>
    </w:r>
    <w:r>
      <w:rPr>
        <w:b/>
      </w:rPr>
      <w:t>/2021</w:t>
    </w:r>
    <w:r w:rsidRPr="009C7B16" w:rsidDel="00641012">
      <w:rPr>
        <w:b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6A7F4A" w14:textId="77777777" w:rsidR="00467BCB" w:rsidRDefault="00467BCB" w:rsidP="00674A3D">
      <w:r>
        <w:separator/>
      </w:r>
    </w:p>
  </w:footnote>
  <w:footnote w:type="continuationSeparator" w:id="0">
    <w:p w14:paraId="74D7B875" w14:textId="77777777" w:rsidR="00467BCB" w:rsidRDefault="00467BCB" w:rsidP="00674A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317CC4" w14:textId="77777777" w:rsidR="00CF2DD9" w:rsidRDefault="00CF2D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2BA8F" w14:textId="523052E5" w:rsidR="00C62179" w:rsidRDefault="00C62179">
    <w:pPr>
      <w:pStyle w:val="Header"/>
    </w:pPr>
    <w:r w:rsidRPr="00D80A3B">
      <w:rPr>
        <w:rFonts w:ascii="Arial" w:hAnsi="Arial" w:cs="Arial"/>
        <w:b/>
        <w:color w:val="000000" w:themeColor="text1"/>
      </w:rPr>
      <w:t xml:space="preserve">CHAIN </w:t>
    </w:r>
    <w:r>
      <w:rPr>
        <w:rFonts w:ascii="Arial" w:hAnsi="Arial" w:cs="Arial"/>
        <w:b/>
        <w:color w:val="000000" w:themeColor="text1"/>
      </w:rPr>
      <w:t>LABORATORY PROCUREMENT LIST</w:t>
    </w:r>
    <w:r w:rsidRPr="00D80A3B">
      <w:rPr>
        <w:rFonts w:ascii="Arial" w:hAnsi="Arial" w:cs="Arial"/>
        <w:b/>
        <w:color w:val="000000" w:themeColor="text1"/>
      </w:rPr>
      <w:t xml:space="preserve"> SOP (MASTER)</w:t>
    </w:r>
    <w:r w:rsidRPr="0009230F">
      <w:rPr>
        <w:b/>
        <w:color w:val="000000" w:themeColor="text1"/>
      </w:rPr>
      <w:t xml:space="preserve"> </w:t>
    </w:r>
    <w:r>
      <w:rPr>
        <w:b/>
        <w:color w:val="000000" w:themeColor="text1"/>
      </w:rPr>
      <w:tab/>
    </w:r>
    <w:r w:rsidRPr="00267BA3">
      <w:rPr>
        <w:b/>
        <w:noProof/>
        <w:color w:val="000000" w:themeColor="text1"/>
        <w:lang w:val="en-GB" w:eastAsia="en-GB"/>
      </w:rPr>
      <w:drawing>
        <wp:inline distT="0" distB="0" distL="0" distR="0" wp14:anchorId="60139449" wp14:editId="6A2C8F1B">
          <wp:extent cx="1027747" cy="381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AIN 1.a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679"/>
                  <a:stretch/>
                </pic:blipFill>
                <pic:spPr bwMode="auto">
                  <a:xfrm>
                    <a:off x="0" y="0"/>
                    <a:ext cx="1037116" cy="3844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09230F">
      <w:rPr>
        <w:b/>
        <w:color w:val="000000" w:themeColor="text1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6F2FA8" w14:textId="77777777" w:rsidR="00CF2DD9" w:rsidRDefault="00CF2DD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ACC1D" w14:textId="485F6789" w:rsidR="00C62179" w:rsidRDefault="008920C3" w:rsidP="00674A3D">
    <w:pPr>
      <w:pStyle w:val="Header"/>
    </w:pPr>
    <w:r w:rsidRPr="00D80A3B">
      <w:rPr>
        <w:rFonts w:ascii="Arial" w:hAnsi="Arial" w:cs="Arial"/>
        <w:b/>
        <w:color w:val="000000" w:themeColor="text1"/>
      </w:rPr>
      <w:t xml:space="preserve">CHAIN </w:t>
    </w:r>
    <w:r>
      <w:rPr>
        <w:rFonts w:ascii="Arial" w:hAnsi="Arial" w:cs="Arial"/>
        <w:b/>
        <w:color w:val="000000" w:themeColor="text1"/>
      </w:rPr>
      <w:t>LABORATORY PROCUREMENT LIST</w:t>
    </w:r>
    <w:r w:rsidRPr="00D80A3B">
      <w:rPr>
        <w:rFonts w:ascii="Arial" w:hAnsi="Arial" w:cs="Arial"/>
        <w:b/>
        <w:color w:val="000000" w:themeColor="text1"/>
      </w:rPr>
      <w:t xml:space="preserve"> SOP (MASTER)</w:t>
    </w:r>
    <w:r w:rsidRPr="0009230F">
      <w:rPr>
        <w:b/>
        <w:color w:val="000000" w:themeColor="text1"/>
      </w:rPr>
      <w:t xml:space="preserve"> </w:t>
    </w:r>
    <w:r w:rsidR="00C62179">
      <w:rPr>
        <w:b/>
        <w:color w:val="000000"/>
      </w:rPr>
      <w:tab/>
    </w:r>
    <w:r w:rsidR="00C62179" w:rsidRPr="006E3F7B">
      <w:rPr>
        <w:b/>
        <w:noProof/>
        <w:color w:val="000000"/>
        <w:lang w:val="en-GB" w:eastAsia="en-GB"/>
      </w:rPr>
      <w:drawing>
        <wp:inline distT="0" distB="0" distL="0" distR="0" wp14:anchorId="4A7AEFCD" wp14:editId="694E6203">
          <wp:extent cx="1022985" cy="380365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679"/>
                  <a:stretch>
                    <a:fillRect/>
                  </a:stretch>
                </pic:blipFill>
                <pic:spPr bwMode="auto">
                  <a:xfrm>
                    <a:off x="0" y="0"/>
                    <a:ext cx="1022985" cy="380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1E08CB"/>
    <w:multiLevelType w:val="hybridMultilevel"/>
    <w:tmpl w:val="29AE636A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353108"/>
    <w:multiLevelType w:val="hybridMultilevel"/>
    <w:tmpl w:val="FC502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811EF"/>
    <w:multiLevelType w:val="hybridMultilevel"/>
    <w:tmpl w:val="535C5A02"/>
    <w:lvl w:ilvl="0" w:tplc="13D643D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4B3569D"/>
    <w:multiLevelType w:val="hybridMultilevel"/>
    <w:tmpl w:val="20C2F7E6"/>
    <w:lvl w:ilvl="0" w:tplc="13D643D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3E06F3"/>
    <w:multiLevelType w:val="hybridMultilevel"/>
    <w:tmpl w:val="B1081D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850DAB"/>
    <w:multiLevelType w:val="hybridMultilevel"/>
    <w:tmpl w:val="20C2F7E6"/>
    <w:lvl w:ilvl="0" w:tplc="13D643D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8C90242"/>
    <w:multiLevelType w:val="hybridMultilevel"/>
    <w:tmpl w:val="8A2ACEDE"/>
    <w:lvl w:ilvl="0" w:tplc="13D643D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7A58B3"/>
    <w:multiLevelType w:val="multilevel"/>
    <w:tmpl w:val="ED46519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A3D"/>
    <w:rsid w:val="000040D3"/>
    <w:rsid w:val="00004204"/>
    <w:rsid w:val="000118A0"/>
    <w:rsid w:val="00011D5F"/>
    <w:rsid w:val="000128FD"/>
    <w:rsid w:val="0001756A"/>
    <w:rsid w:val="000226A9"/>
    <w:rsid w:val="00031FDC"/>
    <w:rsid w:val="0003702F"/>
    <w:rsid w:val="00037E5D"/>
    <w:rsid w:val="00041174"/>
    <w:rsid w:val="00043639"/>
    <w:rsid w:val="00044795"/>
    <w:rsid w:val="000474F9"/>
    <w:rsid w:val="00052E08"/>
    <w:rsid w:val="00056B76"/>
    <w:rsid w:val="0006209A"/>
    <w:rsid w:val="00066EF8"/>
    <w:rsid w:val="000805A5"/>
    <w:rsid w:val="00083CA4"/>
    <w:rsid w:val="00083EC0"/>
    <w:rsid w:val="0008441A"/>
    <w:rsid w:val="000866B7"/>
    <w:rsid w:val="000913DA"/>
    <w:rsid w:val="00094F16"/>
    <w:rsid w:val="00096D59"/>
    <w:rsid w:val="00097B6C"/>
    <w:rsid w:val="000A517F"/>
    <w:rsid w:val="000B3698"/>
    <w:rsid w:val="000B4295"/>
    <w:rsid w:val="000C1F05"/>
    <w:rsid w:val="000D2DEA"/>
    <w:rsid w:val="000D2E13"/>
    <w:rsid w:val="000E5A14"/>
    <w:rsid w:val="000F0A6B"/>
    <w:rsid w:val="000F2B3F"/>
    <w:rsid w:val="000F387A"/>
    <w:rsid w:val="000F6A92"/>
    <w:rsid w:val="000F6B2C"/>
    <w:rsid w:val="00101401"/>
    <w:rsid w:val="0010566E"/>
    <w:rsid w:val="001058C2"/>
    <w:rsid w:val="00107160"/>
    <w:rsid w:val="00107223"/>
    <w:rsid w:val="00110FFC"/>
    <w:rsid w:val="0012017B"/>
    <w:rsid w:val="0012647C"/>
    <w:rsid w:val="00131EBD"/>
    <w:rsid w:val="00134F33"/>
    <w:rsid w:val="00136596"/>
    <w:rsid w:val="00140A6A"/>
    <w:rsid w:val="00141893"/>
    <w:rsid w:val="00165569"/>
    <w:rsid w:val="001703C9"/>
    <w:rsid w:val="00174292"/>
    <w:rsid w:val="001773CD"/>
    <w:rsid w:val="001804AD"/>
    <w:rsid w:val="00185002"/>
    <w:rsid w:val="001A6D15"/>
    <w:rsid w:val="001C4D36"/>
    <w:rsid w:val="001C5DC7"/>
    <w:rsid w:val="001D1F81"/>
    <w:rsid w:val="001D4111"/>
    <w:rsid w:val="001E36B7"/>
    <w:rsid w:val="001E4F33"/>
    <w:rsid w:val="001F1CCB"/>
    <w:rsid w:val="001F3692"/>
    <w:rsid w:val="001F3EF6"/>
    <w:rsid w:val="001F57C0"/>
    <w:rsid w:val="00202FBE"/>
    <w:rsid w:val="0021239C"/>
    <w:rsid w:val="002138BF"/>
    <w:rsid w:val="00214024"/>
    <w:rsid w:val="00216B3F"/>
    <w:rsid w:val="0022564A"/>
    <w:rsid w:val="002327C6"/>
    <w:rsid w:val="00237403"/>
    <w:rsid w:val="00244A88"/>
    <w:rsid w:val="00251DBF"/>
    <w:rsid w:val="00253C15"/>
    <w:rsid w:val="002662B5"/>
    <w:rsid w:val="0027225F"/>
    <w:rsid w:val="00293017"/>
    <w:rsid w:val="00295BC9"/>
    <w:rsid w:val="00295D91"/>
    <w:rsid w:val="002A0E13"/>
    <w:rsid w:val="002B18A4"/>
    <w:rsid w:val="002B4F5B"/>
    <w:rsid w:val="002B69C3"/>
    <w:rsid w:val="002B746F"/>
    <w:rsid w:val="002C5436"/>
    <w:rsid w:val="002C5E15"/>
    <w:rsid w:val="002C751D"/>
    <w:rsid w:val="002D609D"/>
    <w:rsid w:val="002E1FA3"/>
    <w:rsid w:val="002F00BE"/>
    <w:rsid w:val="002F2FC1"/>
    <w:rsid w:val="002F3EA8"/>
    <w:rsid w:val="002F6C3F"/>
    <w:rsid w:val="00305D2E"/>
    <w:rsid w:val="00305D81"/>
    <w:rsid w:val="003072C8"/>
    <w:rsid w:val="003124B1"/>
    <w:rsid w:val="003127CE"/>
    <w:rsid w:val="00316D7E"/>
    <w:rsid w:val="00324134"/>
    <w:rsid w:val="003274E8"/>
    <w:rsid w:val="00341D4B"/>
    <w:rsid w:val="00344563"/>
    <w:rsid w:val="003533AA"/>
    <w:rsid w:val="00355C6C"/>
    <w:rsid w:val="00355F99"/>
    <w:rsid w:val="00372366"/>
    <w:rsid w:val="00374432"/>
    <w:rsid w:val="003747FC"/>
    <w:rsid w:val="00384239"/>
    <w:rsid w:val="003A02BF"/>
    <w:rsid w:val="003C747B"/>
    <w:rsid w:val="003C7D42"/>
    <w:rsid w:val="003D0CC5"/>
    <w:rsid w:val="003D1F03"/>
    <w:rsid w:val="003D5D96"/>
    <w:rsid w:val="003D7440"/>
    <w:rsid w:val="004006E5"/>
    <w:rsid w:val="00411A42"/>
    <w:rsid w:val="004217C2"/>
    <w:rsid w:val="00427BFA"/>
    <w:rsid w:val="00432FFC"/>
    <w:rsid w:val="00453DCE"/>
    <w:rsid w:val="00455CB0"/>
    <w:rsid w:val="00466B5D"/>
    <w:rsid w:val="00467BCB"/>
    <w:rsid w:val="00474F6E"/>
    <w:rsid w:val="00482A0F"/>
    <w:rsid w:val="004833E9"/>
    <w:rsid w:val="00484615"/>
    <w:rsid w:val="00487FC6"/>
    <w:rsid w:val="00491A28"/>
    <w:rsid w:val="004A31A9"/>
    <w:rsid w:val="004A5D2B"/>
    <w:rsid w:val="004A5DB1"/>
    <w:rsid w:val="004B1947"/>
    <w:rsid w:val="004C3ECB"/>
    <w:rsid w:val="004D2184"/>
    <w:rsid w:val="004E1A58"/>
    <w:rsid w:val="004E5656"/>
    <w:rsid w:val="004F6967"/>
    <w:rsid w:val="00504D1C"/>
    <w:rsid w:val="00505ED1"/>
    <w:rsid w:val="0051246B"/>
    <w:rsid w:val="00514452"/>
    <w:rsid w:val="005144A4"/>
    <w:rsid w:val="005145D6"/>
    <w:rsid w:val="00514951"/>
    <w:rsid w:val="00524DFF"/>
    <w:rsid w:val="00530B4E"/>
    <w:rsid w:val="00531C9F"/>
    <w:rsid w:val="005330D7"/>
    <w:rsid w:val="005356B4"/>
    <w:rsid w:val="00540577"/>
    <w:rsid w:val="00542634"/>
    <w:rsid w:val="005508B5"/>
    <w:rsid w:val="00570032"/>
    <w:rsid w:val="00571FE8"/>
    <w:rsid w:val="00583222"/>
    <w:rsid w:val="00583D92"/>
    <w:rsid w:val="00592485"/>
    <w:rsid w:val="00597960"/>
    <w:rsid w:val="005A11BE"/>
    <w:rsid w:val="005A2DC4"/>
    <w:rsid w:val="005B3BA2"/>
    <w:rsid w:val="005B693F"/>
    <w:rsid w:val="005B6DBB"/>
    <w:rsid w:val="005B6F39"/>
    <w:rsid w:val="005C1B7F"/>
    <w:rsid w:val="005C213E"/>
    <w:rsid w:val="005D0466"/>
    <w:rsid w:val="005D0904"/>
    <w:rsid w:val="005D3C62"/>
    <w:rsid w:val="005D6EB8"/>
    <w:rsid w:val="005E1D17"/>
    <w:rsid w:val="005E47BF"/>
    <w:rsid w:val="005E699B"/>
    <w:rsid w:val="005F3494"/>
    <w:rsid w:val="006000CB"/>
    <w:rsid w:val="00604CCF"/>
    <w:rsid w:val="0061630B"/>
    <w:rsid w:val="00617DB2"/>
    <w:rsid w:val="006220BA"/>
    <w:rsid w:val="00624108"/>
    <w:rsid w:val="006242E3"/>
    <w:rsid w:val="00633402"/>
    <w:rsid w:val="00641012"/>
    <w:rsid w:val="006421A4"/>
    <w:rsid w:val="0064381B"/>
    <w:rsid w:val="00646B97"/>
    <w:rsid w:val="00651099"/>
    <w:rsid w:val="00651CFC"/>
    <w:rsid w:val="0065614C"/>
    <w:rsid w:val="00664325"/>
    <w:rsid w:val="00674053"/>
    <w:rsid w:val="00674A3D"/>
    <w:rsid w:val="00675BD0"/>
    <w:rsid w:val="006772B6"/>
    <w:rsid w:val="00677695"/>
    <w:rsid w:val="00680C71"/>
    <w:rsid w:val="00686CED"/>
    <w:rsid w:val="00691E4E"/>
    <w:rsid w:val="006921E7"/>
    <w:rsid w:val="00694276"/>
    <w:rsid w:val="00695E41"/>
    <w:rsid w:val="006A1C7D"/>
    <w:rsid w:val="006A6EC2"/>
    <w:rsid w:val="006A779B"/>
    <w:rsid w:val="006B4631"/>
    <w:rsid w:val="006C0653"/>
    <w:rsid w:val="006C52DE"/>
    <w:rsid w:val="006E1B2E"/>
    <w:rsid w:val="006E3F7B"/>
    <w:rsid w:val="006F1F0C"/>
    <w:rsid w:val="006F72B5"/>
    <w:rsid w:val="00704479"/>
    <w:rsid w:val="00706FEA"/>
    <w:rsid w:val="0071678E"/>
    <w:rsid w:val="0072747D"/>
    <w:rsid w:val="00736841"/>
    <w:rsid w:val="0073748A"/>
    <w:rsid w:val="00740E05"/>
    <w:rsid w:val="00742DF0"/>
    <w:rsid w:val="00742ED4"/>
    <w:rsid w:val="00744316"/>
    <w:rsid w:val="00756D8B"/>
    <w:rsid w:val="00770A4C"/>
    <w:rsid w:val="007915A3"/>
    <w:rsid w:val="007924F5"/>
    <w:rsid w:val="00792CFF"/>
    <w:rsid w:val="007B4FBC"/>
    <w:rsid w:val="007B5059"/>
    <w:rsid w:val="007B70D7"/>
    <w:rsid w:val="007C1F06"/>
    <w:rsid w:val="007C202C"/>
    <w:rsid w:val="007C6DE5"/>
    <w:rsid w:val="007D3592"/>
    <w:rsid w:val="007D5B8A"/>
    <w:rsid w:val="007D6888"/>
    <w:rsid w:val="007E500D"/>
    <w:rsid w:val="007F473A"/>
    <w:rsid w:val="007F5D1F"/>
    <w:rsid w:val="00805D45"/>
    <w:rsid w:val="0081231D"/>
    <w:rsid w:val="00813186"/>
    <w:rsid w:val="00825F61"/>
    <w:rsid w:val="0084009C"/>
    <w:rsid w:val="008415B7"/>
    <w:rsid w:val="00843E93"/>
    <w:rsid w:val="00844D05"/>
    <w:rsid w:val="008463BA"/>
    <w:rsid w:val="0086259D"/>
    <w:rsid w:val="00866532"/>
    <w:rsid w:val="00867B80"/>
    <w:rsid w:val="0087651F"/>
    <w:rsid w:val="00876A78"/>
    <w:rsid w:val="00880B9F"/>
    <w:rsid w:val="00880F97"/>
    <w:rsid w:val="00882E6B"/>
    <w:rsid w:val="0088722B"/>
    <w:rsid w:val="008920C3"/>
    <w:rsid w:val="008977CA"/>
    <w:rsid w:val="008B52E9"/>
    <w:rsid w:val="008B5952"/>
    <w:rsid w:val="008B6797"/>
    <w:rsid w:val="008B6D7B"/>
    <w:rsid w:val="008C0A79"/>
    <w:rsid w:val="008C3CA5"/>
    <w:rsid w:val="008C48AB"/>
    <w:rsid w:val="008D2AF0"/>
    <w:rsid w:val="008D3E60"/>
    <w:rsid w:val="008D70FF"/>
    <w:rsid w:val="008E125B"/>
    <w:rsid w:val="008E1EB7"/>
    <w:rsid w:val="008E5158"/>
    <w:rsid w:val="008F2482"/>
    <w:rsid w:val="008F3B0C"/>
    <w:rsid w:val="009047B8"/>
    <w:rsid w:val="009125D9"/>
    <w:rsid w:val="00916BF9"/>
    <w:rsid w:val="009213EA"/>
    <w:rsid w:val="00925489"/>
    <w:rsid w:val="0092647E"/>
    <w:rsid w:val="009318F7"/>
    <w:rsid w:val="0093265D"/>
    <w:rsid w:val="00935209"/>
    <w:rsid w:val="00966826"/>
    <w:rsid w:val="00966A53"/>
    <w:rsid w:val="009705F9"/>
    <w:rsid w:val="009718C4"/>
    <w:rsid w:val="00980586"/>
    <w:rsid w:val="00990944"/>
    <w:rsid w:val="009922B4"/>
    <w:rsid w:val="00993921"/>
    <w:rsid w:val="00995531"/>
    <w:rsid w:val="009961CC"/>
    <w:rsid w:val="009A0CE4"/>
    <w:rsid w:val="009A0D92"/>
    <w:rsid w:val="009A21F1"/>
    <w:rsid w:val="009A3044"/>
    <w:rsid w:val="009B3411"/>
    <w:rsid w:val="009C4292"/>
    <w:rsid w:val="009C4D35"/>
    <w:rsid w:val="009D6F2D"/>
    <w:rsid w:val="009E5AC4"/>
    <w:rsid w:val="009F70D9"/>
    <w:rsid w:val="009F7427"/>
    <w:rsid w:val="00A0498B"/>
    <w:rsid w:val="00A1198F"/>
    <w:rsid w:val="00A1417A"/>
    <w:rsid w:val="00A20DBF"/>
    <w:rsid w:val="00A332B3"/>
    <w:rsid w:val="00A33F4A"/>
    <w:rsid w:val="00A354C2"/>
    <w:rsid w:val="00A5105B"/>
    <w:rsid w:val="00A53419"/>
    <w:rsid w:val="00A636CA"/>
    <w:rsid w:val="00A64523"/>
    <w:rsid w:val="00A66E11"/>
    <w:rsid w:val="00A82FF4"/>
    <w:rsid w:val="00AA0C4E"/>
    <w:rsid w:val="00AA7CE8"/>
    <w:rsid w:val="00AB3E84"/>
    <w:rsid w:val="00AD5D3D"/>
    <w:rsid w:val="00AE02C1"/>
    <w:rsid w:val="00AF03FC"/>
    <w:rsid w:val="00AF16A0"/>
    <w:rsid w:val="00AF4D55"/>
    <w:rsid w:val="00B04A23"/>
    <w:rsid w:val="00B100BF"/>
    <w:rsid w:val="00B1732D"/>
    <w:rsid w:val="00B17443"/>
    <w:rsid w:val="00B206E1"/>
    <w:rsid w:val="00B230CE"/>
    <w:rsid w:val="00B251E7"/>
    <w:rsid w:val="00B27493"/>
    <w:rsid w:val="00B33CE8"/>
    <w:rsid w:val="00B35CA1"/>
    <w:rsid w:val="00B44D71"/>
    <w:rsid w:val="00B51E9F"/>
    <w:rsid w:val="00B52CAE"/>
    <w:rsid w:val="00B53AD7"/>
    <w:rsid w:val="00B54F41"/>
    <w:rsid w:val="00B55D6A"/>
    <w:rsid w:val="00B670BA"/>
    <w:rsid w:val="00B702B0"/>
    <w:rsid w:val="00B73CE0"/>
    <w:rsid w:val="00B82C5B"/>
    <w:rsid w:val="00B92B03"/>
    <w:rsid w:val="00BA200F"/>
    <w:rsid w:val="00BA4B4B"/>
    <w:rsid w:val="00BB39CE"/>
    <w:rsid w:val="00BD0632"/>
    <w:rsid w:val="00BE0321"/>
    <w:rsid w:val="00BE10D9"/>
    <w:rsid w:val="00BE75AF"/>
    <w:rsid w:val="00BF0ED7"/>
    <w:rsid w:val="00BF2770"/>
    <w:rsid w:val="00BF57A9"/>
    <w:rsid w:val="00C02F1B"/>
    <w:rsid w:val="00C04273"/>
    <w:rsid w:val="00C052C4"/>
    <w:rsid w:val="00C124AD"/>
    <w:rsid w:val="00C14982"/>
    <w:rsid w:val="00C163AE"/>
    <w:rsid w:val="00C237E5"/>
    <w:rsid w:val="00C3061C"/>
    <w:rsid w:val="00C500DD"/>
    <w:rsid w:val="00C524DB"/>
    <w:rsid w:val="00C5297C"/>
    <w:rsid w:val="00C52997"/>
    <w:rsid w:val="00C52B81"/>
    <w:rsid w:val="00C537D2"/>
    <w:rsid w:val="00C62179"/>
    <w:rsid w:val="00C6249E"/>
    <w:rsid w:val="00C63646"/>
    <w:rsid w:val="00C64E99"/>
    <w:rsid w:val="00C6660B"/>
    <w:rsid w:val="00C66B17"/>
    <w:rsid w:val="00C71A67"/>
    <w:rsid w:val="00C7243A"/>
    <w:rsid w:val="00C740EA"/>
    <w:rsid w:val="00C753A9"/>
    <w:rsid w:val="00CB2ADD"/>
    <w:rsid w:val="00CB5B31"/>
    <w:rsid w:val="00CC0EFB"/>
    <w:rsid w:val="00CC5F9F"/>
    <w:rsid w:val="00CD1457"/>
    <w:rsid w:val="00CE0551"/>
    <w:rsid w:val="00CE31DF"/>
    <w:rsid w:val="00CF0AF9"/>
    <w:rsid w:val="00CF2DD9"/>
    <w:rsid w:val="00CF356A"/>
    <w:rsid w:val="00D0361C"/>
    <w:rsid w:val="00D03BBE"/>
    <w:rsid w:val="00D07DC3"/>
    <w:rsid w:val="00D103D6"/>
    <w:rsid w:val="00D13E5D"/>
    <w:rsid w:val="00D20ECC"/>
    <w:rsid w:val="00D22497"/>
    <w:rsid w:val="00D32ADE"/>
    <w:rsid w:val="00D33DE2"/>
    <w:rsid w:val="00D33FE8"/>
    <w:rsid w:val="00D377B0"/>
    <w:rsid w:val="00D37ED0"/>
    <w:rsid w:val="00D47A81"/>
    <w:rsid w:val="00D575EC"/>
    <w:rsid w:val="00D60A1F"/>
    <w:rsid w:val="00D6217C"/>
    <w:rsid w:val="00D65578"/>
    <w:rsid w:val="00D7659F"/>
    <w:rsid w:val="00D77CF8"/>
    <w:rsid w:val="00D80A3B"/>
    <w:rsid w:val="00D823A0"/>
    <w:rsid w:val="00D90FD7"/>
    <w:rsid w:val="00D9131F"/>
    <w:rsid w:val="00D939A6"/>
    <w:rsid w:val="00DB59C6"/>
    <w:rsid w:val="00DC19EF"/>
    <w:rsid w:val="00DC7BC7"/>
    <w:rsid w:val="00DD77AA"/>
    <w:rsid w:val="00DE33A5"/>
    <w:rsid w:val="00DF50DC"/>
    <w:rsid w:val="00E0334B"/>
    <w:rsid w:val="00E03F2D"/>
    <w:rsid w:val="00E04F49"/>
    <w:rsid w:val="00E13E63"/>
    <w:rsid w:val="00E2473A"/>
    <w:rsid w:val="00E31A19"/>
    <w:rsid w:val="00E322AC"/>
    <w:rsid w:val="00E36A68"/>
    <w:rsid w:val="00E3705B"/>
    <w:rsid w:val="00E60507"/>
    <w:rsid w:val="00E608A9"/>
    <w:rsid w:val="00E6248A"/>
    <w:rsid w:val="00E6409D"/>
    <w:rsid w:val="00E65244"/>
    <w:rsid w:val="00E653BE"/>
    <w:rsid w:val="00E712F6"/>
    <w:rsid w:val="00E719A9"/>
    <w:rsid w:val="00E81D10"/>
    <w:rsid w:val="00E9013A"/>
    <w:rsid w:val="00E92802"/>
    <w:rsid w:val="00E94F59"/>
    <w:rsid w:val="00E95D12"/>
    <w:rsid w:val="00EA2E26"/>
    <w:rsid w:val="00EB2A4C"/>
    <w:rsid w:val="00EC0CA9"/>
    <w:rsid w:val="00EC3393"/>
    <w:rsid w:val="00EC4A1D"/>
    <w:rsid w:val="00EC4E70"/>
    <w:rsid w:val="00EC508F"/>
    <w:rsid w:val="00EC554D"/>
    <w:rsid w:val="00ED61DD"/>
    <w:rsid w:val="00EE1930"/>
    <w:rsid w:val="00EE4B65"/>
    <w:rsid w:val="00EE6B71"/>
    <w:rsid w:val="00EF6484"/>
    <w:rsid w:val="00EF66CD"/>
    <w:rsid w:val="00EF7AF0"/>
    <w:rsid w:val="00F16170"/>
    <w:rsid w:val="00F1751E"/>
    <w:rsid w:val="00F2344D"/>
    <w:rsid w:val="00F235DD"/>
    <w:rsid w:val="00F26FE2"/>
    <w:rsid w:val="00F31228"/>
    <w:rsid w:val="00F360CB"/>
    <w:rsid w:val="00F3790B"/>
    <w:rsid w:val="00F41F0A"/>
    <w:rsid w:val="00F50B84"/>
    <w:rsid w:val="00F60EA2"/>
    <w:rsid w:val="00F81EA7"/>
    <w:rsid w:val="00F83493"/>
    <w:rsid w:val="00F84C83"/>
    <w:rsid w:val="00F84E5F"/>
    <w:rsid w:val="00F84FFD"/>
    <w:rsid w:val="00F852F9"/>
    <w:rsid w:val="00F86EAE"/>
    <w:rsid w:val="00F909B1"/>
    <w:rsid w:val="00F934C0"/>
    <w:rsid w:val="00F96EC0"/>
    <w:rsid w:val="00FB12A4"/>
    <w:rsid w:val="00FB45CA"/>
    <w:rsid w:val="00FB5D2D"/>
    <w:rsid w:val="00FB661A"/>
    <w:rsid w:val="00FB6B61"/>
    <w:rsid w:val="00FB78EE"/>
    <w:rsid w:val="00FC3C61"/>
    <w:rsid w:val="00FD3AED"/>
    <w:rsid w:val="00FD551C"/>
    <w:rsid w:val="00FE40B9"/>
    <w:rsid w:val="00FE5B44"/>
    <w:rsid w:val="00FE6C44"/>
    <w:rsid w:val="00FE6FBD"/>
    <w:rsid w:val="00FF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C3F580"/>
  <w15:docId w15:val="{74592A03-B14B-438C-BD03-92F6B2861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A3D"/>
    <w:rPr>
      <w:rFonts w:ascii="Times New Roman" w:eastAsia="Times New Roman" w:hAnsi="Times New Roman"/>
      <w:lang w:val="en-GB"/>
    </w:rPr>
  </w:style>
  <w:style w:type="paragraph" w:styleId="Heading1">
    <w:name w:val="heading 1"/>
    <w:basedOn w:val="Normal"/>
    <w:next w:val="Normal"/>
    <w:link w:val="Heading1Char"/>
    <w:qFormat/>
    <w:rsid w:val="00674A3D"/>
    <w:pPr>
      <w:keepNext/>
      <w:jc w:val="both"/>
      <w:outlineLvl w:val="0"/>
    </w:pPr>
    <w:rPr>
      <w:b/>
      <w:bCs/>
      <w:u w:val="single"/>
      <w:lang w:val="en-US"/>
    </w:rPr>
  </w:style>
  <w:style w:type="paragraph" w:styleId="Heading2">
    <w:name w:val="heading 2"/>
    <w:basedOn w:val="Normal"/>
    <w:next w:val="Normal"/>
    <w:link w:val="Heading2Char"/>
    <w:qFormat/>
    <w:rsid w:val="00674A3D"/>
    <w:pPr>
      <w:keepNext/>
      <w:jc w:val="center"/>
      <w:outlineLvl w:val="1"/>
    </w:pPr>
    <w:rPr>
      <w:rFonts w:ascii="Arial" w:hAnsi="Arial" w:cs="Arial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74A3D"/>
    <w:pPr>
      <w:keepNext/>
      <w:jc w:val="both"/>
      <w:outlineLvl w:val="2"/>
    </w:pPr>
    <w:rPr>
      <w:b/>
      <w:bCs/>
      <w:lang w:val="en-US"/>
    </w:rPr>
  </w:style>
  <w:style w:type="paragraph" w:styleId="Heading4">
    <w:name w:val="heading 4"/>
    <w:basedOn w:val="Normal"/>
    <w:next w:val="Normal"/>
    <w:link w:val="Heading4Char"/>
    <w:qFormat/>
    <w:rsid w:val="00674A3D"/>
    <w:pPr>
      <w:keepNext/>
      <w:jc w:val="center"/>
      <w:outlineLvl w:val="3"/>
    </w:pPr>
    <w:rPr>
      <w:b/>
      <w:bCs/>
    </w:rPr>
  </w:style>
  <w:style w:type="paragraph" w:styleId="Heading7">
    <w:name w:val="heading 7"/>
    <w:basedOn w:val="Normal"/>
    <w:next w:val="Normal"/>
    <w:link w:val="Heading7Char"/>
    <w:qFormat/>
    <w:rsid w:val="00674A3D"/>
    <w:pPr>
      <w:keepNext/>
      <w:outlineLvl w:val="6"/>
    </w:pPr>
    <w:rPr>
      <w:b/>
      <w:bCs/>
      <w:u w:val="single"/>
      <w:lang w:val="en-US"/>
    </w:rPr>
  </w:style>
  <w:style w:type="paragraph" w:styleId="Heading8">
    <w:name w:val="heading 8"/>
    <w:basedOn w:val="Normal"/>
    <w:next w:val="Normal"/>
    <w:link w:val="Heading8Char"/>
    <w:qFormat/>
    <w:rsid w:val="00674A3D"/>
    <w:pPr>
      <w:keepNext/>
      <w:jc w:val="center"/>
      <w:outlineLvl w:val="7"/>
    </w:pPr>
    <w:rPr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674A3D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Heading2Char">
    <w:name w:val="Heading 2 Char"/>
    <w:link w:val="Heading2"/>
    <w:rsid w:val="00674A3D"/>
    <w:rPr>
      <w:rFonts w:ascii="Arial" w:eastAsia="Times New Roman" w:hAnsi="Arial" w:cs="Arial"/>
      <w:b/>
      <w:bCs/>
      <w:sz w:val="28"/>
      <w:szCs w:val="28"/>
      <w:lang w:val="en-GB"/>
    </w:rPr>
  </w:style>
  <w:style w:type="character" w:customStyle="1" w:styleId="Heading3Char">
    <w:name w:val="Heading 3 Char"/>
    <w:link w:val="Heading3"/>
    <w:rsid w:val="00674A3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link w:val="Heading4"/>
    <w:rsid w:val="00674A3D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Heading7Char">
    <w:name w:val="Heading 7 Char"/>
    <w:link w:val="Heading7"/>
    <w:rsid w:val="00674A3D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Heading8Char">
    <w:name w:val="Heading 8 Char"/>
    <w:link w:val="Heading8"/>
    <w:rsid w:val="00674A3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674A3D"/>
    <w:pPr>
      <w:widowControl w:val="0"/>
      <w:autoSpaceDE w:val="0"/>
      <w:autoSpaceDN w:val="0"/>
      <w:adjustRightInd w:val="0"/>
    </w:pPr>
    <w:rPr>
      <w:rFonts w:ascii="ICFAI O+ Times" w:eastAsia="Times New Roman" w:hAnsi="ICFAI O+ Times"/>
      <w:color w:val="000000"/>
    </w:rPr>
  </w:style>
  <w:style w:type="paragraph" w:customStyle="1" w:styleId="CM17">
    <w:name w:val="CM17"/>
    <w:basedOn w:val="Default"/>
    <w:next w:val="Default"/>
    <w:rsid w:val="00674A3D"/>
    <w:pPr>
      <w:spacing w:after="280"/>
    </w:pPr>
    <w:rPr>
      <w:color w:val="auto"/>
    </w:rPr>
  </w:style>
  <w:style w:type="paragraph" w:customStyle="1" w:styleId="CM7">
    <w:name w:val="CM7"/>
    <w:basedOn w:val="Default"/>
    <w:next w:val="Default"/>
    <w:rsid w:val="00674A3D"/>
    <w:rPr>
      <w:color w:val="auto"/>
    </w:rPr>
  </w:style>
  <w:style w:type="paragraph" w:customStyle="1" w:styleId="CM14">
    <w:name w:val="CM14"/>
    <w:basedOn w:val="Default"/>
    <w:next w:val="Default"/>
    <w:rsid w:val="00674A3D"/>
    <w:rPr>
      <w:color w:val="auto"/>
    </w:rPr>
  </w:style>
  <w:style w:type="paragraph" w:customStyle="1" w:styleId="CM15">
    <w:name w:val="CM15"/>
    <w:basedOn w:val="Default"/>
    <w:next w:val="Default"/>
    <w:rsid w:val="00674A3D"/>
    <w:pPr>
      <w:spacing w:line="278" w:lineRule="atLeast"/>
    </w:pPr>
    <w:rPr>
      <w:color w:val="auto"/>
    </w:rPr>
  </w:style>
  <w:style w:type="paragraph" w:customStyle="1" w:styleId="CM21">
    <w:name w:val="CM21"/>
    <w:basedOn w:val="Default"/>
    <w:next w:val="Default"/>
    <w:rsid w:val="00674A3D"/>
    <w:pPr>
      <w:spacing w:after="110"/>
    </w:pPr>
    <w:rPr>
      <w:color w:val="auto"/>
    </w:rPr>
  </w:style>
  <w:style w:type="paragraph" w:styleId="Header">
    <w:name w:val="header"/>
    <w:basedOn w:val="Normal"/>
    <w:link w:val="HeaderChar"/>
    <w:rsid w:val="00674A3D"/>
    <w:pPr>
      <w:tabs>
        <w:tab w:val="center" w:pos="4320"/>
        <w:tab w:val="right" w:pos="8640"/>
      </w:tabs>
    </w:pPr>
    <w:rPr>
      <w:lang w:val="en-US"/>
    </w:rPr>
  </w:style>
  <w:style w:type="character" w:customStyle="1" w:styleId="HeaderChar">
    <w:name w:val="Header Char"/>
    <w:link w:val="Header"/>
    <w:rsid w:val="00674A3D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semiHidden/>
    <w:rsid w:val="00674A3D"/>
    <w:pPr>
      <w:spacing w:before="100" w:beforeAutospacing="1" w:after="100" w:afterAutospacing="1"/>
    </w:pPr>
    <w:rPr>
      <w:lang w:val="en-US"/>
    </w:rPr>
  </w:style>
  <w:style w:type="paragraph" w:styleId="BodyText">
    <w:name w:val="Body Text"/>
    <w:basedOn w:val="Normal"/>
    <w:link w:val="BodyTextChar"/>
    <w:semiHidden/>
    <w:rsid w:val="00674A3D"/>
    <w:rPr>
      <w:b/>
      <w:bCs/>
      <w:lang w:val="en-US"/>
    </w:rPr>
  </w:style>
  <w:style w:type="character" w:customStyle="1" w:styleId="BodyTextChar">
    <w:name w:val="Body Text Char"/>
    <w:link w:val="BodyText"/>
    <w:semiHidden/>
    <w:rsid w:val="00674A3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A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74A3D"/>
    <w:rPr>
      <w:rFonts w:ascii="Tahoma" w:eastAsia="Times New Roman" w:hAnsi="Tahoma" w:cs="Tahoma"/>
      <w:sz w:val="16"/>
      <w:szCs w:val="16"/>
      <w:lang w:val="en-GB"/>
    </w:rPr>
  </w:style>
  <w:style w:type="paragraph" w:styleId="Footer">
    <w:name w:val="footer"/>
    <w:basedOn w:val="Normal"/>
    <w:link w:val="FooterChar"/>
    <w:unhideWhenUsed/>
    <w:rsid w:val="00674A3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74A3D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CM8">
    <w:name w:val="CM8"/>
    <w:basedOn w:val="Default"/>
    <w:next w:val="Default"/>
    <w:rsid w:val="00674A3D"/>
    <w:pPr>
      <w:spacing w:line="208" w:lineRule="atLeast"/>
    </w:pPr>
    <w:rPr>
      <w:color w:val="auto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2017B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12017B"/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ColorfulList-Accent11">
    <w:name w:val="Colorful List - Accent 11"/>
    <w:basedOn w:val="Normal"/>
    <w:uiPriority w:val="34"/>
    <w:qFormat/>
    <w:rsid w:val="00C237E5"/>
    <w:pPr>
      <w:ind w:left="720"/>
    </w:pPr>
  </w:style>
  <w:style w:type="paragraph" w:styleId="BodyTextIndent">
    <w:name w:val="Body Text Indent"/>
    <w:basedOn w:val="Normal"/>
    <w:link w:val="BodyTextIndentChar"/>
    <w:semiHidden/>
    <w:rsid w:val="007C6DE5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7C6DE5"/>
    <w:rPr>
      <w:rFonts w:ascii="Times New Roman" w:eastAsia="Times New Roman" w:hAnsi="Times New Roman"/>
      <w:sz w:val="24"/>
      <w:szCs w:val="24"/>
      <w:lang w:eastAsia="en-US"/>
    </w:rPr>
  </w:style>
  <w:style w:type="character" w:styleId="CommentReference">
    <w:name w:val="annotation reference"/>
    <w:uiPriority w:val="99"/>
    <w:unhideWhenUsed/>
    <w:rsid w:val="0003702F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03702F"/>
  </w:style>
  <w:style w:type="character" w:customStyle="1" w:styleId="CommentTextChar">
    <w:name w:val="Comment Text Char"/>
    <w:link w:val="CommentText"/>
    <w:rsid w:val="0003702F"/>
    <w:rPr>
      <w:rFonts w:ascii="Times New Roman" w:eastAsia="Times New Roman" w:hAnsi="Times New Roman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702F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03702F"/>
    <w:rPr>
      <w:rFonts w:ascii="Times New Roman" w:eastAsia="Times New Roman" w:hAnsi="Times New Roman"/>
      <w:b/>
      <w:bCs/>
      <w:sz w:val="24"/>
      <w:szCs w:val="24"/>
      <w:lang w:val="en-GB"/>
    </w:rPr>
  </w:style>
  <w:style w:type="paragraph" w:customStyle="1" w:styleId="xCoverDocTitle">
    <w:name w:val="xCoverDocTitle"/>
    <w:basedOn w:val="Normal"/>
    <w:rsid w:val="00E31A19"/>
    <w:pPr>
      <w:spacing w:before="240"/>
      <w:jc w:val="center"/>
    </w:pPr>
    <w:rPr>
      <w:rFonts w:ascii="Arial" w:hAnsi="Arial"/>
      <w:b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0128FD"/>
    <w:pPr>
      <w:ind w:left="720"/>
    </w:pPr>
  </w:style>
  <w:style w:type="character" w:styleId="PageNumber">
    <w:name w:val="page number"/>
    <w:basedOn w:val="DefaultParagraphFont"/>
    <w:uiPriority w:val="99"/>
    <w:semiHidden/>
    <w:unhideWhenUsed/>
    <w:rsid w:val="00D80A3B"/>
  </w:style>
  <w:style w:type="paragraph" w:styleId="Revision">
    <w:name w:val="Revision"/>
    <w:hidden/>
    <w:uiPriority w:val="99"/>
    <w:semiHidden/>
    <w:rsid w:val="006421A4"/>
    <w:rPr>
      <w:rFonts w:ascii="Times New Roman" w:eastAsia="Times New Roman" w:hAnsi="Times New Roman"/>
      <w:lang w:val="en-GB"/>
    </w:rPr>
  </w:style>
  <w:style w:type="paragraph" w:customStyle="1" w:styleId="Headings3">
    <w:name w:val="Headings 3"/>
    <w:basedOn w:val="Normal"/>
    <w:link w:val="Headings3Char"/>
    <w:qFormat/>
    <w:rsid w:val="002D609D"/>
    <w:pPr>
      <w:spacing w:after="200" w:line="276" w:lineRule="auto"/>
      <w:jc w:val="both"/>
    </w:pPr>
    <w:rPr>
      <w:rFonts w:ascii="Arial" w:eastAsia="MS Mincho" w:hAnsi="Arial" w:cs="Arial"/>
      <w:b/>
      <w:sz w:val="20"/>
      <w:szCs w:val="20"/>
      <w:lang w:val="en-US"/>
    </w:rPr>
  </w:style>
  <w:style w:type="character" w:customStyle="1" w:styleId="Headings3Char">
    <w:name w:val="Headings 3 Char"/>
    <w:link w:val="Headings3"/>
    <w:rsid w:val="002D609D"/>
    <w:rPr>
      <w:rFonts w:ascii="Arial" w:eastAsia="MS Mincho" w:hAnsi="Arial" w:cs="Arial"/>
      <w:b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8D3E6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D3E60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892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08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cid:c2bd8f3a-0f34-486a-8eac-52ab99ee5f65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3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31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image" Target="cid:5f6b0c37-1b34-46e6-8f3c-15742a4649b1" TargetMode="Externa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9C236B8D9F554CBC32527E6EBC203B" ma:contentTypeVersion="11" ma:contentTypeDescription="Create a new document." ma:contentTypeScope="" ma:versionID="2876e43756bf8ca4840b9df5a3e2c084">
  <xsd:schema xmlns:xsd="http://www.w3.org/2001/XMLSchema" xmlns:xs="http://www.w3.org/2001/XMLSchema" xmlns:p="http://schemas.microsoft.com/office/2006/metadata/properties" xmlns:ns2="02adda7a-44a4-40c8-a24d-498b7dd7d6ef" xmlns:ns3="21a2c5b9-dc63-49ed-8d5c-7baa880d6009" targetNamespace="http://schemas.microsoft.com/office/2006/metadata/properties" ma:root="true" ma:fieldsID="80c83645d5385d41bd42819631f1439e" ns2:_="" ns3:_="">
    <xsd:import namespace="02adda7a-44a4-40c8-a24d-498b7dd7d6ef"/>
    <xsd:import namespace="21a2c5b9-dc63-49ed-8d5c-7baa880d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dda7a-44a4-40c8-a24d-498b7dd7d6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a2c5b9-dc63-49ed-8d5c-7baa880d600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19333E-BEA9-4956-A23B-020455091B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adda7a-44a4-40c8-a24d-498b7dd7d6ef"/>
    <ds:schemaRef ds:uri="21a2c5b9-dc63-49ed-8d5c-7baa880d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A30ADA-6D6C-46A6-8A37-AE72CC70E1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C7EB94-DCD3-4E2B-AAFE-BD5A680A402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9D3902F-F9FF-4EBF-9B14-481517BBAF2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 Archives</dc:creator>
  <cp:lastModifiedBy>Amos Fondo</cp:lastModifiedBy>
  <cp:revision>21</cp:revision>
  <cp:lastPrinted>2016-11-22T09:39:00Z</cp:lastPrinted>
  <dcterms:created xsi:type="dcterms:W3CDTF">2021-06-28T09:27:00Z</dcterms:created>
  <dcterms:modified xsi:type="dcterms:W3CDTF">2021-07-12T07:44:00Z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0x0101000D9C236B8D9F554CBC32527E6EBC203B</vt:lpwstr>
  </property>
</Properties>
</file>