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625CD" w14:textId="77777777" w:rsidR="004772AA" w:rsidRPr="009A5747" w:rsidRDefault="004772AA" w:rsidP="004C081F">
      <w:pPr>
        <w:ind w:left="-1418"/>
        <w:rPr>
          <w:szCs w:val="20"/>
        </w:rPr>
      </w:pPr>
      <w:bookmarkStart w:id="0" w:name="_GoBack"/>
      <w:bookmarkEnd w:id="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222"/>
      </w:tblGrid>
      <w:tr w:rsidR="001B37ED" w:rsidRPr="00931970" w14:paraId="68683D89" w14:textId="77777777" w:rsidTr="00823D28">
        <w:trPr>
          <w:trHeight w:val="567"/>
        </w:trPr>
        <w:tc>
          <w:tcPr>
            <w:tcW w:w="9606" w:type="dxa"/>
            <w:gridSpan w:val="3"/>
            <w:vAlign w:val="center"/>
          </w:tcPr>
          <w:p w14:paraId="49B4E1BE" w14:textId="77777777" w:rsidR="00DC6AF5" w:rsidRPr="00135FF5" w:rsidRDefault="00DC6AF5" w:rsidP="004B1CA3">
            <w:pPr>
              <w:jc w:val="center"/>
              <w:rPr>
                <w:rFonts w:ascii="Arial" w:hAnsi="Arial" w:cs="Arial"/>
                <w:b/>
                <w:sz w:val="24"/>
              </w:rPr>
            </w:pPr>
          </w:p>
          <w:p w14:paraId="3B451FAD" w14:textId="77777777" w:rsidR="00135FF5" w:rsidRPr="00135FF5" w:rsidRDefault="00135FF5" w:rsidP="00135FF5">
            <w:pPr>
              <w:jc w:val="center"/>
              <w:rPr>
                <w:rFonts w:ascii="Arial" w:hAnsi="Arial" w:cs="Arial"/>
                <w:b/>
                <w:sz w:val="24"/>
              </w:rPr>
            </w:pPr>
            <w:r w:rsidRPr="00135FF5">
              <w:rPr>
                <w:rFonts w:ascii="Arial" w:hAnsi="Arial" w:cs="Arial"/>
                <w:b/>
                <w:sz w:val="24"/>
              </w:rPr>
              <w:t xml:space="preserve">Collection and Transportation of Patients with or </w:t>
            </w:r>
            <w:r w:rsidR="003E6226">
              <w:rPr>
                <w:rFonts w:ascii="Arial" w:hAnsi="Arial" w:cs="Arial"/>
                <w:b/>
                <w:sz w:val="24"/>
              </w:rPr>
              <w:t xml:space="preserve">suspected of having Airborne High Consequence Infectious Diseases (AHCID eg COVID-19) </w:t>
            </w:r>
            <w:r w:rsidRPr="00135FF5">
              <w:rPr>
                <w:rFonts w:ascii="Arial" w:hAnsi="Arial" w:cs="Arial"/>
                <w:b/>
                <w:sz w:val="24"/>
              </w:rPr>
              <w:t>from Ex</w:t>
            </w:r>
            <w:r w:rsidR="003E6226">
              <w:rPr>
                <w:rFonts w:ascii="Arial" w:hAnsi="Arial" w:cs="Arial"/>
                <w:b/>
                <w:sz w:val="24"/>
              </w:rPr>
              <w:t>ternal Sites to the MRC Fajara</w:t>
            </w:r>
          </w:p>
          <w:p w14:paraId="65DCF322" w14:textId="77777777" w:rsidR="00DC6AF5" w:rsidRPr="00135FF5" w:rsidRDefault="00DC6AF5" w:rsidP="00931970">
            <w:pPr>
              <w:rPr>
                <w:rFonts w:ascii="Arial" w:hAnsi="Arial" w:cs="Arial"/>
                <w:b/>
                <w:sz w:val="24"/>
              </w:rPr>
            </w:pPr>
          </w:p>
        </w:tc>
      </w:tr>
      <w:tr w:rsidR="001B37ED" w:rsidRPr="00931970" w14:paraId="237E991C" w14:textId="77777777" w:rsidTr="00823D28">
        <w:trPr>
          <w:trHeight w:val="283"/>
        </w:trPr>
        <w:tc>
          <w:tcPr>
            <w:tcW w:w="3192" w:type="dxa"/>
            <w:vAlign w:val="center"/>
          </w:tcPr>
          <w:p w14:paraId="020D96FA"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Document type</w:t>
            </w:r>
          </w:p>
        </w:tc>
        <w:tc>
          <w:tcPr>
            <w:tcW w:w="3192" w:type="dxa"/>
            <w:vAlign w:val="center"/>
          </w:tcPr>
          <w:p w14:paraId="5E659F01"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Identification code</w:t>
            </w:r>
          </w:p>
        </w:tc>
        <w:tc>
          <w:tcPr>
            <w:tcW w:w="3222" w:type="dxa"/>
            <w:vAlign w:val="center"/>
          </w:tcPr>
          <w:p w14:paraId="7B91CD51" w14:textId="77777777" w:rsidR="001B37ED" w:rsidRPr="00931970" w:rsidRDefault="001B37ED" w:rsidP="00900C6C">
            <w:pPr>
              <w:jc w:val="center"/>
              <w:rPr>
                <w:rFonts w:ascii="Arial" w:hAnsi="Arial" w:cs="Arial"/>
                <w:sz w:val="22"/>
                <w:szCs w:val="22"/>
              </w:rPr>
            </w:pPr>
            <w:r w:rsidRPr="00931970">
              <w:rPr>
                <w:rFonts w:ascii="Arial" w:hAnsi="Arial" w:cs="Arial"/>
                <w:sz w:val="22"/>
                <w:szCs w:val="22"/>
              </w:rPr>
              <w:t>Implementation date</w:t>
            </w:r>
          </w:p>
        </w:tc>
      </w:tr>
      <w:tr w:rsidR="001B37ED" w:rsidRPr="00931970" w14:paraId="50CF6ADF" w14:textId="77777777" w:rsidTr="00823D28">
        <w:trPr>
          <w:trHeight w:val="454"/>
        </w:trPr>
        <w:tc>
          <w:tcPr>
            <w:tcW w:w="3192" w:type="dxa"/>
          </w:tcPr>
          <w:p w14:paraId="4AC4843D" w14:textId="77777777" w:rsidR="001B37ED" w:rsidRPr="00931970" w:rsidRDefault="001B37ED" w:rsidP="003A49BF">
            <w:pPr>
              <w:jc w:val="center"/>
              <w:rPr>
                <w:rFonts w:ascii="Arial" w:hAnsi="Arial" w:cs="Arial"/>
                <w:sz w:val="22"/>
                <w:szCs w:val="22"/>
              </w:rPr>
            </w:pPr>
            <w:r w:rsidRPr="00931970">
              <w:rPr>
                <w:rFonts w:ascii="Arial" w:hAnsi="Arial" w:cs="Arial"/>
                <w:sz w:val="22"/>
                <w:szCs w:val="22"/>
              </w:rPr>
              <w:t xml:space="preserve">Standard operating procedure </w:t>
            </w:r>
          </w:p>
        </w:tc>
        <w:tc>
          <w:tcPr>
            <w:tcW w:w="3192" w:type="dxa"/>
          </w:tcPr>
          <w:p w14:paraId="7011F36C" w14:textId="77777777" w:rsidR="001B37ED" w:rsidRPr="00931970" w:rsidRDefault="001B37ED" w:rsidP="003E6226">
            <w:pPr>
              <w:jc w:val="center"/>
              <w:rPr>
                <w:rFonts w:ascii="Arial" w:hAnsi="Arial" w:cs="Arial"/>
                <w:sz w:val="22"/>
                <w:szCs w:val="22"/>
              </w:rPr>
            </w:pPr>
            <w:r w:rsidRPr="00931970">
              <w:rPr>
                <w:rFonts w:ascii="Arial" w:hAnsi="Arial" w:cs="Arial"/>
                <w:sz w:val="22"/>
                <w:szCs w:val="22"/>
              </w:rPr>
              <w:t>SOP-</w:t>
            </w:r>
            <w:r w:rsidR="003E6226">
              <w:rPr>
                <w:rFonts w:ascii="Arial" w:hAnsi="Arial" w:cs="Arial"/>
                <w:sz w:val="22"/>
                <w:szCs w:val="22"/>
              </w:rPr>
              <w:t>AIR</w:t>
            </w:r>
            <w:r w:rsidR="00135FF5">
              <w:rPr>
                <w:rFonts w:ascii="Arial" w:hAnsi="Arial" w:cs="Arial"/>
                <w:sz w:val="22"/>
                <w:szCs w:val="22"/>
              </w:rPr>
              <w:t>-004</w:t>
            </w:r>
          </w:p>
        </w:tc>
        <w:tc>
          <w:tcPr>
            <w:tcW w:w="3222" w:type="dxa"/>
          </w:tcPr>
          <w:p w14:paraId="7BB45936" w14:textId="2B04C846" w:rsidR="00841113" w:rsidRPr="00931970" w:rsidRDefault="003E6226" w:rsidP="00931970">
            <w:pPr>
              <w:jc w:val="center"/>
              <w:rPr>
                <w:rFonts w:ascii="Arial" w:hAnsi="Arial" w:cs="Arial"/>
                <w:sz w:val="22"/>
                <w:szCs w:val="22"/>
              </w:rPr>
            </w:pPr>
            <w:r>
              <w:rPr>
                <w:rFonts w:ascii="Arial" w:hAnsi="Arial" w:cs="Arial"/>
                <w:sz w:val="22"/>
                <w:szCs w:val="22"/>
              </w:rPr>
              <w:t>1</w:t>
            </w:r>
            <w:r w:rsidR="0010406B">
              <w:rPr>
                <w:rFonts w:ascii="Arial" w:hAnsi="Arial" w:cs="Arial"/>
                <w:sz w:val="22"/>
                <w:szCs w:val="22"/>
              </w:rPr>
              <w:t>7</w:t>
            </w:r>
            <w:r>
              <w:rPr>
                <w:rFonts w:ascii="Arial" w:hAnsi="Arial" w:cs="Arial"/>
                <w:sz w:val="22"/>
                <w:szCs w:val="22"/>
              </w:rPr>
              <w:t xml:space="preserve"> Feb 2020</w:t>
            </w:r>
          </w:p>
        </w:tc>
      </w:tr>
    </w:tbl>
    <w:p w14:paraId="4043C966" w14:textId="77777777" w:rsidR="001B37ED" w:rsidRPr="00931970" w:rsidRDefault="001B37ED" w:rsidP="001B37ED">
      <w:pPr>
        <w:rPr>
          <w:rFonts w:ascii="Arial" w:hAnsi="Arial" w:cs="Arial"/>
          <w:sz w:val="22"/>
          <w:szCs w:val="22"/>
        </w:rPr>
      </w:pPr>
    </w:p>
    <w:p w14:paraId="03922679" w14:textId="77777777" w:rsidR="00DC6AF5" w:rsidRPr="00931970" w:rsidRDefault="00DC6AF5" w:rsidP="001B37ED">
      <w:pPr>
        <w:rPr>
          <w:rFonts w:ascii="Arial" w:hAnsi="Arial" w:cs="Arial"/>
          <w:sz w:val="22"/>
          <w:szCs w:val="22"/>
        </w:rPr>
      </w:pPr>
    </w:p>
    <w:p w14:paraId="18DAB053" w14:textId="77777777" w:rsidR="004F4701" w:rsidRPr="00931970" w:rsidRDefault="004F4701" w:rsidP="001B37ED">
      <w:pPr>
        <w:rPr>
          <w:rFonts w:ascii="Arial" w:hAnsi="Arial" w:cs="Arial"/>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25"/>
        <w:gridCol w:w="2925"/>
        <w:gridCol w:w="45"/>
        <w:gridCol w:w="2634"/>
      </w:tblGrid>
      <w:tr w:rsidR="004F4701" w:rsidRPr="00931970" w14:paraId="41E407A5"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18AB14C1"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Version Number: </w:t>
            </w:r>
          </w:p>
        </w:tc>
        <w:tc>
          <w:tcPr>
            <w:tcW w:w="5604" w:type="dxa"/>
            <w:gridSpan w:val="3"/>
            <w:tcBorders>
              <w:top w:val="single" w:sz="4" w:space="0" w:color="auto"/>
              <w:left w:val="single" w:sz="4" w:space="0" w:color="auto"/>
              <w:bottom w:val="single" w:sz="4" w:space="0" w:color="auto"/>
              <w:right w:val="single" w:sz="4" w:space="0" w:color="auto"/>
            </w:tcBorders>
            <w:hideMark/>
          </w:tcPr>
          <w:p w14:paraId="7647F738" w14:textId="018A5A38" w:rsidR="004F4701" w:rsidRPr="00931970" w:rsidRDefault="003914F1" w:rsidP="00931970">
            <w:pPr>
              <w:rPr>
                <w:rFonts w:ascii="Arial" w:hAnsi="Arial" w:cs="Arial"/>
                <w:b/>
                <w:sz w:val="22"/>
                <w:szCs w:val="22"/>
              </w:rPr>
            </w:pPr>
            <w:r>
              <w:rPr>
                <w:rFonts w:ascii="Arial" w:hAnsi="Arial" w:cs="Arial"/>
                <w:b/>
                <w:sz w:val="22"/>
                <w:szCs w:val="22"/>
              </w:rPr>
              <w:t>1.0</w:t>
            </w:r>
          </w:p>
        </w:tc>
      </w:tr>
      <w:tr w:rsidR="004F4701" w:rsidRPr="00931970" w14:paraId="4C9348A7" w14:textId="77777777" w:rsidTr="009F6AA3">
        <w:tc>
          <w:tcPr>
            <w:tcW w:w="4035" w:type="dxa"/>
            <w:gridSpan w:val="2"/>
            <w:tcBorders>
              <w:top w:val="single" w:sz="4" w:space="0" w:color="auto"/>
              <w:left w:val="single" w:sz="4" w:space="0" w:color="auto"/>
              <w:bottom w:val="single" w:sz="4" w:space="0" w:color="auto"/>
              <w:right w:val="single" w:sz="4" w:space="0" w:color="auto"/>
            </w:tcBorders>
            <w:hideMark/>
          </w:tcPr>
          <w:p w14:paraId="640618C9" w14:textId="77777777" w:rsidR="004F4701" w:rsidRPr="00931970" w:rsidRDefault="004F4701" w:rsidP="009F6AA3">
            <w:pPr>
              <w:rPr>
                <w:rFonts w:ascii="Arial" w:hAnsi="Arial" w:cs="Arial"/>
                <w:b/>
                <w:sz w:val="22"/>
                <w:szCs w:val="22"/>
              </w:rPr>
            </w:pPr>
            <w:r w:rsidRPr="00931970">
              <w:rPr>
                <w:rFonts w:ascii="Arial" w:hAnsi="Arial" w:cs="Arial"/>
                <w:b/>
                <w:sz w:val="22"/>
                <w:szCs w:val="22"/>
              </w:rPr>
              <w:t>1</w:t>
            </w:r>
            <w:r w:rsidRPr="00931970">
              <w:rPr>
                <w:rFonts w:ascii="Arial" w:hAnsi="Arial" w:cs="Arial"/>
                <w:b/>
                <w:sz w:val="22"/>
                <w:szCs w:val="22"/>
                <w:vertAlign w:val="superscript"/>
              </w:rPr>
              <w:t>st</w:t>
            </w:r>
            <w:r w:rsidRPr="00931970">
              <w:rPr>
                <w:rFonts w:ascii="Arial" w:hAnsi="Arial" w:cs="Arial"/>
                <w:b/>
                <w:sz w:val="22"/>
                <w:szCs w:val="22"/>
              </w:rPr>
              <w:t xml:space="preserve"> Review Date:</w:t>
            </w:r>
          </w:p>
        </w:tc>
        <w:tc>
          <w:tcPr>
            <w:tcW w:w="5604" w:type="dxa"/>
            <w:gridSpan w:val="3"/>
            <w:tcBorders>
              <w:top w:val="single" w:sz="4" w:space="0" w:color="auto"/>
              <w:left w:val="single" w:sz="4" w:space="0" w:color="auto"/>
              <w:bottom w:val="single" w:sz="4" w:space="0" w:color="auto"/>
              <w:right w:val="single" w:sz="4" w:space="0" w:color="auto"/>
            </w:tcBorders>
            <w:hideMark/>
          </w:tcPr>
          <w:p w14:paraId="58F1BAAC" w14:textId="77777777" w:rsidR="004F4701" w:rsidRPr="00931970" w:rsidRDefault="004F4701" w:rsidP="009F6AA3">
            <w:pPr>
              <w:rPr>
                <w:rFonts w:ascii="Arial" w:hAnsi="Arial" w:cs="Arial"/>
                <w:b/>
                <w:sz w:val="22"/>
                <w:szCs w:val="22"/>
              </w:rPr>
            </w:pPr>
            <w:r w:rsidRPr="00931970">
              <w:rPr>
                <w:rFonts w:ascii="Arial" w:hAnsi="Arial" w:cs="Arial"/>
                <w:b/>
                <w:sz w:val="22"/>
                <w:szCs w:val="22"/>
              </w:rPr>
              <w:t>2 Years after effective date stated above</w:t>
            </w:r>
          </w:p>
        </w:tc>
      </w:tr>
      <w:tr w:rsidR="004F4701" w:rsidRPr="00931970" w14:paraId="634A364C"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7"/>
        </w:trPr>
        <w:tc>
          <w:tcPr>
            <w:tcW w:w="3510" w:type="dxa"/>
            <w:vMerge w:val="restart"/>
            <w:tcBorders>
              <w:left w:val="single" w:sz="4" w:space="0" w:color="auto"/>
              <w:right w:val="single" w:sz="4" w:space="0" w:color="auto"/>
            </w:tcBorders>
          </w:tcPr>
          <w:p w14:paraId="49570549" w14:textId="77777777" w:rsidR="004F4701" w:rsidRPr="00931970" w:rsidRDefault="004F4701" w:rsidP="009F6AA3">
            <w:pPr>
              <w:rPr>
                <w:rFonts w:ascii="Arial" w:hAnsi="Arial" w:cs="Arial"/>
                <w:b/>
                <w:noProof/>
                <w:sz w:val="22"/>
                <w:szCs w:val="22"/>
                <w:lang w:val="en-US"/>
              </w:rPr>
            </w:pPr>
            <w:r w:rsidRPr="00931970">
              <w:rPr>
                <w:rFonts w:ascii="Arial" w:hAnsi="Arial" w:cs="Arial"/>
                <w:b/>
                <w:noProof/>
                <w:sz w:val="22"/>
                <w:szCs w:val="22"/>
                <w:lang w:val="en-US"/>
              </w:rPr>
              <w:t xml:space="preserve">Reviewed and no changes required? </w:t>
            </w:r>
            <w:r w:rsidRPr="00931970">
              <w:rPr>
                <w:rFonts w:ascii="Arial" w:hAnsi="Arial" w:cs="Arial"/>
                <w:i/>
                <w:noProof/>
                <w:sz w:val="22"/>
                <w:szCs w:val="22"/>
                <w:lang w:val="en-US"/>
              </w:rPr>
              <w:t>(Please check the textbox to indicate if no changes are required after reviewing document. Initial and date in the appropriate review section)</w:t>
            </w:r>
            <w:r w:rsidRPr="00931970">
              <w:rPr>
                <w:rFonts w:ascii="Arial" w:hAnsi="Arial" w:cs="Arial"/>
                <w:b/>
                <w:noProof/>
                <w:sz w:val="22"/>
                <w:szCs w:val="22"/>
                <w:lang w:val="en-US"/>
              </w:rPr>
              <w:t xml:space="preserve"> </w:t>
            </w:r>
          </w:p>
        </w:tc>
        <w:tc>
          <w:tcPr>
            <w:tcW w:w="525" w:type="dxa"/>
            <w:tcBorders>
              <w:left w:val="single" w:sz="4" w:space="0" w:color="auto"/>
              <w:bottom w:val="single" w:sz="4" w:space="0" w:color="auto"/>
              <w:right w:val="single" w:sz="4" w:space="0" w:color="auto"/>
            </w:tcBorders>
          </w:tcPr>
          <w:p w14:paraId="2A729A76" w14:textId="6615A94A" w:rsidR="004F4701" w:rsidRPr="00931970" w:rsidRDefault="000349E3"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8240" behindDoc="0" locked="0" layoutInCell="1" allowOverlap="1" wp14:anchorId="231DBA8F" wp14:editId="4DBCFBD3">
                      <wp:simplePos x="0" y="0"/>
                      <wp:positionH relativeFrom="column">
                        <wp:posOffset>-40005</wp:posOffset>
                      </wp:positionH>
                      <wp:positionV relativeFrom="paragraph">
                        <wp:posOffset>52070</wp:posOffset>
                      </wp:positionV>
                      <wp:extent cx="238125" cy="200025"/>
                      <wp:effectExtent l="0" t="0" r="15875" b="2857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7FC1A675"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DBA8F" id="_x0000_t202" coordsize="21600,21600" o:spt="202" path="m0,0l0,21600,21600,21600,21600,0xe">
                      <v:stroke joinstyle="miter"/>
                      <v:path gradientshapeok="t" o:connecttype="rect"/>
                    </v:shapetype>
                    <v:shape id="Text Box 1" o:spid="_x0000_s1026" type="#_x0000_t202" style="position:absolute;margin-left:-3.15pt;margin-top:4.1pt;width:18.75pt;height:1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">
                      <v:textbox>
                        <w:txbxContent>
                          <w:p w14:paraId="7FC1A675" w14:textId="77777777" w:rsidR="004F4701" w:rsidRDefault="004F4701" w:rsidP="004F4701"/>
                        </w:txbxContent>
                      </v:textbox>
                      <w10:wrap type="square"/>
                    </v:shape>
                  </w:pict>
                </mc:Fallback>
              </mc:AlternateContent>
            </w:r>
          </w:p>
        </w:tc>
        <w:tc>
          <w:tcPr>
            <w:tcW w:w="2925" w:type="dxa"/>
            <w:tcBorders>
              <w:top w:val="single" w:sz="4" w:space="0" w:color="auto"/>
              <w:left w:val="single" w:sz="4" w:space="0" w:color="auto"/>
              <w:bottom w:val="single" w:sz="4" w:space="0" w:color="auto"/>
              <w:right w:val="single" w:sz="4" w:space="0" w:color="auto"/>
            </w:tcBorders>
          </w:tcPr>
          <w:p w14:paraId="099C6BA6"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50DA7D6B" w14:textId="77777777" w:rsidR="004F4701" w:rsidRPr="00931970" w:rsidRDefault="004F4701" w:rsidP="009F6AA3">
            <w:pPr>
              <w:rPr>
                <w:rFonts w:ascii="Arial" w:hAnsi="Arial" w:cs="Arial"/>
                <w:b/>
                <w:sz w:val="22"/>
                <w:szCs w:val="22"/>
              </w:rPr>
            </w:pPr>
          </w:p>
        </w:tc>
        <w:tc>
          <w:tcPr>
            <w:tcW w:w="2679" w:type="dxa"/>
            <w:gridSpan w:val="2"/>
            <w:tcBorders>
              <w:top w:val="single" w:sz="4" w:space="0" w:color="auto"/>
              <w:left w:val="single" w:sz="4" w:space="0" w:color="auto"/>
              <w:bottom w:val="single" w:sz="4" w:space="0" w:color="auto"/>
              <w:right w:val="single" w:sz="4" w:space="0" w:color="auto"/>
            </w:tcBorders>
          </w:tcPr>
          <w:p w14:paraId="690A61F6"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4E5D1061" w14:textId="77777777" w:rsidR="004F4701" w:rsidRPr="00931970" w:rsidRDefault="004F4701" w:rsidP="009F6AA3">
            <w:pPr>
              <w:rPr>
                <w:rFonts w:ascii="Arial" w:hAnsi="Arial" w:cs="Arial"/>
                <w:b/>
                <w:sz w:val="22"/>
                <w:szCs w:val="22"/>
              </w:rPr>
            </w:pPr>
          </w:p>
        </w:tc>
      </w:tr>
      <w:tr w:rsidR="004F4701" w:rsidRPr="00931970" w14:paraId="3B552B7F"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3510" w:type="dxa"/>
            <w:vMerge/>
            <w:tcBorders>
              <w:left w:val="single" w:sz="4" w:space="0" w:color="auto"/>
              <w:right w:val="single" w:sz="4" w:space="0" w:color="auto"/>
            </w:tcBorders>
          </w:tcPr>
          <w:p w14:paraId="3111F261" w14:textId="77777777" w:rsidR="004F4701" w:rsidRPr="00931970" w:rsidRDefault="004F4701" w:rsidP="009F6AA3">
            <w:pPr>
              <w:rPr>
                <w:rFonts w:ascii="Arial" w:hAnsi="Arial" w:cs="Arial"/>
                <w:b/>
                <w:sz w:val="22"/>
                <w:szCs w:val="22"/>
              </w:rPr>
            </w:pPr>
          </w:p>
        </w:tc>
        <w:tc>
          <w:tcPr>
            <w:tcW w:w="525" w:type="dxa"/>
            <w:vMerge w:val="restart"/>
            <w:tcBorders>
              <w:top w:val="single" w:sz="4" w:space="0" w:color="auto"/>
              <w:left w:val="single" w:sz="4" w:space="0" w:color="auto"/>
              <w:right w:val="single" w:sz="4" w:space="0" w:color="auto"/>
            </w:tcBorders>
          </w:tcPr>
          <w:p w14:paraId="188C34E1" w14:textId="0C1A1DC5" w:rsidR="004F4701" w:rsidRPr="00931970" w:rsidRDefault="000349E3" w:rsidP="009F6AA3">
            <w:pPr>
              <w:rPr>
                <w:rFonts w:ascii="Arial" w:hAnsi="Arial" w:cs="Arial"/>
                <w:b/>
                <w:sz w:val="22"/>
                <w:szCs w:val="22"/>
              </w:rPr>
            </w:pPr>
            <w:r>
              <w:rPr>
                <w:rFonts w:ascii="Arial" w:hAnsi="Arial" w:cs="Arial"/>
                <w:noProof/>
                <w:sz w:val="22"/>
                <w:szCs w:val="22"/>
                <w:lang w:val="en-US"/>
              </w:rPr>
              <mc:AlternateContent>
                <mc:Choice Requires="wps">
                  <w:drawing>
                    <wp:anchor distT="45720" distB="45720" distL="114300" distR="114300" simplePos="0" relativeHeight="251657216" behindDoc="0" locked="0" layoutInCell="1" allowOverlap="1" wp14:anchorId="468AB333" wp14:editId="7CBD7ABA">
                      <wp:simplePos x="0" y="0"/>
                      <wp:positionH relativeFrom="column">
                        <wp:posOffset>-40005</wp:posOffset>
                      </wp:positionH>
                      <wp:positionV relativeFrom="paragraph">
                        <wp:posOffset>60325</wp:posOffset>
                      </wp:positionV>
                      <wp:extent cx="238125" cy="200025"/>
                      <wp:effectExtent l="0" t="0" r="158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14:paraId="1E6D4B0D" w14:textId="77777777" w:rsidR="004F4701" w:rsidRDefault="004F4701" w:rsidP="004F47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B333" id="Text Box 2" o:spid="_x0000_s1027" type="#_x0000_t202" style="position:absolute;margin-left:-3.15pt;margin-top:4.75pt;width:18.75pt;height:1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">
                      <v:textbox>
                        <w:txbxContent>
                          <w:p w14:paraId="1E6D4B0D" w14:textId="77777777" w:rsidR="004F4701" w:rsidRDefault="004F4701" w:rsidP="004F4701"/>
                        </w:txbxContent>
                      </v:textbox>
                      <w10:wrap type="square"/>
                    </v:shape>
                  </w:pict>
                </mc:Fallback>
              </mc:AlternateContent>
            </w:r>
          </w:p>
        </w:tc>
        <w:tc>
          <w:tcPr>
            <w:tcW w:w="5604" w:type="dxa"/>
            <w:gridSpan w:val="3"/>
            <w:tcBorders>
              <w:top w:val="single" w:sz="4" w:space="0" w:color="auto"/>
              <w:left w:val="single" w:sz="4" w:space="0" w:color="auto"/>
              <w:bottom w:val="single" w:sz="4" w:space="0" w:color="auto"/>
              <w:right w:val="single" w:sz="4" w:space="0" w:color="auto"/>
            </w:tcBorders>
          </w:tcPr>
          <w:p w14:paraId="55D553B5"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2nd Review Date: </w:t>
            </w:r>
            <w:r w:rsidRPr="00931970">
              <w:rPr>
                <w:rFonts w:ascii="Arial" w:hAnsi="Arial" w:cs="Arial"/>
                <w:i/>
                <w:sz w:val="22"/>
                <w:szCs w:val="22"/>
              </w:rPr>
              <w:t>(2 Years after the 1</w:t>
            </w:r>
            <w:r w:rsidRPr="00931970">
              <w:rPr>
                <w:rFonts w:ascii="Arial" w:hAnsi="Arial" w:cs="Arial"/>
                <w:i/>
                <w:sz w:val="22"/>
                <w:szCs w:val="22"/>
                <w:vertAlign w:val="superscript"/>
              </w:rPr>
              <w:t>st</w:t>
            </w:r>
            <w:r w:rsidRPr="00931970">
              <w:rPr>
                <w:rFonts w:ascii="Arial" w:hAnsi="Arial" w:cs="Arial"/>
                <w:i/>
                <w:sz w:val="22"/>
                <w:szCs w:val="22"/>
              </w:rPr>
              <w:t xml:space="preserve"> review) </w:t>
            </w:r>
          </w:p>
          <w:p w14:paraId="73F93AE4" w14:textId="77777777" w:rsidR="004F4701" w:rsidRPr="00931970" w:rsidRDefault="004F4701" w:rsidP="009F6AA3">
            <w:pPr>
              <w:rPr>
                <w:rFonts w:ascii="Arial" w:hAnsi="Arial" w:cs="Arial"/>
                <w:b/>
                <w:sz w:val="22"/>
                <w:szCs w:val="22"/>
              </w:rPr>
            </w:pPr>
          </w:p>
        </w:tc>
      </w:tr>
      <w:tr w:rsidR="004F4701" w:rsidRPr="00931970" w14:paraId="30845736"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vMerge/>
            <w:tcBorders>
              <w:left w:val="single" w:sz="4" w:space="0" w:color="auto"/>
              <w:right w:val="single" w:sz="4" w:space="0" w:color="auto"/>
            </w:tcBorders>
          </w:tcPr>
          <w:p w14:paraId="4D728BEA" w14:textId="77777777" w:rsidR="004F4701" w:rsidRPr="00931970" w:rsidRDefault="004F4701" w:rsidP="009F6AA3">
            <w:pPr>
              <w:rPr>
                <w:rFonts w:ascii="Arial" w:hAnsi="Arial" w:cs="Arial"/>
                <w:b/>
                <w:sz w:val="22"/>
                <w:szCs w:val="22"/>
              </w:rPr>
            </w:pPr>
          </w:p>
        </w:tc>
        <w:tc>
          <w:tcPr>
            <w:tcW w:w="525" w:type="dxa"/>
            <w:vMerge/>
            <w:tcBorders>
              <w:left w:val="single" w:sz="4" w:space="0" w:color="auto"/>
              <w:right w:val="single" w:sz="4" w:space="0" w:color="auto"/>
            </w:tcBorders>
          </w:tcPr>
          <w:p w14:paraId="3E6E759C" w14:textId="77777777" w:rsidR="004F4701" w:rsidRPr="00931970" w:rsidRDefault="004F4701" w:rsidP="009F6AA3">
            <w:pPr>
              <w:rPr>
                <w:rFonts w:ascii="Arial" w:hAnsi="Arial" w:cs="Arial"/>
                <w:b/>
                <w:sz w:val="22"/>
                <w:szCs w:val="22"/>
              </w:rPr>
            </w:pPr>
          </w:p>
        </w:tc>
        <w:tc>
          <w:tcPr>
            <w:tcW w:w="2970" w:type="dxa"/>
            <w:gridSpan w:val="2"/>
            <w:tcBorders>
              <w:top w:val="single" w:sz="4" w:space="0" w:color="auto"/>
              <w:left w:val="single" w:sz="4" w:space="0" w:color="auto"/>
              <w:bottom w:val="single" w:sz="4" w:space="0" w:color="auto"/>
              <w:right w:val="single" w:sz="4" w:space="0" w:color="auto"/>
            </w:tcBorders>
          </w:tcPr>
          <w:p w14:paraId="2EA2C733" w14:textId="77777777" w:rsidR="004F4701" w:rsidRPr="00931970" w:rsidRDefault="004F4701" w:rsidP="009F6AA3">
            <w:pPr>
              <w:rPr>
                <w:rFonts w:ascii="Arial" w:hAnsi="Arial" w:cs="Arial"/>
                <w:b/>
                <w:sz w:val="22"/>
                <w:szCs w:val="22"/>
              </w:rPr>
            </w:pPr>
            <w:r w:rsidRPr="00931970">
              <w:rPr>
                <w:rFonts w:ascii="Arial" w:hAnsi="Arial" w:cs="Arial"/>
                <w:b/>
                <w:sz w:val="22"/>
                <w:szCs w:val="22"/>
              </w:rPr>
              <w:t xml:space="preserve">Initials: </w:t>
            </w:r>
          </w:p>
          <w:p w14:paraId="35C0CE16" w14:textId="77777777" w:rsidR="004F4701" w:rsidRPr="00931970" w:rsidRDefault="004F4701" w:rsidP="009F6AA3">
            <w:pPr>
              <w:rPr>
                <w:rFonts w:ascii="Arial" w:hAnsi="Arial" w:cs="Arial"/>
                <w:b/>
                <w:sz w:val="22"/>
                <w:szCs w:val="22"/>
              </w:rPr>
            </w:pPr>
          </w:p>
        </w:tc>
        <w:tc>
          <w:tcPr>
            <w:tcW w:w="2634" w:type="dxa"/>
            <w:tcBorders>
              <w:top w:val="single" w:sz="4" w:space="0" w:color="auto"/>
              <w:left w:val="single" w:sz="4" w:space="0" w:color="auto"/>
              <w:bottom w:val="single" w:sz="4" w:space="0" w:color="auto"/>
              <w:right w:val="single" w:sz="4" w:space="0" w:color="auto"/>
            </w:tcBorders>
          </w:tcPr>
          <w:p w14:paraId="40AF04AC" w14:textId="77777777" w:rsidR="004F4701" w:rsidRPr="00931970" w:rsidRDefault="004F4701" w:rsidP="009F6AA3">
            <w:pPr>
              <w:rPr>
                <w:rFonts w:ascii="Arial" w:hAnsi="Arial" w:cs="Arial"/>
                <w:b/>
                <w:sz w:val="22"/>
                <w:szCs w:val="22"/>
              </w:rPr>
            </w:pPr>
            <w:r w:rsidRPr="00931970">
              <w:rPr>
                <w:rFonts w:ascii="Arial" w:hAnsi="Arial" w:cs="Arial"/>
                <w:b/>
                <w:sz w:val="22"/>
                <w:szCs w:val="22"/>
              </w:rPr>
              <w:t>Date:</w:t>
            </w:r>
          </w:p>
          <w:p w14:paraId="15531CCB" w14:textId="77777777" w:rsidR="004F4701" w:rsidRPr="00931970" w:rsidRDefault="004F4701" w:rsidP="009F6AA3">
            <w:pPr>
              <w:rPr>
                <w:rFonts w:ascii="Arial" w:hAnsi="Arial" w:cs="Arial"/>
                <w:b/>
                <w:sz w:val="22"/>
                <w:szCs w:val="22"/>
              </w:rPr>
            </w:pPr>
          </w:p>
        </w:tc>
      </w:tr>
      <w:tr w:rsidR="004F4701" w:rsidRPr="00931970" w14:paraId="48BB45CE" w14:textId="77777777" w:rsidTr="009F6A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510" w:type="dxa"/>
            <w:tcBorders>
              <w:left w:val="single" w:sz="4" w:space="0" w:color="auto"/>
              <w:bottom w:val="single" w:sz="4" w:space="0" w:color="auto"/>
              <w:right w:val="single" w:sz="4" w:space="0" w:color="auto"/>
            </w:tcBorders>
          </w:tcPr>
          <w:p w14:paraId="601286AF" w14:textId="77777777" w:rsidR="004F4701" w:rsidRPr="00931970" w:rsidRDefault="004F4701" w:rsidP="009F6AA3">
            <w:pPr>
              <w:rPr>
                <w:rFonts w:ascii="Arial" w:hAnsi="Arial" w:cs="Arial"/>
                <w:b/>
                <w:sz w:val="22"/>
                <w:szCs w:val="22"/>
              </w:rPr>
            </w:pPr>
          </w:p>
        </w:tc>
        <w:tc>
          <w:tcPr>
            <w:tcW w:w="525" w:type="dxa"/>
            <w:tcBorders>
              <w:left w:val="single" w:sz="4" w:space="0" w:color="auto"/>
              <w:bottom w:val="single" w:sz="4" w:space="0" w:color="auto"/>
              <w:right w:val="single" w:sz="4" w:space="0" w:color="auto"/>
            </w:tcBorders>
          </w:tcPr>
          <w:p w14:paraId="41C5E022" w14:textId="77777777" w:rsidR="004F4701" w:rsidRPr="00931970" w:rsidRDefault="004F4701" w:rsidP="009F6AA3">
            <w:pPr>
              <w:rPr>
                <w:rFonts w:ascii="Arial" w:hAnsi="Arial" w:cs="Arial"/>
                <w:b/>
                <w:sz w:val="22"/>
                <w:szCs w:val="22"/>
              </w:rPr>
            </w:pPr>
          </w:p>
        </w:tc>
        <w:tc>
          <w:tcPr>
            <w:tcW w:w="5604" w:type="dxa"/>
            <w:gridSpan w:val="3"/>
            <w:tcBorders>
              <w:top w:val="single" w:sz="4" w:space="0" w:color="auto"/>
              <w:left w:val="single" w:sz="4" w:space="0" w:color="auto"/>
              <w:bottom w:val="single" w:sz="4" w:space="0" w:color="auto"/>
              <w:right w:val="single" w:sz="4" w:space="0" w:color="auto"/>
            </w:tcBorders>
          </w:tcPr>
          <w:p w14:paraId="5F345C28" w14:textId="77777777" w:rsidR="004F4701" w:rsidRPr="00931970" w:rsidRDefault="004F4701" w:rsidP="009F6AA3">
            <w:pPr>
              <w:rPr>
                <w:rFonts w:ascii="Arial" w:hAnsi="Arial" w:cs="Arial"/>
                <w:i/>
                <w:sz w:val="22"/>
                <w:szCs w:val="22"/>
              </w:rPr>
            </w:pPr>
            <w:r w:rsidRPr="00931970">
              <w:rPr>
                <w:rFonts w:ascii="Arial" w:hAnsi="Arial" w:cs="Arial"/>
                <w:b/>
                <w:sz w:val="22"/>
                <w:szCs w:val="22"/>
              </w:rPr>
              <w:t xml:space="preserve">Valid until: </w:t>
            </w:r>
            <w:r w:rsidRPr="00931970">
              <w:rPr>
                <w:rFonts w:ascii="Arial" w:hAnsi="Arial" w:cs="Arial"/>
                <w:i/>
                <w:sz w:val="22"/>
                <w:szCs w:val="22"/>
              </w:rPr>
              <w:t>(2 years after 2</w:t>
            </w:r>
            <w:r w:rsidRPr="00931970">
              <w:rPr>
                <w:rFonts w:ascii="Arial" w:hAnsi="Arial" w:cs="Arial"/>
                <w:i/>
                <w:sz w:val="22"/>
                <w:szCs w:val="22"/>
                <w:vertAlign w:val="superscript"/>
              </w:rPr>
              <w:t>nd</w:t>
            </w:r>
            <w:r w:rsidRPr="00931970">
              <w:rPr>
                <w:rFonts w:ascii="Arial" w:hAnsi="Arial" w:cs="Arial"/>
                <w:i/>
                <w:sz w:val="22"/>
                <w:szCs w:val="22"/>
              </w:rPr>
              <w:t xml:space="preserve"> review)</w:t>
            </w:r>
          </w:p>
          <w:p w14:paraId="76C04245" w14:textId="77777777" w:rsidR="004F4701" w:rsidRPr="00931970" w:rsidRDefault="004F4701" w:rsidP="009F6AA3">
            <w:pPr>
              <w:rPr>
                <w:rFonts w:ascii="Arial" w:hAnsi="Arial" w:cs="Arial"/>
                <w:b/>
                <w:sz w:val="22"/>
                <w:szCs w:val="22"/>
              </w:rPr>
            </w:pPr>
          </w:p>
        </w:tc>
      </w:tr>
    </w:tbl>
    <w:p w14:paraId="5371C9AD" w14:textId="77777777" w:rsidR="004F4701" w:rsidRPr="00931970" w:rsidRDefault="004F4701" w:rsidP="001B37ED">
      <w:pPr>
        <w:rPr>
          <w:rFonts w:ascii="Arial" w:hAnsi="Arial" w:cs="Arial"/>
          <w:sz w:val="22"/>
          <w:szCs w:val="22"/>
        </w:rPr>
      </w:pPr>
    </w:p>
    <w:p w14:paraId="4F52C385" w14:textId="77777777" w:rsidR="00F744ED" w:rsidRPr="00931970" w:rsidRDefault="00F744ED" w:rsidP="001B37ED">
      <w:pPr>
        <w:rPr>
          <w:rFonts w:ascii="Arial" w:hAnsi="Arial" w:cs="Arial"/>
          <w:sz w:val="22"/>
          <w:szCs w:val="22"/>
        </w:rPr>
      </w:pPr>
    </w:p>
    <w:p w14:paraId="35239EB5" w14:textId="77777777" w:rsidR="00177281" w:rsidRPr="00931970" w:rsidRDefault="00177281" w:rsidP="00177281">
      <w:pPr>
        <w:rPr>
          <w:rFonts w:ascii="Arial" w:hAnsi="Arial" w:cs="Arial"/>
          <w:b/>
          <w:sz w:val="22"/>
          <w:szCs w:val="22"/>
        </w:rPr>
      </w:pPr>
    </w:p>
    <w:p w14:paraId="328C53FB" w14:textId="77777777" w:rsidR="00DC6AF5" w:rsidRPr="00931970" w:rsidRDefault="00DC6AF5" w:rsidP="001B37ED">
      <w:pPr>
        <w:rPr>
          <w:rFonts w:ascii="Arial" w:hAnsi="Arial" w:cs="Arial"/>
          <w:sz w:val="22"/>
          <w:szCs w:val="22"/>
        </w:rPr>
      </w:pPr>
    </w:p>
    <w:p w14:paraId="4C7E8FF0" w14:textId="77777777" w:rsidR="00DC6AF5" w:rsidRPr="00931970" w:rsidRDefault="00DC6AF5" w:rsidP="001B37ED">
      <w:pPr>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36"/>
        <w:gridCol w:w="2844"/>
        <w:gridCol w:w="2118"/>
      </w:tblGrid>
      <w:tr w:rsidR="001B37ED" w:rsidRPr="00931970" w14:paraId="6D9B8625" w14:textId="77777777" w:rsidTr="001653FD">
        <w:trPr>
          <w:trHeight w:val="283"/>
        </w:trPr>
        <w:tc>
          <w:tcPr>
            <w:tcW w:w="1908" w:type="dxa"/>
            <w:vAlign w:val="center"/>
          </w:tcPr>
          <w:p w14:paraId="2E64B62B" w14:textId="77777777" w:rsidR="001B37ED" w:rsidRPr="00931970" w:rsidRDefault="001B37ED" w:rsidP="00900C6C">
            <w:pPr>
              <w:jc w:val="center"/>
              <w:rPr>
                <w:rFonts w:ascii="Arial" w:hAnsi="Arial" w:cs="Arial"/>
                <w:sz w:val="22"/>
                <w:szCs w:val="22"/>
              </w:rPr>
            </w:pPr>
          </w:p>
        </w:tc>
        <w:tc>
          <w:tcPr>
            <w:tcW w:w="2736" w:type="dxa"/>
            <w:vAlign w:val="center"/>
          </w:tcPr>
          <w:p w14:paraId="68AD4A23"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Name and job title</w:t>
            </w:r>
          </w:p>
        </w:tc>
        <w:tc>
          <w:tcPr>
            <w:tcW w:w="2844" w:type="dxa"/>
            <w:vAlign w:val="center"/>
          </w:tcPr>
          <w:p w14:paraId="5B021B99"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Signature</w:t>
            </w:r>
            <w:r w:rsidRPr="00931970">
              <w:rPr>
                <w:rFonts w:ascii="Arial" w:hAnsi="Arial" w:cs="Arial"/>
                <w:sz w:val="22"/>
                <w:szCs w:val="22"/>
                <w:vertAlign w:val="superscript"/>
              </w:rPr>
              <w:t>*</w:t>
            </w:r>
          </w:p>
        </w:tc>
        <w:tc>
          <w:tcPr>
            <w:tcW w:w="2118" w:type="dxa"/>
            <w:vAlign w:val="center"/>
          </w:tcPr>
          <w:p w14:paraId="7AE99239"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Date</w:t>
            </w:r>
            <w:r w:rsidRPr="00931970">
              <w:rPr>
                <w:rFonts w:ascii="Arial" w:hAnsi="Arial" w:cs="Arial"/>
                <w:sz w:val="22"/>
                <w:szCs w:val="22"/>
                <w:vertAlign w:val="superscript"/>
              </w:rPr>
              <w:t>*</w:t>
            </w:r>
          </w:p>
        </w:tc>
      </w:tr>
      <w:tr w:rsidR="001B37ED" w:rsidRPr="00931970" w14:paraId="546C8B66" w14:textId="77777777" w:rsidTr="001653FD">
        <w:trPr>
          <w:trHeight w:val="454"/>
        </w:trPr>
        <w:tc>
          <w:tcPr>
            <w:tcW w:w="1908" w:type="dxa"/>
          </w:tcPr>
          <w:p w14:paraId="027639F3" w14:textId="77777777" w:rsidR="001B37ED" w:rsidRPr="00931970" w:rsidRDefault="00785ADA" w:rsidP="00900C6C">
            <w:pPr>
              <w:rPr>
                <w:rFonts w:ascii="Arial" w:hAnsi="Arial" w:cs="Arial"/>
                <w:b/>
                <w:sz w:val="22"/>
                <w:szCs w:val="22"/>
              </w:rPr>
            </w:pPr>
            <w:r w:rsidRPr="00931970">
              <w:rPr>
                <w:rFonts w:ascii="Arial" w:hAnsi="Arial" w:cs="Arial"/>
                <w:b/>
                <w:sz w:val="22"/>
                <w:szCs w:val="22"/>
              </w:rPr>
              <w:t>Author</w:t>
            </w:r>
          </w:p>
        </w:tc>
        <w:tc>
          <w:tcPr>
            <w:tcW w:w="2736" w:type="dxa"/>
          </w:tcPr>
          <w:p w14:paraId="0C99C02D" w14:textId="6BC1BCE4" w:rsidR="003914F1" w:rsidRPr="00931970" w:rsidRDefault="003E6226" w:rsidP="00EF625B">
            <w:pPr>
              <w:rPr>
                <w:rFonts w:ascii="Arial" w:hAnsi="Arial" w:cs="Arial"/>
                <w:sz w:val="22"/>
                <w:szCs w:val="22"/>
              </w:rPr>
            </w:pPr>
            <w:r>
              <w:rPr>
                <w:rFonts w:ascii="Arial" w:hAnsi="Arial" w:cs="Arial"/>
                <w:sz w:val="22"/>
                <w:szCs w:val="22"/>
              </w:rPr>
              <w:t xml:space="preserve">Behzad Nadjm, </w:t>
            </w:r>
            <w:r w:rsidR="003914F1">
              <w:rPr>
                <w:rFonts w:ascii="Arial" w:hAnsi="Arial" w:cs="Arial"/>
                <w:sz w:val="22"/>
                <w:szCs w:val="22"/>
              </w:rPr>
              <w:t>Consultant Clinician</w:t>
            </w:r>
          </w:p>
        </w:tc>
        <w:tc>
          <w:tcPr>
            <w:tcW w:w="2844" w:type="dxa"/>
          </w:tcPr>
          <w:p w14:paraId="016E27DD" w14:textId="77777777" w:rsidR="001B37ED" w:rsidRPr="00931970" w:rsidRDefault="001B37ED" w:rsidP="003A49BF">
            <w:pPr>
              <w:rPr>
                <w:rFonts w:ascii="Arial" w:hAnsi="Arial" w:cs="Arial"/>
                <w:sz w:val="22"/>
                <w:szCs w:val="22"/>
              </w:rPr>
            </w:pPr>
          </w:p>
        </w:tc>
        <w:tc>
          <w:tcPr>
            <w:tcW w:w="2118" w:type="dxa"/>
          </w:tcPr>
          <w:p w14:paraId="79FC0584" w14:textId="77777777" w:rsidR="001B37ED" w:rsidRPr="00931970" w:rsidRDefault="001B37ED" w:rsidP="003A49BF">
            <w:pPr>
              <w:rPr>
                <w:rFonts w:ascii="Arial" w:hAnsi="Arial" w:cs="Arial"/>
                <w:sz w:val="22"/>
                <w:szCs w:val="22"/>
              </w:rPr>
            </w:pPr>
          </w:p>
        </w:tc>
      </w:tr>
      <w:tr w:rsidR="001B37ED" w:rsidRPr="00931970" w14:paraId="467530BF" w14:textId="77777777" w:rsidTr="001653FD">
        <w:trPr>
          <w:trHeight w:val="454"/>
        </w:trPr>
        <w:tc>
          <w:tcPr>
            <w:tcW w:w="1908" w:type="dxa"/>
          </w:tcPr>
          <w:p w14:paraId="632C9C7F" w14:textId="77777777" w:rsidR="001B37ED" w:rsidRPr="00931970" w:rsidRDefault="001B37ED" w:rsidP="00900C6C">
            <w:pPr>
              <w:rPr>
                <w:rFonts w:ascii="Arial" w:hAnsi="Arial" w:cs="Arial"/>
                <w:b/>
                <w:sz w:val="22"/>
                <w:szCs w:val="22"/>
              </w:rPr>
            </w:pPr>
            <w:r w:rsidRPr="00931970">
              <w:rPr>
                <w:rFonts w:ascii="Arial" w:hAnsi="Arial" w:cs="Arial"/>
                <w:b/>
                <w:sz w:val="22"/>
                <w:szCs w:val="22"/>
              </w:rPr>
              <w:t>Reviewe</w:t>
            </w:r>
            <w:r w:rsidR="00785ADA" w:rsidRPr="00931970">
              <w:rPr>
                <w:rFonts w:ascii="Arial" w:hAnsi="Arial" w:cs="Arial"/>
                <w:b/>
                <w:sz w:val="22"/>
                <w:szCs w:val="22"/>
              </w:rPr>
              <w:t>r</w:t>
            </w:r>
          </w:p>
          <w:p w14:paraId="417CA92D" w14:textId="77777777" w:rsidR="00785ADA" w:rsidRPr="00931970" w:rsidRDefault="00785ADA" w:rsidP="00900C6C">
            <w:pPr>
              <w:rPr>
                <w:rFonts w:ascii="Arial" w:hAnsi="Arial" w:cs="Arial"/>
                <w:sz w:val="22"/>
                <w:szCs w:val="22"/>
              </w:rPr>
            </w:pPr>
            <w:r w:rsidRPr="00931970">
              <w:rPr>
                <w:rFonts w:ascii="Arial" w:hAnsi="Arial" w:cs="Arial"/>
                <w:sz w:val="22"/>
                <w:szCs w:val="22"/>
              </w:rPr>
              <w:t>(Optional)</w:t>
            </w:r>
          </w:p>
        </w:tc>
        <w:tc>
          <w:tcPr>
            <w:tcW w:w="2736" w:type="dxa"/>
          </w:tcPr>
          <w:p w14:paraId="6672F28B" w14:textId="61A7DD58" w:rsidR="00EF625B" w:rsidRPr="00931970" w:rsidRDefault="003914F1" w:rsidP="00EF625B">
            <w:pPr>
              <w:rPr>
                <w:rFonts w:ascii="Arial" w:hAnsi="Arial" w:cs="Arial"/>
                <w:sz w:val="22"/>
                <w:szCs w:val="22"/>
              </w:rPr>
            </w:pPr>
            <w:r>
              <w:rPr>
                <w:rFonts w:ascii="Arial" w:hAnsi="Arial" w:cs="Arial"/>
                <w:sz w:val="22"/>
                <w:szCs w:val="22"/>
              </w:rPr>
              <w:t>Apollo Twijukye, Head of Logistics</w:t>
            </w:r>
          </w:p>
        </w:tc>
        <w:tc>
          <w:tcPr>
            <w:tcW w:w="2844" w:type="dxa"/>
          </w:tcPr>
          <w:p w14:paraId="62CFBE79" w14:textId="77777777" w:rsidR="001B37ED" w:rsidRPr="00931970" w:rsidRDefault="001B37ED" w:rsidP="003A49BF">
            <w:pPr>
              <w:rPr>
                <w:rFonts w:ascii="Arial" w:hAnsi="Arial" w:cs="Arial"/>
                <w:sz w:val="22"/>
                <w:szCs w:val="22"/>
              </w:rPr>
            </w:pPr>
          </w:p>
        </w:tc>
        <w:tc>
          <w:tcPr>
            <w:tcW w:w="2118" w:type="dxa"/>
          </w:tcPr>
          <w:p w14:paraId="56CB0B16" w14:textId="77777777" w:rsidR="001B37ED" w:rsidRPr="00931970" w:rsidRDefault="001B37ED" w:rsidP="003A49BF">
            <w:pPr>
              <w:rPr>
                <w:rFonts w:ascii="Arial" w:hAnsi="Arial" w:cs="Arial"/>
                <w:sz w:val="22"/>
                <w:szCs w:val="22"/>
              </w:rPr>
            </w:pPr>
          </w:p>
        </w:tc>
      </w:tr>
      <w:tr w:rsidR="001B37ED" w:rsidRPr="00931970" w14:paraId="0BBD099C" w14:textId="77777777" w:rsidTr="001653FD">
        <w:trPr>
          <w:trHeight w:val="454"/>
        </w:trPr>
        <w:tc>
          <w:tcPr>
            <w:tcW w:w="1908" w:type="dxa"/>
          </w:tcPr>
          <w:p w14:paraId="18DBDC7E" w14:textId="77777777" w:rsidR="001B37ED" w:rsidRPr="00931970" w:rsidRDefault="002F03B6" w:rsidP="00900C6C">
            <w:pPr>
              <w:rPr>
                <w:rFonts w:ascii="Arial" w:hAnsi="Arial" w:cs="Arial"/>
                <w:b/>
                <w:sz w:val="22"/>
                <w:szCs w:val="22"/>
              </w:rPr>
            </w:pPr>
            <w:r w:rsidRPr="00931970">
              <w:rPr>
                <w:rFonts w:ascii="Arial" w:hAnsi="Arial" w:cs="Arial"/>
                <w:b/>
                <w:sz w:val="22"/>
                <w:szCs w:val="22"/>
              </w:rPr>
              <w:t>Approve</w:t>
            </w:r>
            <w:r w:rsidR="00785ADA" w:rsidRPr="00931970">
              <w:rPr>
                <w:rFonts w:ascii="Arial" w:hAnsi="Arial" w:cs="Arial"/>
                <w:b/>
                <w:sz w:val="22"/>
                <w:szCs w:val="22"/>
              </w:rPr>
              <w:t>r</w:t>
            </w:r>
          </w:p>
        </w:tc>
        <w:tc>
          <w:tcPr>
            <w:tcW w:w="2736" w:type="dxa"/>
          </w:tcPr>
          <w:p w14:paraId="1F322C01" w14:textId="19ACB306" w:rsidR="001653FD" w:rsidRPr="00931970" w:rsidRDefault="003914F1" w:rsidP="003914F1">
            <w:pPr>
              <w:rPr>
                <w:rFonts w:ascii="Arial" w:hAnsi="Arial" w:cs="Arial"/>
                <w:sz w:val="22"/>
                <w:szCs w:val="22"/>
              </w:rPr>
            </w:pPr>
            <w:r>
              <w:rPr>
                <w:rFonts w:ascii="Arial" w:hAnsi="Arial" w:cs="Arial"/>
                <w:sz w:val="22"/>
                <w:szCs w:val="22"/>
              </w:rPr>
              <w:t>Karen Forrest, Head of Clinical Services</w:t>
            </w:r>
          </w:p>
        </w:tc>
        <w:tc>
          <w:tcPr>
            <w:tcW w:w="2844" w:type="dxa"/>
          </w:tcPr>
          <w:p w14:paraId="62CED743" w14:textId="77777777" w:rsidR="001B37ED" w:rsidRPr="00931970" w:rsidRDefault="001B37ED" w:rsidP="003A49BF">
            <w:pPr>
              <w:rPr>
                <w:rFonts w:ascii="Arial" w:hAnsi="Arial" w:cs="Arial"/>
                <w:sz w:val="22"/>
                <w:szCs w:val="22"/>
              </w:rPr>
            </w:pPr>
          </w:p>
        </w:tc>
        <w:tc>
          <w:tcPr>
            <w:tcW w:w="2118" w:type="dxa"/>
          </w:tcPr>
          <w:p w14:paraId="34250852" w14:textId="77777777" w:rsidR="001B37ED" w:rsidRPr="00931970" w:rsidRDefault="001B37ED" w:rsidP="003A49BF">
            <w:pPr>
              <w:rPr>
                <w:rFonts w:ascii="Arial" w:hAnsi="Arial" w:cs="Arial"/>
                <w:sz w:val="22"/>
                <w:szCs w:val="22"/>
              </w:rPr>
            </w:pPr>
          </w:p>
        </w:tc>
      </w:tr>
    </w:tbl>
    <w:p w14:paraId="6E2654A6" w14:textId="77777777" w:rsidR="001B37ED" w:rsidRPr="00931970" w:rsidRDefault="001B37ED" w:rsidP="001B37ED">
      <w:pPr>
        <w:rPr>
          <w:rFonts w:ascii="Arial" w:hAnsi="Arial" w:cs="Arial"/>
          <w:sz w:val="22"/>
          <w:szCs w:val="22"/>
        </w:rPr>
      </w:pPr>
      <w:r w:rsidRPr="00931970">
        <w:rPr>
          <w:rFonts w:ascii="Arial" w:hAnsi="Arial" w:cs="Arial"/>
          <w:sz w:val="22"/>
          <w:szCs w:val="22"/>
          <w:vertAlign w:val="superscript"/>
        </w:rPr>
        <w:t>*</w:t>
      </w:r>
      <w:r w:rsidRPr="00931970">
        <w:rPr>
          <w:rFonts w:ascii="Arial" w:hAnsi="Arial" w:cs="Arial"/>
          <w:sz w:val="22"/>
          <w:szCs w:val="22"/>
        </w:rPr>
        <w:t xml:space="preserve"> to be hand-written to indicate approval</w:t>
      </w:r>
    </w:p>
    <w:p w14:paraId="4F8A603C" w14:textId="77777777" w:rsidR="00DC6AF5" w:rsidRPr="00931970" w:rsidRDefault="00DC6AF5" w:rsidP="001B37ED">
      <w:pPr>
        <w:rPr>
          <w:rFonts w:ascii="Arial" w:hAnsi="Arial" w:cs="Arial"/>
          <w:sz w:val="22"/>
          <w:szCs w:val="22"/>
        </w:rPr>
      </w:pPr>
    </w:p>
    <w:p w14:paraId="0A9AC86C" w14:textId="77777777" w:rsidR="00DC6AF5" w:rsidRPr="00931970" w:rsidRDefault="00DC6AF5" w:rsidP="001B37ED">
      <w:pPr>
        <w:rPr>
          <w:rFonts w:ascii="Arial" w:hAnsi="Arial" w:cs="Arial"/>
          <w:sz w:val="22"/>
          <w:szCs w:val="22"/>
        </w:rPr>
      </w:pPr>
    </w:p>
    <w:p w14:paraId="6F079CEA" w14:textId="77777777" w:rsidR="00DC6AF5" w:rsidRPr="00931970" w:rsidRDefault="00DC6AF5" w:rsidP="001B37ED">
      <w:pPr>
        <w:rPr>
          <w:rFonts w:ascii="Arial" w:hAnsi="Arial" w:cs="Arial"/>
          <w:sz w:val="22"/>
          <w:szCs w:val="22"/>
        </w:rPr>
      </w:pPr>
    </w:p>
    <w:p w14:paraId="121BBA5E" w14:textId="77777777" w:rsidR="00DC6AF5" w:rsidRPr="00931970" w:rsidRDefault="00DC6AF5" w:rsidP="001B37ED">
      <w:pPr>
        <w:rPr>
          <w:rFonts w:ascii="Arial" w:hAnsi="Arial" w:cs="Arial"/>
          <w:sz w:val="22"/>
          <w:szCs w:val="22"/>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8"/>
      </w:tblGrid>
      <w:tr w:rsidR="001B37ED" w:rsidRPr="00931970" w14:paraId="48FE9FD7" w14:textId="77777777" w:rsidTr="00823D28">
        <w:trPr>
          <w:trHeight w:val="283"/>
        </w:trPr>
        <w:tc>
          <w:tcPr>
            <w:tcW w:w="2660" w:type="dxa"/>
            <w:vAlign w:val="center"/>
          </w:tcPr>
          <w:p w14:paraId="4CC95747"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Document</w:t>
            </w:r>
          </w:p>
        </w:tc>
        <w:tc>
          <w:tcPr>
            <w:tcW w:w="6948" w:type="dxa"/>
            <w:vAlign w:val="center"/>
          </w:tcPr>
          <w:p w14:paraId="6326224C" w14:textId="77777777" w:rsidR="001B37ED" w:rsidRPr="00931970" w:rsidRDefault="001B37ED" w:rsidP="00900C6C">
            <w:pPr>
              <w:jc w:val="center"/>
              <w:rPr>
                <w:rFonts w:ascii="Arial" w:hAnsi="Arial" w:cs="Arial"/>
                <w:b/>
                <w:sz w:val="22"/>
                <w:szCs w:val="22"/>
              </w:rPr>
            </w:pPr>
            <w:r w:rsidRPr="00931970">
              <w:rPr>
                <w:rFonts w:ascii="Arial" w:hAnsi="Arial" w:cs="Arial"/>
                <w:b/>
                <w:sz w:val="22"/>
                <w:szCs w:val="22"/>
              </w:rPr>
              <w:t>Specific location</w:t>
            </w:r>
          </w:p>
        </w:tc>
      </w:tr>
      <w:tr w:rsidR="001B37ED" w:rsidRPr="00931970" w14:paraId="52A41FA1" w14:textId="77777777" w:rsidTr="00823D28">
        <w:trPr>
          <w:trHeight w:val="454"/>
        </w:trPr>
        <w:tc>
          <w:tcPr>
            <w:tcW w:w="2660" w:type="dxa"/>
          </w:tcPr>
          <w:p w14:paraId="6B46D9F6"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Master </w:t>
            </w:r>
          </w:p>
        </w:tc>
        <w:tc>
          <w:tcPr>
            <w:tcW w:w="6948" w:type="dxa"/>
          </w:tcPr>
          <w:p w14:paraId="1824B0ED" w14:textId="77777777" w:rsidR="001B37ED" w:rsidRPr="00931970" w:rsidRDefault="00245DF9" w:rsidP="00900C6C">
            <w:pPr>
              <w:rPr>
                <w:rFonts w:ascii="Arial" w:hAnsi="Arial" w:cs="Arial"/>
                <w:sz w:val="22"/>
                <w:szCs w:val="22"/>
              </w:rPr>
            </w:pPr>
            <w:r w:rsidRPr="00931970">
              <w:rPr>
                <w:rFonts w:ascii="Arial" w:hAnsi="Arial" w:cs="Arial"/>
                <w:sz w:val="22"/>
                <w:szCs w:val="22"/>
              </w:rPr>
              <w:t>Quality department</w:t>
            </w:r>
          </w:p>
        </w:tc>
      </w:tr>
      <w:tr w:rsidR="001B37ED" w:rsidRPr="00931970" w14:paraId="56DCA40D" w14:textId="77777777" w:rsidTr="00823D28">
        <w:trPr>
          <w:trHeight w:val="454"/>
        </w:trPr>
        <w:tc>
          <w:tcPr>
            <w:tcW w:w="2660" w:type="dxa"/>
          </w:tcPr>
          <w:p w14:paraId="7D5E51C8" w14:textId="77777777" w:rsidR="001B37ED" w:rsidRPr="00931970" w:rsidRDefault="001B37ED" w:rsidP="003A49BF">
            <w:pPr>
              <w:rPr>
                <w:rFonts w:ascii="Arial" w:hAnsi="Arial" w:cs="Arial"/>
                <w:sz w:val="22"/>
                <w:szCs w:val="22"/>
              </w:rPr>
            </w:pPr>
            <w:r w:rsidRPr="00931970">
              <w:rPr>
                <w:rFonts w:ascii="Arial" w:hAnsi="Arial" w:cs="Arial"/>
                <w:sz w:val="22"/>
                <w:szCs w:val="22"/>
              </w:rPr>
              <w:t xml:space="preserve">Electronic </w:t>
            </w:r>
          </w:p>
        </w:tc>
        <w:tc>
          <w:tcPr>
            <w:tcW w:w="6948" w:type="dxa"/>
          </w:tcPr>
          <w:p w14:paraId="26744DE2" w14:textId="77777777" w:rsidR="001B37ED" w:rsidRPr="00931970" w:rsidRDefault="00245DF9" w:rsidP="00900C6C">
            <w:pPr>
              <w:rPr>
                <w:rFonts w:ascii="Arial" w:hAnsi="Arial" w:cs="Arial"/>
                <w:sz w:val="22"/>
                <w:szCs w:val="22"/>
              </w:rPr>
            </w:pPr>
            <w:r w:rsidRPr="00931970">
              <w:rPr>
                <w:rFonts w:ascii="Arial" w:hAnsi="Arial" w:cs="Arial"/>
                <w:sz w:val="22"/>
                <w:szCs w:val="22"/>
              </w:rPr>
              <w:t xml:space="preserve">Intranet </w:t>
            </w:r>
          </w:p>
        </w:tc>
      </w:tr>
      <w:tr w:rsidR="00F24877" w:rsidRPr="00931970" w14:paraId="193D41E8" w14:textId="77777777" w:rsidTr="00823D28">
        <w:trPr>
          <w:trHeight w:val="283"/>
        </w:trPr>
        <w:tc>
          <w:tcPr>
            <w:tcW w:w="9608" w:type="dxa"/>
            <w:gridSpan w:val="2"/>
            <w:vAlign w:val="center"/>
          </w:tcPr>
          <w:p w14:paraId="698E7577" w14:textId="77777777" w:rsidR="00F24877" w:rsidRPr="00931970" w:rsidRDefault="00F24877" w:rsidP="00900C6C">
            <w:pPr>
              <w:jc w:val="center"/>
              <w:rPr>
                <w:rFonts w:ascii="Arial" w:hAnsi="Arial" w:cs="Arial"/>
                <w:sz w:val="22"/>
                <w:szCs w:val="22"/>
              </w:rPr>
            </w:pPr>
            <w:r w:rsidRPr="00931970">
              <w:rPr>
                <w:rFonts w:ascii="Arial" w:hAnsi="Arial" w:cs="Arial"/>
                <w:i/>
                <w:sz w:val="22"/>
                <w:szCs w:val="22"/>
              </w:rPr>
              <w:lastRenderedPageBreak/>
              <w:t>Confidential, unauthorised copying prohibited</w:t>
            </w:r>
          </w:p>
        </w:tc>
      </w:tr>
    </w:tbl>
    <w:p w14:paraId="5E16156E" w14:textId="77777777" w:rsidR="001B37ED" w:rsidRPr="00110081" w:rsidRDefault="001B37ED" w:rsidP="00110081">
      <w:pPr>
        <w:pStyle w:val="Heading1"/>
        <w:spacing w:line="360" w:lineRule="auto"/>
        <w:rPr>
          <w:rFonts w:ascii="Arial" w:hAnsi="Arial" w:cs="Arial"/>
          <w:szCs w:val="22"/>
        </w:rPr>
      </w:pPr>
      <w:r w:rsidRPr="00110081">
        <w:rPr>
          <w:rFonts w:ascii="Arial" w:hAnsi="Arial" w:cs="Arial"/>
          <w:szCs w:val="22"/>
        </w:rPr>
        <w:t>Purpose</w:t>
      </w:r>
    </w:p>
    <w:p w14:paraId="104106FD" w14:textId="77777777" w:rsidR="006C1F66" w:rsidRPr="00110081" w:rsidRDefault="001653FD" w:rsidP="00110081">
      <w:pPr>
        <w:pStyle w:val="ColorfulList-Accent11"/>
        <w:numPr>
          <w:ilvl w:val="1"/>
          <w:numId w:val="15"/>
        </w:numPr>
        <w:spacing w:line="360" w:lineRule="auto"/>
        <w:rPr>
          <w:rFonts w:ascii="Arial" w:hAnsi="Arial" w:cs="Arial"/>
          <w:sz w:val="22"/>
          <w:szCs w:val="22"/>
        </w:rPr>
      </w:pPr>
      <w:r w:rsidRPr="00110081">
        <w:rPr>
          <w:rFonts w:ascii="Arial" w:hAnsi="Arial" w:cs="Arial"/>
          <w:sz w:val="22"/>
          <w:szCs w:val="22"/>
        </w:rPr>
        <w:t xml:space="preserve">This procedure describes the collection and ambulance transportation of patients with, or suspected of having, </w:t>
      </w:r>
      <w:r w:rsidR="003E6226">
        <w:rPr>
          <w:rFonts w:ascii="Arial" w:hAnsi="Arial" w:cs="Arial"/>
          <w:sz w:val="22"/>
          <w:szCs w:val="22"/>
        </w:rPr>
        <w:t xml:space="preserve">Airborne High Consequence Infectious Diseases (AHCID) </w:t>
      </w:r>
      <w:r w:rsidRPr="00110081">
        <w:rPr>
          <w:rFonts w:ascii="Arial" w:hAnsi="Arial" w:cs="Arial"/>
          <w:sz w:val="22"/>
          <w:szCs w:val="22"/>
        </w:rPr>
        <w:t>from external sites to the MRC Fajara.</w:t>
      </w:r>
    </w:p>
    <w:p w14:paraId="29B5CC36" w14:textId="77777777" w:rsidR="001B37ED" w:rsidRPr="00110081" w:rsidRDefault="001B37ED" w:rsidP="00110081">
      <w:pPr>
        <w:pStyle w:val="Heading1"/>
        <w:spacing w:line="360" w:lineRule="auto"/>
        <w:ind w:left="0" w:firstLine="0"/>
        <w:rPr>
          <w:rFonts w:ascii="Arial" w:hAnsi="Arial" w:cs="Arial"/>
          <w:szCs w:val="22"/>
        </w:rPr>
      </w:pPr>
      <w:r w:rsidRPr="00110081">
        <w:rPr>
          <w:rFonts w:ascii="Arial" w:hAnsi="Arial" w:cs="Arial"/>
          <w:szCs w:val="22"/>
        </w:rPr>
        <w:t>Scope</w:t>
      </w:r>
    </w:p>
    <w:p w14:paraId="3E680537" w14:textId="77777777" w:rsidR="001B37ED" w:rsidRPr="00110081" w:rsidRDefault="00612815" w:rsidP="00110081">
      <w:pPr>
        <w:spacing w:line="360" w:lineRule="auto"/>
        <w:ind w:left="709" w:hanging="709"/>
        <w:rPr>
          <w:rFonts w:ascii="Arial" w:hAnsi="Arial" w:cs="Arial"/>
          <w:b/>
          <w:sz w:val="22"/>
          <w:szCs w:val="22"/>
        </w:rPr>
      </w:pPr>
      <w:r w:rsidRPr="00110081">
        <w:rPr>
          <w:rFonts w:ascii="Arial" w:hAnsi="Arial" w:cs="Arial"/>
          <w:sz w:val="22"/>
          <w:szCs w:val="22"/>
        </w:rPr>
        <w:t>2.1</w:t>
      </w:r>
      <w:r w:rsidR="001653FD" w:rsidRPr="00110081">
        <w:rPr>
          <w:rFonts w:ascii="Arial" w:hAnsi="Arial" w:cs="Arial"/>
          <w:sz w:val="22"/>
          <w:szCs w:val="22"/>
        </w:rPr>
        <w:tab/>
        <w:t>This SOP MUST be enforced for ALL staff handling and managing patients with or suspected of having</w:t>
      </w:r>
      <w:r w:rsidR="003E6226">
        <w:rPr>
          <w:rFonts w:ascii="Arial" w:hAnsi="Arial" w:cs="Arial"/>
          <w:sz w:val="22"/>
          <w:szCs w:val="22"/>
        </w:rPr>
        <w:t xml:space="preserve"> AHCID</w:t>
      </w:r>
      <w:r w:rsidR="001653FD" w:rsidRPr="00110081">
        <w:rPr>
          <w:rFonts w:ascii="Arial" w:hAnsi="Arial" w:cs="Arial"/>
          <w:sz w:val="22"/>
          <w:szCs w:val="22"/>
        </w:rPr>
        <w:t xml:space="preserve">. </w:t>
      </w:r>
    </w:p>
    <w:p w14:paraId="379CE167" w14:textId="77777777" w:rsidR="001B37ED" w:rsidRPr="00110081" w:rsidRDefault="001B37ED" w:rsidP="00110081">
      <w:pPr>
        <w:pStyle w:val="Heading1"/>
        <w:spacing w:line="360" w:lineRule="auto"/>
        <w:rPr>
          <w:rFonts w:ascii="Arial" w:hAnsi="Arial" w:cs="Arial"/>
          <w:szCs w:val="22"/>
        </w:rPr>
      </w:pPr>
      <w:r w:rsidRPr="00110081">
        <w:rPr>
          <w:rFonts w:ascii="Arial" w:hAnsi="Arial" w:cs="Arial"/>
          <w:szCs w:val="22"/>
        </w:rPr>
        <w:t xml:space="preserve">Responsibilities </w:t>
      </w:r>
    </w:p>
    <w:p w14:paraId="187FFEC4" w14:textId="77777777" w:rsidR="001653FD" w:rsidRPr="00110081" w:rsidRDefault="00612815" w:rsidP="00110081">
      <w:pPr>
        <w:spacing w:after="120" w:line="360" w:lineRule="auto"/>
        <w:ind w:left="720" w:hanging="720"/>
        <w:rPr>
          <w:rFonts w:ascii="Arial" w:hAnsi="Arial" w:cs="Arial"/>
          <w:sz w:val="22"/>
          <w:szCs w:val="22"/>
        </w:rPr>
      </w:pPr>
      <w:r w:rsidRPr="00110081">
        <w:rPr>
          <w:rFonts w:ascii="Arial" w:hAnsi="Arial" w:cs="Arial"/>
          <w:sz w:val="22"/>
          <w:szCs w:val="22"/>
        </w:rPr>
        <w:t>3.1</w:t>
      </w:r>
      <w:r w:rsidR="001653FD" w:rsidRPr="00110081">
        <w:rPr>
          <w:rFonts w:ascii="Arial" w:hAnsi="Arial" w:cs="Arial"/>
          <w:sz w:val="22"/>
          <w:szCs w:val="22"/>
        </w:rPr>
        <w:tab/>
        <w:t>The head of Clinical Services department (CSD) is responsible for the oversight and running of the clinical se</w:t>
      </w:r>
      <w:r w:rsidR="003E6226">
        <w:rPr>
          <w:rFonts w:ascii="Arial" w:hAnsi="Arial" w:cs="Arial"/>
          <w:sz w:val="22"/>
          <w:szCs w:val="22"/>
        </w:rPr>
        <w:t xml:space="preserve">rvices department in which the </w:t>
      </w:r>
      <w:r w:rsidR="001653FD" w:rsidRPr="00110081">
        <w:rPr>
          <w:rFonts w:ascii="Arial" w:hAnsi="Arial" w:cs="Arial"/>
          <w:sz w:val="22"/>
          <w:szCs w:val="22"/>
        </w:rPr>
        <w:t>TC is sited.</w:t>
      </w:r>
    </w:p>
    <w:p w14:paraId="015D7096" w14:textId="77777777" w:rsidR="001653FD" w:rsidRPr="00110081" w:rsidRDefault="001653FD" w:rsidP="00110081">
      <w:pPr>
        <w:spacing w:after="120" w:line="360" w:lineRule="auto"/>
        <w:ind w:left="720" w:hanging="720"/>
        <w:rPr>
          <w:rFonts w:ascii="Arial" w:hAnsi="Arial" w:cs="Arial"/>
          <w:sz w:val="22"/>
          <w:szCs w:val="22"/>
        </w:rPr>
      </w:pPr>
      <w:r w:rsidRPr="00110081">
        <w:rPr>
          <w:rFonts w:ascii="Arial" w:hAnsi="Arial" w:cs="Arial"/>
          <w:sz w:val="22"/>
          <w:szCs w:val="22"/>
        </w:rPr>
        <w:t>3.2</w:t>
      </w:r>
      <w:r w:rsidRPr="00110081">
        <w:rPr>
          <w:rFonts w:ascii="Arial" w:hAnsi="Arial" w:cs="Arial"/>
          <w:sz w:val="22"/>
          <w:szCs w:val="22"/>
        </w:rPr>
        <w:tab/>
        <w:t xml:space="preserve">The lead </w:t>
      </w:r>
      <w:r w:rsidR="003E6226">
        <w:rPr>
          <w:rFonts w:ascii="Arial" w:hAnsi="Arial" w:cs="Arial"/>
          <w:sz w:val="22"/>
          <w:szCs w:val="22"/>
        </w:rPr>
        <w:t>AHCID</w:t>
      </w:r>
      <w:r w:rsidRPr="00110081">
        <w:rPr>
          <w:rFonts w:ascii="Arial" w:hAnsi="Arial" w:cs="Arial"/>
          <w:sz w:val="22"/>
          <w:szCs w:val="22"/>
        </w:rPr>
        <w:t xml:space="preserve"> doctor is responsible for training and overseeing the adherence to this SOP</w:t>
      </w:r>
    </w:p>
    <w:p w14:paraId="78B4D3A0" w14:textId="77777777" w:rsidR="001653FD" w:rsidRPr="00110081" w:rsidRDefault="003E6226" w:rsidP="00110081">
      <w:pPr>
        <w:spacing w:after="120" w:line="360" w:lineRule="auto"/>
        <w:ind w:left="720" w:hanging="720"/>
        <w:rPr>
          <w:rFonts w:ascii="Arial" w:hAnsi="Arial" w:cs="Arial"/>
          <w:sz w:val="22"/>
          <w:szCs w:val="22"/>
        </w:rPr>
      </w:pPr>
      <w:r>
        <w:rPr>
          <w:rFonts w:ascii="Arial" w:hAnsi="Arial" w:cs="Arial"/>
          <w:sz w:val="22"/>
          <w:szCs w:val="22"/>
        </w:rPr>
        <w:t>3.3</w:t>
      </w:r>
      <w:r>
        <w:rPr>
          <w:rFonts w:ascii="Arial" w:hAnsi="Arial" w:cs="Arial"/>
          <w:sz w:val="22"/>
          <w:szCs w:val="22"/>
        </w:rPr>
        <w:tab/>
        <w:t xml:space="preserve">All </w:t>
      </w:r>
      <w:r w:rsidR="001653FD" w:rsidRPr="00110081">
        <w:rPr>
          <w:rFonts w:ascii="Arial" w:hAnsi="Arial" w:cs="Arial"/>
          <w:sz w:val="22"/>
          <w:szCs w:val="22"/>
        </w:rPr>
        <w:t xml:space="preserve">TC staff are required to observe all the applicable practices and procedures </w:t>
      </w:r>
      <w:r w:rsidR="001653FD" w:rsidRPr="00110081">
        <w:rPr>
          <w:rFonts w:ascii="Arial" w:hAnsi="Arial" w:cs="Arial"/>
          <w:sz w:val="22"/>
          <w:szCs w:val="22"/>
        </w:rPr>
        <w:tab/>
        <w:t xml:space="preserve">detailed in the SOP, attend training/drill sessions and report all incidents/accidents to the </w:t>
      </w:r>
      <w:r>
        <w:rPr>
          <w:rFonts w:ascii="Arial" w:hAnsi="Arial" w:cs="Arial"/>
          <w:sz w:val="22"/>
          <w:szCs w:val="22"/>
        </w:rPr>
        <w:t>AHCID</w:t>
      </w:r>
      <w:r w:rsidR="001653FD" w:rsidRPr="00110081">
        <w:rPr>
          <w:rFonts w:ascii="Arial" w:hAnsi="Arial" w:cs="Arial"/>
          <w:sz w:val="22"/>
          <w:szCs w:val="22"/>
        </w:rPr>
        <w:t xml:space="preserve"> lead doctor.</w:t>
      </w:r>
    </w:p>
    <w:p w14:paraId="4C27969D" w14:textId="77777777" w:rsidR="001B37ED" w:rsidRPr="00110081" w:rsidRDefault="001653FD" w:rsidP="00110081">
      <w:pPr>
        <w:spacing w:after="120" w:line="360" w:lineRule="auto"/>
        <w:ind w:left="720" w:hanging="720"/>
        <w:rPr>
          <w:rFonts w:ascii="Arial" w:hAnsi="Arial" w:cs="Arial"/>
          <w:sz w:val="22"/>
          <w:szCs w:val="22"/>
        </w:rPr>
      </w:pPr>
      <w:r w:rsidRPr="00110081">
        <w:rPr>
          <w:rFonts w:ascii="Arial" w:hAnsi="Arial" w:cs="Arial"/>
          <w:sz w:val="22"/>
          <w:szCs w:val="22"/>
        </w:rPr>
        <w:t>3.4</w:t>
      </w:r>
      <w:r w:rsidRPr="00110081">
        <w:rPr>
          <w:rFonts w:ascii="Arial" w:hAnsi="Arial" w:cs="Arial"/>
          <w:sz w:val="22"/>
          <w:szCs w:val="22"/>
        </w:rPr>
        <w:tab/>
        <w:t>The head of transport is responsible for ensuring that a suitable vehicle, properly equipped, with a trained driver is available for transporting an EVD patient.</w:t>
      </w:r>
    </w:p>
    <w:p w14:paraId="25C9E339" w14:textId="77777777" w:rsidR="001B37ED" w:rsidRDefault="001B37ED" w:rsidP="00110081">
      <w:pPr>
        <w:pStyle w:val="Heading1"/>
        <w:spacing w:line="360" w:lineRule="auto"/>
        <w:rPr>
          <w:rFonts w:ascii="Arial" w:hAnsi="Arial" w:cs="Arial"/>
          <w:szCs w:val="22"/>
        </w:rPr>
      </w:pPr>
      <w:r w:rsidRPr="00110081">
        <w:rPr>
          <w:rFonts w:ascii="Arial" w:hAnsi="Arial" w:cs="Arial"/>
          <w:szCs w:val="22"/>
        </w:rPr>
        <w:t>Procedure</w:t>
      </w:r>
      <w:r w:rsidR="00C502F8">
        <w:rPr>
          <w:rFonts w:ascii="Arial" w:hAnsi="Arial" w:cs="Arial"/>
          <w:szCs w:val="22"/>
        </w:rPr>
        <w:t xml:space="preserve"> – collection (retrieval)</w:t>
      </w:r>
      <w:r w:rsidR="009475DB">
        <w:rPr>
          <w:rFonts w:ascii="Arial" w:hAnsi="Arial" w:cs="Arial"/>
          <w:szCs w:val="22"/>
        </w:rPr>
        <w:t xml:space="preserve"> or transfer</w:t>
      </w:r>
    </w:p>
    <w:p w14:paraId="4D1EC18C" w14:textId="77777777" w:rsidR="00CE0A24" w:rsidRDefault="00CE0A24" w:rsidP="00CE0A24">
      <w:pPr>
        <w:rPr>
          <w:rFonts w:ascii="Arial" w:hAnsi="Arial" w:cs="Arial"/>
          <w:b/>
          <w:bCs/>
          <w:sz w:val="22"/>
          <w:szCs w:val="22"/>
        </w:rPr>
      </w:pPr>
      <w:r>
        <w:rPr>
          <w:rFonts w:ascii="Arial" w:hAnsi="Arial" w:cs="Arial"/>
          <w:b/>
          <w:bCs/>
          <w:sz w:val="22"/>
          <w:szCs w:val="22"/>
        </w:rPr>
        <w:t>Good communication with the unit where the patient is being held</w:t>
      </w:r>
      <w:r w:rsidR="009475DB">
        <w:rPr>
          <w:rFonts w:ascii="Arial" w:hAnsi="Arial" w:cs="Arial"/>
          <w:b/>
          <w:bCs/>
          <w:sz w:val="22"/>
          <w:szCs w:val="22"/>
        </w:rPr>
        <w:t xml:space="preserve"> or transferred to</w:t>
      </w:r>
      <w:r>
        <w:rPr>
          <w:rFonts w:ascii="Arial" w:hAnsi="Arial" w:cs="Arial"/>
          <w:b/>
          <w:bCs/>
          <w:sz w:val="22"/>
          <w:szCs w:val="22"/>
        </w:rPr>
        <w:t xml:space="preserve"> is essential</w:t>
      </w:r>
      <w:r w:rsidR="009475DB">
        <w:rPr>
          <w:rFonts w:ascii="Arial" w:hAnsi="Arial" w:cs="Arial"/>
          <w:b/>
          <w:bCs/>
          <w:sz w:val="22"/>
          <w:szCs w:val="22"/>
        </w:rPr>
        <w:t>,</w:t>
      </w:r>
      <w:r>
        <w:rPr>
          <w:rFonts w:ascii="Arial" w:hAnsi="Arial" w:cs="Arial"/>
          <w:b/>
          <w:bCs/>
          <w:sz w:val="22"/>
          <w:szCs w:val="22"/>
        </w:rPr>
        <w:t xml:space="preserve"> as</w:t>
      </w:r>
      <w:r w:rsidR="009475DB">
        <w:rPr>
          <w:rFonts w:ascii="Arial" w:hAnsi="Arial" w:cs="Arial"/>
          <w:b/>
          <w:bCs/>
          <w:sz w:val="22"/>
          <w:szCs w:val="22"/>
        </w:rPr>
        <w:t xml:space="preserve"> this</w:t>
      </w:r>
      <w:r>
        <w:rPr>
          <w:rFonts w:ascii="Arial" w:hAnsi="Arial" w:cs="Arial"/>
          <w:b/>
          <w:bCs/>
          <w:sz w:val="22"/>
          <w:szCs w:val="22"/>
        </w:rPr>
        <w:t xml:space="preserve"> will determine the nature of the team that is sent to retrieve. This must be established early and rechecked prior to departure of the ambulance. If the patient is well, able to mobilise themselves and get in and out of a car</w:t>
      </w:r>
      <w:r w:rsidR="00E40417">
        <w:rPr>
          <w:rFonts w:ascii="Arial" w:hAnsi="Arial" w:cs="Arial"/>
          <w:b/>
          <w:bCs/>
          <w:sz w:val="22"/>
          <w:szCs w:val="22"/>
        </w:rPr>
        <w:t xml:space="preserve"> and doesn't need oxygen</w:t>
      </w:r>
      <w:r>
        <w:rPr>
          <w:rFonts w:ascii="Arial" w:hAnsi="Arial" w:cs="Arial"/>
          <w:b/>
          <w:bCs/>
          <w:sz w:val="22"/>
          <w:szCs w:val="22"/>
        </w:rPr>
        <w:t xml:space="preserve"> then follow procedure 4a. If the patient is weak, unable to mobilise then follow procedure4 b.</w:t>
      </w:r>
    </w:p>
    <w:p w14:paraId="2FF3E869" w14:textId="77777777" w:rsidR="00FD5A37" w:rsidRDefault="00FD5A37" w:rsidP="00CE0A24">
      <w:pPr>
        <w:rPr>
          <w:rFonts w:ascii="Arial" w:hAnsi="Arial" w:cs="Arial"/>
          <w:b/>
          <w:bCs/>
          <w:sz w:val="22"/>
          <w:szCs w:val="22"/>
        </w:rPr>
      </w:pPr>
      <w:r>
        <w:rPr>
          <w:rFonts w:ascii="Arial" w:hAnsi="Arial" w:cs="Arial"/>
          <w:b/>
          <w:bCs/>
          <w:sz w:val="22"/>
          <w:szCs w:val="22"/>
        </w:rPr>
        <w:t>If the patient is being transferred from MRC to another centre it is important to liaise with the staff there to ensure that they have staff suitably dressed in PPE to meet the ambulance.</w:t>
      </w:r>
    </w:p>
    <w:p w14:paraId="3B27C1BC" w14:textId="77777777" w:rsidR="003E22CD" w:rsidRDefault="003E22CD" w:rsidP="00CE0A24">
      <w:pPr>
        <w:rPr>
          <w:rFonts w:ascii="Arial" w:hAnsi="Arial" w:cs="Arial"/>
          <w:b/>
          <w:bCs/>
          <w:sz w:val="22"/>
          <w:szCs w:val="22"/>
        </w:rPr>
      </w:pPr>
    </w:p>
    <w:p w14:paraId="7F402EF9" w14:textId="77777777" w:rsidR="003E22CD" w:rsidRDefault="003E22CD" w:rsidP="00CE0A24">
      <w:pPr>
        <w:rPr>
          <w:rFonts w:ascii="Arial" w:hAnsi="Arial" w:cs="Arial"/>
          <w:b/>
          <w:bCs/>
          <w:sz w:val="22"/>
          <w:szCs w:val="22"/>
        </w:rPr>
      </w:pPr>
    </w:p>
    <w:p w14:paraId="5C56F2F4" w14:textId="77777777" w:rsidR="003E22CD" w:rsidRPr="00CE0A24" w:rsidRDefault="003E22CD" w:rsidP="00CE0A24"/>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6263"/>
        <w:gridCol w:w="1977"/>
      </w:tblGrid>
      <w:tr w:rsidR="00366CB8" w:rsidRPr="00110081" w14:paraId="51A07F11" w14:textId="77777777" w:rsidTr="00B12DEF">
        <w:tc>
          <w:tcPr>
            <w:tcW w:w="1048" w:type="dxa"/>
            <w:vAlign w:val="center"/>
          </w:tcPr>
          <w:p w14:paraId="0EB35515" w14:textId="77777777" w:rsidR="00366CB8" w:rsidRPr="00110081" w:rsidRDefault="00366CB8" w:rsidP="00110081">
            <w:pPr>
              <w:spacing w:line="360" w:lineRule="auto"/>
              <w:jc w:val="center"/>
              <w:rPr>
                <w:rFonts w:ascii="Arial" w:hAnsi="Arial" w:cs="Arial"/>
                <w:b/>
                <w:bCs/>
                <w:sz w:val="22"/>
                <w:szCs w:val="22"/>
              </w:rPr>
            </w:pPr>
            <w:r w:rsidRPr="00110081">
              <w:rPr>
                <w:rFonts w:ascii="Arial" w:hAnsi="Arial" w:cs="Arial"/>
                <w:b/>
                <w:bCs/>
                <w:sz w:val="22"/>
                <w:szCs w:val="22"/>
              </w:rPr>
              <w:lastRenderedPageBreak/>
              <w:t>Section</w:t>
            </w:r>
          </w:p>
        </w:tc>
        <w:tc>
          <w:tcPr>
            <w:tcW w:w="6263" w:type="dxa"/>
            <w:vAlign w:val="center"/>
          </w:tcPr>
          <w:p w14:paraId="10D3C353" w14:textId="77777777" w:rsidR="003E22CD" w:rsidRDefault="00366CB8" w:rsidP="00110081">
            <w:pPr>
              <w:spacing w:after="120" w:line="360" w:lineRule="auto"/>
              <w:jc w:val="center"/>
              <w:rPr>
                <w:rFonts w:ascii="Arial" w:hAnsi="Arial" w:cs="Arial"/>
                <w:b/>
                <w:bCs/>
                <w:sz w:val="22"/>
                <w:szCs w:val="22"/>
              </w:rPr>
            </w:pPr>
            <w:r w:rsidRPr="00110081">
              <w:rPr>
                <w:rFonts w:ascii="Arial" w:hAnsi="Arial" w:cs="Arial"/>
                <w:b/>
                <w:bCs/>
                <w:sz w:val="22"/>
                <w:szCs w:val="22"/>
              </w:rPr>
              <w:t>Description</w:t>
            </w:r>
            <w:r w:rsidR="003E22CD">
              <w:rPr>
                <w:rFonts w:ascii="Arial" w:hAnsi="Arial" w:cs="Arial"/>
                <w:b/>
                <w:bCs/>
                <w:sz w:val="22"/>
                <w:szCs w:val="22"/>
              </w:rPr>
              <w:t xml:space="preserve"> </w:t>
            </w:r>
          </w:p>
          <w:p w14:paraId="26F8FF93" w14:textId="77777777" w:rsidR="00366CB8" w:rsidRPr="00110081" w:rsidRDefault="003E22CD" w:rsidP="003E22CD">
            <w:pPr>
              <w:spacing w:after="120" w:line="360" w:lineRule="auto"/>
              <w:jc w:val="center"/>
              <w:rPr>
                <w:rFonts w:ascii="Arial" w:hAnsi="Arial" w:cs="Arial"/>
                <w:b/>
                <w:bCs/>
                <w:sz w:val="22"/>
                <w:szCs w:val="22"/>
              </w:rPr>
            </w:pPr>
            <w:r>
              <w:rPr>
                <w:rFonts w:ascii="Arial" w:hAnsi="Arial" w:cs="Arial"/>
                <w:b/>
                <w:bCs/>
                <w:sz w:val="22"/>
                <w:szCs w:val="22"/>
              </w:rPr>
              <w:t>Retrieval</w:t>
            </w:r>
            <w:r w:rsidR="009475DB">
              <w:rPr>
                <w:rFonts w:ascii="Arial" w:hAnsi="Arial" w:cs="Arial"/>
                <w:b/>
                <w:bCs/>
                <w:sz w:val="22"/>
                <w:szCs w:val="22"/>
              </w:rPr>
              <w:t>/transfer</w:t>
            </w:r>
            <w:r>
              <w:rPr>
                <w:rFonts w:ascii="Arial" w:hAnsi="Arial" w:cs="Arial"/>
                <w:b/>
                <w:bCs/>
                <w:sz w:val="22"/>
                <w:szCs w:val="22"/>
              </w:rPr>
              <w:t xml:space="preserve"> of a patient who is ambulant (able to walk</w:t>
            </w:r>
            <w:r w:rsidR="00E40417">
              <w:rPr>
                <w:rFonts w:ascii="Arial" w:hAnsi="Arial" w:cs="Arial"/>
                <w:b/>
                <w:bCs/>
                <w:sz w:val="22"/>
                <w:szCs w:val="22"/>
              </w:rPr>
              <w:t xml:space="preserve"> and not needing oxygen</w:t>
            </w:r>
            <w:r>
              <w:rPr>
                <w:rFonts w:ascii="Arial" w:hAnsi="Arial" w:cs="Arial"/>
                <w:b/>
                <w:bCs/>
                <w:sz w:val="22"/>
                <w:szCs w:val="22"/>
              </w:rPr>
              <w:t>)</w:t>
            </w:r>
          </w:p>
        </w:tc>
        <w:tc>
          <w:tcPr>
            <w:tcW w:w="1977" w:type="dxa"/>
            <w:vAlign w:val="center"/>
          </w:tcPr>
          <w:p w14:paraId="39717BA0" w14:textId="77777777" w:rsidR="00366CB8" w:rsidRPr="00110081" w:rsidRDefault="00366CB8" w:rsidP="00110081">
            <w:pPr>
              <w:spacing w:line="360" w:lineRule="auto"/>
              <w:jc w:val="center"/>
              <w:rPr>
                <w:rFonts w:ascii="Arial" w:hAnsi="Arial" w:cs="Arial"/>
                <w:b/>
                <w:bCs/>
                <w:sz w:val="22"/>
                <w:szCs w:val="22"/>
              </w:rPr>
            </w:pPr>
            <w:r w:rsidRPr="00110081">
              <w:rPr>
                <w:rFonts w:ascii="Arial" w:hAnsi="Arial" w:cs="Arial"/>
                <w:b/>
                <w:bCs/>
                <w:sz w:val="22"/>
                <w:szCs w:val="22"/>
              </w:rPr>
              <w:t>Person(s)  Responsible</w:t>
            </w:r>
          </w:p>
        </w:tc>
      </w:tr>
      <w:tr w:rsidR="001653FD" w:rsidRPr="00110081" w14:paraId="02C4DC2B" w14:textId="77777777" w:rsidTr="00B12DEF">
        <w:tc>
          <w:tcPr>
            <w:tcW w:w="1048" w:type="dxa"/>
            <w:vAlign w:val="center"/>
          </w:tcPr>
          <w:p w14:paraId="15379621" w14:textId="77777777" w:rsidR="001653FD" w:rsidRPr="00110081" w:rsidRDefault="001653FD" w:rsidP="00110081">
            <w:pPr>
              <w:spacing w:line="360" w:lineRule="auto"/>
              <w:rPr>
                <w:rFonts w:ascii="Arial" w:hAnsi="Arial" w:cs="Arial"/>
                <w:b/>
                <w:bCs/>
                <w:sz w:val="22"/>
                <w:szCs w:val="22"/>
              </w:rPr>
            </w:pPr>
            <w:r w:rsidRPr="00110081">
              <w:rPr>
                <w:rFonts w:ascii="Arial" w:hAnsi="Arial" w:cs="Arial"/>
                <w:b/>
                <w:bCs/>
                <w:sz w:val="22"/>
                <w:szCs w:val="22"/>
              </w:rPr>
              <w:t>4</w:t>
            </w:r>
            <w:r w:rsidR="00535034">
              <w:rPr>
                <w:rFonts w:ascii="Arial" w:hAnsi="Arial" w:cs="Arial"/>
                <w:b/>
                <w:bCs/>
                <w:sz w:val="22"/>
                <w:szCs w:val="22"/>
              </w:rPr>
              <w:t>a</w:t>
            </w:r>
            <w:r w:rsidRPr="00110081">
              <w:rPr>
                <w:rFonts w:ascii="Arial" w:hAnsi="Arial" w:cs="Arial"/>
                <w:b/>
                <w:bCs/>
                <w:sz w:val="22"/>
                <w:szCs w:val="22"/>
              </w:rPr>
              <w:t>.1</w:t>
            </w:r>
          </w:p>
        </w:tc>
        <w:tc>
          <w:tcPr>
            <w:tcW w:w="6263" w:type="dxa"/>
            <w:vAlign w:val="center"/>
          </w:tcPr>
          <w:p w14:paraId="1087397F" w14:textId="77777777" w:rsidR="001653FD" w:rsidRPr="00110081" w:rsidRDefault="001653FD" w:rsidP="00110081">
            <w:pPr>
              <w:spacing w:after="120" w:line="360" w:lineRule="auto"/>
              <w:rPr>
                <w:rFonts w:ascii="Arial" w:hAnsi="Arial" w:cs="Arial"/>
                <w:b/>
                <w:bCs/>
                <w:sz w:val="22"/>
                <w:szCs w:val="22"/>
              </w:rPr>
            </w:pPr>
            <w:r w:rsidRPr="00110081">
              <w:rPr>
                <w:rFonts w:ascii="Arial" w:hAnsi="Arial" w:cs="Arial"/>
                <w:b/>
                <w:bCs/>
                <w:sz w:val="22"/>
                <w:szCs w:val="22"/>
              </w:rPr>
              <w:t>Equipment and personnel needed</w:t>
            </w:r>
          </w:p>
        </w:tc>
        <w:tc>
          <w:tcPr>
            <w:tcW w:w="1977" w:type="dxa"/>
            <w:vAlign w:val="center"/>
          </w:tcPr>
          <w:p w14:paraId="2EB577E2" w14:textId="77777777" w:rsidR="001653FD" w:rsidRPr="00110081" w:rsidRDefault="001653FD" w:rsidP="00110081">
            <w:pPr>
              <w:spacing w:line="360" w:lineRule="auto"/>
              <w:rPr>
                <w:rFonts w:ascii="Arial" w:hAnsi="Arial" w:cs="Arial"/>
                <w:b/>
                <w:bCs/>
                <w:sz w:val="22"/>
                <w:szCs w:val="22"/>
              </w:rPr>
            </w:pPr>
          </w:p>
        </w:tc>
      </w:tr>
      <w:tr w:rsidR="001653FD" w:rsidRPr="00110081" w14:paraId="30C69EF5" w14:textId="77777777" w:rsidTr="00B12DEF">
        <w:tc>
          <w:tcPr>
            <w:tcW w:w="1048" w:type="dxa"/>
            <w:vAlign w:val="center"/>
          </w:tcPr>
          <w:p w14:paraId="553F0089"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535034">
              <w:rPr>
                <w:rFonts w:ascii="Arial" w:hAnsi="Arial" w:cs="Arial"/>
                <w:bCs/>
                <w:sz w:val="22"/>
                <w:szCs w:val="22"/>
              </w:rPr>
              <w:t>a</w:t>
            </w:r>
            <w:r w:rsidRPr="00110081">
              <w:rPr>
                <w:rFonts w:ascii="Arial" w:hAnsi="Arial" w:cs="Arial"/>
                <w:bCs/>
                <w:sz w:val="22"/>
                <w:szCs w:val="22"/>
              </w:rPr>
              <w:t>.1.1</w:t>
            </w:r>
          </w:p>
        </w:tc>
        <w:tc>
          <w:tcPr>
            <w:tcW w:w="6263" w:type="dxa"/>
            <w:vAlign w:val="center"/>
          </w:tcPr>
          <w:p w14:paraId="6D047A56" w14:textId="77777777" w:rsidR="001653FD" w:rsidRPr="00110081" w:rsidRDefault="001653FD" w:rsidP="00110081">
            <w:pPr>
              <w:spacing w:after="120" w:line="360" w:lineRule="auto"/>
              <w:rPr>
                <w:rFonts w:ascii="Arial" w:hAnsi="Arial" w:cs="Arial"/>
                <w:b/>
                <w:sz w:val="22"/>
                <w:szCs w:val="22"/>
              </w:rPr>
            </w:pPr>
            <w:r w:rsidRPr="00110081">
              <w:rPr>
                <w:rFonts w:ascii="Arial" w:hAnsi="Arial" w:cs="Arial"/>
                <w:b/>
                <w:sz w:val="22"/>
                <w:szCs w:val="22"/>
                <w:lang w:val="en-US"/>
              </w:rPr>
              <w:t>E</w:t>
            </w:r>
            <w:r w:rsidRPr="00110081">
              <w:rPr>
                <w:rFonts w:ascii="Arial" w:hAnsi="Arial" w:cs="Arial"/>
                <w:b/>
                <w:sz w:val="22"/>
                <w:szCs w:val="22"/>
              </w:rPr>
              <w:t>quipment needed</w:t>
            </w:r>
          </w:p>
          <w:p w14:paraId="5FD61BAB" w14:textId="77777777" w:rsidR="001653FD" w:rsidRPr="00110081" w:rsidRDefault="001653FD" w:rsidP="00110081">
            <w:pPr>
              <w:pStyle w:val="ColorfulList-Accent11"/>
              <w:numPr>
                <w:ilvl w:val="0"/>
                <w:numId w:val="16"/>
              </w:numPr>
              <w:spacing w:line="360" w:lineRule="auto"/>
              <w:rPr>
                <w:rFonts w:ascii="Arial" w:hAnsi="Arial" w:cs="Arial"/>
                <w:sz w:val="22"/>
                <w:szCs w:val="22"/>
              </w:rPr>
            </w:pPr>
            <w:r w:rsidRPr="00110081">
              <w:rPr>
                <w:rFonts w:ascii="Arial" w:hAnsi="Arial" w:cs="Arial"/>
                <w:sz w:val="22"/>
                <w:szCs w:val="22"/>
              </w:rPr>
              <w:t xml:space="preserve">Specially converted MRC ambulance with a partition between patient and driver. Empty the rear of the ambulance of all equipment except </w:t>
            </w:r>
            <w:r w:rsidR="00535034">
              <w:rPr>
                <w:rFonts w:ascii="Arial" w:hAnsi="Arial" w:cs="Arial"/>
                <w:sz w:val="22"/>
                <w:szCs w:val="22"/>
              </w:rPr>
              <w:t>2</w:t>
            </w:r>
            <w:r w:rsidRPr="00110081">
              <w:rPr>
                <w:rFonts w:ascii="Arial" w:hAnsi="Arial" w:cs="Arial"/>
                <w:sz w:val="22"/>
                <w:szCs w:val="22"/>
              </w:rPr>
              <w:t xml:space="preserve"> chair</w:t>
            </w:r>
            <w:r w:rsidR="00535034">
              <w:rPr>
                <w:rFonts w:ascii="Arial" w:hAnsi="Arial" w:cs="Arial"/>
                <w:sz w:val="22"/>
                <w:szCs w:val="22"/>
              </w:rPr>
              <w:t>s</w:t>
            </w:r>
            <w:r w:rsidRPr="00110081">
              <w:rPr>
                <w:rFonts w:ascii="Arial" w:hAnsi="Arial" w:cs="Arial"/>
                <w:sz w:val="22"/>
                <w:szCs w:val="22"/>
              </w:rPr>
              <w:t xml:space="preserve"> and a stretcher.</w:t>
            </w:r>
          </w:p>
          <w:p w14:paraId="33F054A6" w14:textId="77777777" w:rsidR="001653FD" w:rsidRPr="00110081" w:rsidRDefault="001653FD" w:rsidP="00535034">
            <w:pPr>
              <w:pStyle w:val="ColorfulList-Accent11"/>
              <w:spacing w:line="360" w:lineRule="auto"/>
              <w:ind w:left="0"/>
              <w:rPr>
                <w:rFonts w:ascii="Arial" w:hAnsi="Arial" w:cs="Arial"/>
                <w:sz w:val="22"/>
                <w:szCs w:val="22"/>
              </w:rPr>
            </w:pPr>
          </w:p>
          <w:p w14:paraId="25EC42DE" w14:textId="77777777" w:rsidR="001653FD" w:rsidRPr="00110081" w:rsidRDefault="00535034" w:rsidP="00110081">
            <w:pPr>
              <w:pStyle w:val="ColorfulList-Accent11"/>
              <w:numPr>
                <w:ilvl w:val="0"/>
                <w:numId w:val="16"/>
              </w:numPr>
              <w:spacing w:line="360" w:lineRule="auto"/>
              <w:rPr>
                <w:rFonts w:ascii="Arial" w:hAnsi="Arial" w:cs="Arial"/>
                <w:sz w:val="22"/>
                <w:szCs w:val="22"/>
              </w:rPr>
            </w:pPr>
            <w:r>
              <w:rPr>
                <w:rFonts w:ascii="Arial" w:hAnsi="Arial" w:cs="Arial"/>
                <w:bCs/>
                <w:sz w:val="22"/>
                <w:szCs w:val="22"/>
              </w:rPr>
              <w:t>Two</w:t>
            </w:r>
            <w:r w:rsidR="001653FD" w:rsidRPr="00110081">
              <w:rPr>
                <w:rFonts w:ascii="Arial" w:hAnsi="Arial" w:cs="Arial"/>
                <w:bCs/>
                <w:sz w:val="22"/>
                <w:szCs w:val="22"/>
              </w:rPr>
              <w:t xml:space="preserve"> </w:t>
            </w:r>
            <w:r w:rsidR="001653FD" w:rsidRPr="00110081">
              <w:rPr>
                <w:rFonts w:ascii="Arial" w:hAnsi="Arial" w:cs="Arial"/>
                <w:sz w:val="22"/>
                <w:szCs w:val="22"/>
              </w:rPr>
              <w:t>sets of PPE</w:t>
            </w:r>
            <w:r>
              <w:rPr>
                <w:rFonts w:ascii="Arial" w:hAnsi="Arial" w:cs="Arial"/>
                <w:sz w:val="22"/>
                <w:szCs w:val="22"/>
              </w:rPr>
              <w:t xml:space="preserve"> (see SOP-AIR-001)</w:t>
            </w:r>
            <w:r w:rsidR="001653FD" w:rsidRPr="00110081">
              <w:rPr>
                <w:rFonts w:ascii="Arial" w:hAnsi="Arial" w:cs="Arial"/>
                <w:sz w:val="22"/>
                <w:szCs w:val="22"/>
              </w:rPr>
              <w:t xml:space="preserve">. </w:t>
            </w:r>
          </w:p>
          <w:p w14:paraId="73CDFAF6" w14:textId="77777777" w:rsidR="001653FD" w:rsidRPr="00110081" w:rsidRDefault="001653FD" w:rsidP="00110081">
            <w:pPr>
              <w:pStyle w:val="ColorfulList-Accent11"/>
              <w:numPr>
                <w:ilvl w:val="0"/>
                <w:numId w:val="16"/>
              </w:numPr>
              <w:spacing w:line="360" w:lineRule="auto"/>
              <w:rPr>
                <w:rFonts w:ascii="Arial" w:hAnsi="Arial" w:cs="Arial"/>
                <w:sz w:val="22"/>
                <w:szCs w:val="22"/>
              </w:rPr>
            </w:pPr>
            <w:r w:rsidRPr="00110081">
              <w:rPr>
                <w:rFonts w:ascii="Arial" w:hAnsi="Arial" w:cs="Arial"/>
                <w:sz w:val="22"/>
                <w:szCs w:val="22"/>
              </w:rPr>
              <w:t xml:space="preserve">A bucket with 200mls of 10% bleach solution. </w:t>
            </w:r>
          </w:p>
          <w:p w14:paraId="4021B809" w14:textId="77777777" w:rsidR="001653FD" w:rsidRDefault="001653FD" w:rsidP="00110081">
            <w:pPr>
              <w:pStyle w:val="ColorfulList-Accent11"/>
              <w:numPr>
                <w:ilvl w:val="0"/>
                <w:numId w:val="16"/>
              </w:numPr>
              <w:spacing w:line="360" w:lineRule="auto"/>
              <w:rPr>
                <w:rFonts w:ascii="Arial" w:hAnsi="Arial" w:cs="Arial"/>
                <w:sz w:val="22"/>
                <w:szCs w:val="22"/>
              </w:rPr>
            </w:pPr>
            <w:r w:rsidRPr="00110081">
              <w:rPr>
                <w:rFonts w:ascii="Arial" w:hAnsi="Arial" w:cs="Arial"/>
                <w:sz w:val="22"/>
                <w:szCs w:val="22"/>
              </w:rPr>
              <w:t xml:space="preserve">A hand held sprayer and the heavy duty sprayer. </w:t>
            </w:r>
          </w:p>
          <w:p w14:paraId="689E1718" w14:textId="77777777" w:rsidR="00535034" w:rsidRPr="00110081" w:rsidRDefault="00535034" w:rsidP="00110081">
            <w:pPr>
              <w:pStyle w:val="ColorfulList-Accent11"/>
              <w:numPr>
                <w:ilvl w:val="0"/>
                <w:numId w:val="16"/>
              </w:numPr>
              <w:spacing w:line="360" w:lineRule="auto"/>
              <w:rPr>
                <w:rFonts w:ascii="Arial" w:hAnsi="Arial" w:cs="Arial"/>
                <w:sz w:val="22"/>
                <w:szCs w:val="22"/>
              </w:rPr>
            </w:pPr>
            <w:r>
              <w:rPr>
                <w:rFonts w:ascii="Arial" w:hAnsi="Arial" w:cs="Arial"/>
                <w:sz w:val="22"/>
                <w:szCs w:val="22"/>
              </w:rPr>
              <w:t>Alcohol rub</w:t>
            </w:r>
          </w:p>
          <w:p w14:paraId="13E8EE28" w14:textId="77777777" w:rsidR="001653FD" w:rsidRPr="00110081" w:rsidRDefault="001653FD" w:rsidP="00110081">
            <w:pPr>
              <w:pStyle w:val="ColorfulList-Accent11"/>
              <w:numPr>
                <w:ilvl w:val="0"/>
                <w:numId w:val="16"/>
              </w:numPr>
              <w:spacing w:line="360" w:lineRule="auto"/>
              <w:rPr>
                <w:rFonts w:ascii="Arial" w:hAnsi="Arial" w:cs="Arial"/>
                <w:sz w:val="22"/>
                <w:szCs w:val="22"/>
              </w:rPr>
            </w:pPr>
            <w:r w:rsidRPr="00110081">
              <w:rPr>
                <w:rFonts w:ascii="Arial" w:hAnsi="Arial" w:cs="Arial"/>
                <w:sz w:val="22"/>
                <w:szCs w:val="22"/>
              </w:rPr>
              <w:t xml:space="preserve">A roll of blue paper towel. </w:t>
            </w:r>
          </w:p>
          <w:p w14:paraId="6A05205D" w14:textId="77777777" w:rsidR="001653FD" w:rsidRPr="00110081" w:rsidRDefault="001653FD" w:rsidP="00110081">
            <w:pPr>
              <w:pStyle w:val="ColorfulList-Accent11"/>
              <w:numPr>
                <w:ilvl w:val="0"/>
                <w:numId w:val="16"/>
              </w:numPr>
              <w:spacing w:line="360" w:lineRule="auto"/>
              <w:rPr>
                <w:rFonts w:ascii="Arial" w:hAnsi="Arial" w:cs="Arial"/>
                <w:sz w:val="22"/>
                <w:szCs w:val="22"/>
              </w:rPr>
            </w:pPr>
            <w:r w:rsidRPr="00110081">
              <w:rPr>
                <w:rFonts w:ascii="Arial" w:hAnsi="Arial" w:cs="Arial"/>
                <w:sz w:val="22"/>
                <w:szCs w:val="22"/>
              </w:rPr>
              <w:t>Ex</w:t>
            </w:r>
            <w:r w:rsidR="003E6226">
              <w:rPr>
                <w:rFonts w:ascii="Arial" w:hAnsi="Arial" w:cs="Arial"/>
                <w:sz w:val="22"/>
                <w:szCs w:val="22"/>
              </w:rPr>
              <w:t>tra gloves</w:t>
            </w:r>
            <w:r w:rsidR="00535034">
              <w:rPr>
                <w:rFonts w:ascii="Arial" w:hAnsi="Arial" w:cs="Arial"/>
                <w:sz w:val="22"/>
                <w:szCs w:val="22"/>
              </w:rPr>
              <w:t>,</w:t>
            </w:r>
            <w:r w:rsidR="003E6226">
              <w:rPr>
                <w:rFonts w:ascii="Arial" w:hAnsi="Arial" w:cs="Arial"/>
                <w:sz w:val="22"/>
                <w:szCs w:val="22"/>
              </w:rPr>
              <w:t xml:space="preserve"> </w:t>
            </w:r>
            <w:r w:rsidR="00535034">
              <w:rPr>
                <w:rFonts w:ascii="Arial" w:hAnsi="Arial" w:cs="Arial"/>
                <w:sz w:val="22"/>
                <w:szCs w:val="22"/>
              </w:rPr>
              <w:t>and masks (FFP2</w:t>
            </w:r>
            <w:r w:rsidRPr="00110081">
              <w:rPr>
                <w:rFonts w:ascii="Arial" w:hAnsi="Arial" w:cs="Arial"/>
                <w:sz w:val="22"/>
                <w:szCs w:val="22"/>
              </w:rPr>
              <w:t xml:space="preserve"> respirator</w:t>
            </w:r>
            <w:r w:rsidR="00535034">
              <w:rPr>
                <w:rFonts w:ascii="Arial" w:hAnsi="Arial" w:cs="Arial"/>
                <w:sz w:val="22"/>
                <w:szCs w:val="22"/>
              </w:rPr>
              <w:t xml:space="preserve"> and surgical</w:t>
            </w:r>
            <w:r w:rsidRPr="00110081">
              <w:rPr>
                <w:rFonts w:ascii="Arial" w:hAnsi="Arial" w:cs="Arial"/>
                <w:sz w:val="22"/>
                <w:szCs w:val="22"/>
              </w:rPr>
              <w:t xml:space="preserve">). </w:t>
            </w:r>
          </w:p>
          <w:p w14:paraId="61B77397" w14:textId="77777777" w:rsidR="001653FD" w:rsidRPr="00110081" w:rsidRDefault="001653FD" w:rsidP="00110081">
            <w:pPr>
              <w:pStyle w:val="ColorfulList-Accent11"/>
              <w:numPr>
                <w:ilvl w:val="0"/>
                <w:numId w:val="16"/>
              </w:numPr>
              <w:spacing w:after="120" w:line="360" w:lineRule="auto"/>
              <w:rPr>
                <w:rFonts w:ascii="Arial" w:hAnsi="Arial" w:cs="Arial"/>
                <w:sz w:val="22"/>
                <w:szCs w:val="22"/>
              </w:rPr>
            </w:pPr>
            <w:r w:rsidRPr="00110081">
              <w:rPr>
                <w:rFonts w:ascii="Arial" w:hAnsi="Arial" w:cs="Arial"/>
                <w:sz w:val="22"/>
                <w:szCs w:val="22"/>
              </w:rPr>
              <w:t>Waste bags.</w:t>
            </w:r>
          </w:p>
        </w:tc>
        <w:tc>
          <w:tcPr>
            <w:tcW w:w="1977" w:type="dxa"/>
            <w:vAlign w:val="center"/>
          </w:tcPr>
          <w:p w14:paraId="55DA3F98"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TC and Transport Staff</w:t>
            </w:r>
          </w:p>
        </w:tc>
      </w:tr>
      <w:tr w:rsidR="001653FD" w:rsidRPr="00110081" w14:paraId="4E752308" w14:textId="77777777" w:rsidTr="00B12DEF">
        <w:tc>
          <w:tcPr>
            <w:tcW w:w="1048" w:type="dxa"/>
            <w:vAlign w:val="center"/>
          </w:tcPr>
          <w:p w14:paraId="4ECCF6B1" w14:textId="77777777" w:rsidR="001653FD" w:rsidRPr="00110081" w:rsidRDefault="001653FD" w:rsidP="00110081">
            <w:pPr>
              <w:spacing w:line="360" w:lineRule="auto"/>
              <w:rPr>
                <w:rFonts w:ascii="Arial" w:hAnsi="Arial" w:cs="Arial"/>
                <w:sz w:val="22"/>
                <w:szCs w:val="22"/>
              </w:rPr>
            </w:pPr>
            <w:r w:rsidRPr="00110081">
              <w:rPr>
                <w:rFonts w:ascii="Arial" w:hAnsi="Arial" w:cs="Arial"/>
                <w:sz w:val="22"/>
                <w:szCs w:val="22"/>
              </w:rPr>
              <w:t>4</w:t>
            </w:r>
            <w:r w:rsidR="00535034">
              <w:rPr>
                <w:rFonts w:ascii="Arial" w:hAnsi="Arial" w:cs="Arial"/>
                <w:sz w:val="22"/>
                <w:szCs w:val="22"/>
              </w:rPr>
              <w:t>a</w:t>
            </w:r>
            <w:r w:rsidRPr="00110081">
              <w:rPr>
                <w:rFonts w:ascii="Arial" w:hAnsi="Arial" w:cs="Arial"/>
                <w:sz w:val="22"/>
                <w:szCs w:val="22"/>
              </w:rPr>
              <w:t>.1.2</w:t>
            </w:r>
          </w:p>
        </w:tc>
        <w:tc>
          <w:tcPr>
            <w:tcW w:w="6263" w:type="dxa"/>
            <w:vAlign w:val="center"/>
          </w:tcPr>
          <w:p w14:paraId="2820CE67" w14:textId="77777777" w:rsidR="001653FD" w:rsidRPr="00110081" w:rsidRDefault="001653FD" w:rsidP="00110081">
            <w:pPr>
              <w:spacing w:after="120" w:line="360" w:lineRule="auto"/>
              <w:rPr>
                <w:rFonts w:ascii="Arial" w:hAnsi="Arial" w:cs="Arial"/>
                <w:b/>
                <w:sz w:val="22"/>
                <w:szCs w:val="22"/>
              </w:rPr>
            </w:pPr>
            <w:r w:rsidRPr="00110081">
              <w:rPr>
                <w:rFonts w:ascii="Arial" w:hAnsi="Arial" w:cs="Arial"/>
                <w:b/>
                <w:sz w:val="22"/>
                <w:szCs w:val="22"/>
              </w:rPr>
              <w:t>Personnel involved</w:t>
            </w:r>
          </w:p>
          <w:p w14:paraId="0D9B00B1" w14:textId="77777777" w:rsidR="00535034" w:rsidRDefault="001653FD" w:rsidP="00D6267C">
            <w:pPr>
              <w:pStyle w:val="ColorfulList-Accent11"/>
              <w:numPr>
                <w:ilvl w:val="0"/>
                <w:numId w:val="17"/>
              </w:numPr>
              <w:spacing w:line="360" w:lineRule="auto"/>
              <w:rPr>
                <w:rFonts w:ascii="Arial" w:hAnsi="Arial" w:cs="Arial"/>
                <w:sz w:val="22"/>
                <w:szCs w:val="22"/>
              </w:rPr>
            </w:pPr>
            <w:r w:rsidRPr="00535034">
              <w:rPr>
                <w:rFonts w:ascii="Arial" w:hAnsi="Arial" w:cs="Arial"/>
                <w:sz w:val="22"/>
                <w:szCs w:val="22"/>
              </w:rPr>
              <w:t xml:space="preserve">One ambulance driver </w:t>
            </w:r>
          </w:p>
          <w:p w14:paraId="0E762D6B" w14:textId="77777777" w:rsidR="001653FD" w:rsidRDefault="00535034" w:rsidP="00535034">
            <w:pPr>
              <w:pStyle w:val="ColorfulList-Accent11"/>
              <w:numPr>
                <w:ilvl w:val="0"/>
                <w:numId w:val="17"/>
              </w:numPr>
              <w:spacing w:line="360" w:lineRule="auto"/>
              <w:rPr>
                <w:rFonts w:ascii="Arial" w:hAnsi="Arial" w:cs="Arial"/>
                <w:sz w:val="22"/>
                <w:szCs w:val="22"/>
              </w:rPr>
            </w:pPr>
            <w:r>
              <w:rPr>
                <w:rFonts w:ascii="Arial" w:hAnsi="Arial" w:cs="Arial"/>
                <w:sz w:val="22"/>
                <w:szCs w:val="22"/>
              </w:rPr>
              <w:t>One lead nurse. Should put on full PPE on arrival at the facility.</w:t>
            </w:r>
          </w:p>
          <w:p w14:paraId="66B90E4D" w14:textId="77777777" w:rsidR="006D3B7D" w:rsidRPr="00535034" w:rsidRDefault="006D3B7D" w:rsidP="009475DB">
            <w:pPr>
              <w:pStyle w:val="ColorfulList-Accent11"/>
              <w:numPr>
                <w:ilvl w:val="0"/>
                <w:numId w:val="17"/>
              </w:numPr>
              <w:spacing w:line="360" w:lineRule="auto"/>
              <w:rPr>
                <w:rFonts w:ascii="Arial" w:hAnsi="Arial" w:cs="Arial"/>
                <w:sz w:val="22"/>
                <w:szCs w:val="22"/>
              </w:rPr>
            </w:pPr>
            <w:r>
              <w:rPr>
                <w:rFonts w:ascii="Arial" w:hAnsi="Arial" w:cs="Arial"/>
                <w:sz w:val="22"/>
                <w:szCs w:val="22"/>
              </w:rPr>
              <w:t xml:space="preserve">One secondary nurse. This nurse will ensure that the PPE is put on correctly. They can also liaise with the hospital staff to receive any documentation concerning the patient. If </w:t>
            </w:r>
            <w:r w:rsidR="009475DB">
              <w:rPr>
                <w:rFonts w:ascii="Arial" w:hAnsi="Arial" w:cs="Arial"/>
                <w:sz w:val="22"/>
                <w:szCs w:val="22"/>
              </w:rPr>
              <w:t>a</w:t>
            </w:r>
            <w:r>
              <w:rPr>
                <w:rFonts w:ascii="Arial" w:hAnsi="Arial" w:cs="Arial"/>
                <w:sz w:val="22"/>
                <w:szCs w:val="22"/>
              </w:rPr>
              <w:t xml:space="preserve"> patient</w:t>
            </w:r>
            <w:r w:rsidR="009475DB">
              <w:rPr>
                <w:rFonts w:ascii="Arial" w:hAnsi="Arial" w:cs="Arial"/>
                <w:sz w:val="22"/>
                <w:szCs w:val="22"/>
              </w:rPr>
              <w:t xml:space="preserve"> being retrieved</w:t>
            </w:r>
            <w:r>
              <w:rPr>
                <w:rFonts w:ascii="Arial" w:hAnsi="Arial" w:cs="Arial"/>
                <w:sz w:val="22"/>
                <w:szCs w:val="22"/>
              </w:rPr>
              <w:t xml:space="preserve"> turns out to be more ill than expected, this nurse will don the second pair of PPE and the procedure for 4b will be followed.</w:t>
            </w:r>
          </w:p>
        </w:tc>
        <w:tc>
          <w:tcPr>
            <w:tcW w:w="1977" w:type="dxa"/>
            <w:vAlign w:val="center"/>
          </w:tcPr>
          <w:p w14:paraId="64669529"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CSD Head and Head of Transport</w:t>
            </w:r>
          </w:p>
        </w:tc>
      </w:tr>
      <w:tr w:rsidR="001653FD" w:rsidRPr="00110081" w14:paraId="66DFBF49" w14:textId="77777777" w:rsidTr="00B12DEF">
        <w:tc>
          <w:tcPr>
            <w:tcW w:w="1048" w:type="dxa"/>
            <w:vAlign w:val="center"/>
          </w:tcPr>
          <w:p w14:paraId="7ECDBB46" w14:textId="77777777" w:rsidR="001653FD" w:rsidRPr="00110081" w:rsidRDefault="001653FD" w:rsidP="00110081">
            <w:pPr>
              <w:spacing w:line="360" w:lineRule="auto"/>
              <w:rPr>
                <w:rFonts w:ascii="Arial" w:hAnsi="Arial" w:cs="Arial"/>
                <w:b/>
                <w:bCs/>
                <w:sz w:val="22"/>
                <w:szCs w:val="22"/>
              </w:rPr>
            </w:pPr>
            <w:r w:rsidRPr="00110081">
              <w:rPr>
                <w:rFonts w:ascii="Arial" w:hAnsi="Arial" w:cs="Arial"/>
                <w:b/>
                <w:bCs/>
                <w:sz w:val="22"/>
                <w:szCs w:val="22"/>
              </w:rPr>
              <w:t>4</w:t>
            </w:r>
            <w:r w:rsidR="00535034">
              <w:rPr>
                <w:rFonts w:ascii="Arial" w:hAnsi="Arial" w:cs="Arial"/>
                <w:b/>
                <w:bCs/>
                <w:sz w:val="22"/>
                <w:szCs w:val="22"/>
              </w:rPr>
              <w:t>a</w:t>
            </w:r>
            <w:r w:rsidRPr="00110081">
              <w:rPr>
                <w:rFonts w:ascii="Arial" w:hAnsi="Arial" w:cs="Arial"/>
                <w:b/>
                <w:bCs/>
                <w:sz w:val="22"/>
                <w:szCs w:val="22"/>
              </w:rPr>
              <w:t>.2</w:t>
            </w:r>
          </w:p>
        </w:tc>
        <w:tc>
          <w:tcPr>
            <w:tcW w:w="6263" w:type="dxa"/>
            <w:vAlign w:val="center"/>
          </w:tcPr>
          <w:p w14:paraId="359676AC" w14:textId="77777777" w:rsidR="001653FD" w:rsidRPr="00110081" w:rsidRDefault="001653FD" w:rsidP="00110081">
            <w:pPr>
              <w:spacing w:after="120" w:line="360" w:lineRule="auto"/>
              <w:rPr>
                <w:rFonts w:ascii="Arial" w:hAnsi="Arial" w:cs="Arial"/>
                <w:b/>
                <w:sz w:val="22"/>
                <w:szCs w:val="22"/>
                <w:lang w:bidi="th-TH"/>
              </w:rPr>
            </w:pPr>
            <w:r w:rsidRPr="00110081">
              <w:rPr>
                <w:rFonts w:ascii="Arial" w:hAnsi="Arial" w:cs="Arial"/>
                <w:b/>
                <w:sz w:val="22"/>
                <w:szCs w:val="22"/>
                <w:lang w:bidi="th-TH"/>
              </w:rPr>
              <w:t>Procedure for patient collection and transport</w:t>
            </w:r>
          </w:p>
        </w:tc>
        <w:tc>
          <w:tcPr>
            <w:tcW w:w="1977" w:type="dxa"/>
            <w:vAlign w:val="center"/>
          </w:tcPr>
          <w:p w14:paraId="68538344" w14:textId="77777777" w:rsidR="001653FD" w:rsidRPr="00110081" w:rsidRDefault="001653FD" w:rsidP="00110081">
            <w:pPr>
              <w:spacing w:line="360" w:lineRule="auto"/>
              <w:jc w:val="center"/>
              <w:rPr>
                <w:rFonts w:ascii="Arial" w:hAnsi="Arial" w:cs="Arial"/>
                <w:sz w:val="22"/>
                <w:szCs w:val="22"/>
              </w:rPr>
            </w:pPr>
          </w:p>
        </w:tc>
      </w:tr>
      <w:tr w:rsidR="001653FD" w:rsidRPr="00110081" w14:paraId="5D341BBE" w14:textId="77777777" w:rsidTr="00B12DEF">
        <w:tc>
          <w:tcPr>
            <w:tcW w:w="1048" w:type="dxa"/>
          </w:tcPr>
          <w:p w14:paraId="30BA4FD4"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535034">
              <w:rPr>
                <w:rFonts w:ascii="Arial" w:hAnsi="Arial" w:cs="Arial"/>
                <w:bCs/>
                <w:sz w:val="22"/>
                <w:szCs w:val="22"/>
              </w:rPr>
              <w:t>a</w:t>
            </w:r>
            <w:r w:rsidRPr="00110081">
              <w:rPr>
                <w:rFonts w:ascii="Arial" w:hAnsi="Arial" w:cs="Arial"/>
                <w:bCs/>
                <w:sz w:val="22"/>
                <w:szCs w:val="22"/>
              </w:rPr>
              <w:t>.2.1</w:t>
            </w:r>
          </w:p>
        </w:tc>
        <w:tc>
          <w:tcPr>
            <w:tcW w:w="6263" w:type="dxa"/>
            <w:vAlign w:val="center"/>
          </w:tcPr>
          <w:p w14:paraId="7695389A" w14:textId="77777777" w:rsidR="001653FD" w:rsidRPr="00110081" w:rsidRDefault="001653FD" w:rsidP="00110081">
            <w:pPr>
              <w:spacing w:after="120" w:line="360" w:lineRule="auto"/>
              <w:rPr>
                <w:rFonts w:ascii="Arial" w:hAnsi="Arial" w:cs="Arial"/>
                <w:sz w:val="22"/>
                <w:szCs w:val="22"/>
              </w:rPr>
            </w:pPr>
            <w:r w:rsidRPr="00110081">
              <w:rPr>
                <w:rFonts w:ascii="Arial" w:hAnsi="Arial" w:cs="Arial"/>
                <w:sz w:val="22"/>
                <w:szCs w:val="22"/>
              </w:rPr>
              <w:t>The driver parks the vehicle at the entrance of the facility where the patient is to be collected from.</w:t>
            </w:r>
          </w:p>
        </w:tc>
        <w:tc>
          <w:tcPr>
            <w:tcW w:w="1977" w:type="dxa"/>
            <w:vAlign w:val="center"/>
          </w:tcPr>
          <w:p w14:paraId="55A95BD0" w14:textId="77777777" w:rsidR="001653FD" w:rsidRPr="00110081" w:rsidRDefault="001653FD" w:rsidP="00110081">
            <w:pPr>
              <w:spacing w:line="360" w:lineRule="auto"/>
              <w:jc w:val="center"/>
              <w:rPr>
                <w:rFonts w:ascii="Arial" w:hAnsi="Arial" w:cs="Arial"/>
                <w:b/>
                <w:bCs/>
                <w:sz w:val="22"/>
                <w:szCs w:val="22"/>
              </w:rPr>
            </w:pPr>
            <w:r w:rsidRPr="00110081">
              <w:rPr>
                <w:rFonts w:ascii="Arial" w:hAnsi="Arial" w:cs="Arial"/>
                <w:sz w:val="22"/>
                <w:szCs w:val="22"/>
              </w:rPr>
              <w:t>Driver</w:t>
            </w:r>
          </w:p>
        </w:tc>
      </w:tr>
      <w:tr w:rsidR="001653FD" w:rsidRPr="00110081" w14:paraId="1E00D9F4" w14:textId="77777777" w:rsidTr="00B12DEF">
        <w:tc>
          <w:tcPr>
            <w:tcW w:w="1048" w:type="dxa"/>
          </w:tcPr>
          <w:p w14:paraId="3319386B"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535034">
              <w:rPr>
                <w:rFonts w:ascii="Arial" w:hAnsi="Arial" w:cs="Arial"/>
                <w:bCs/>
                <w:sz w:val="22"/>
                <w:szCs w:val="22"/>
              </w:rPr>
              <w:t>a</w:t>
            </w:r>
            <w:r w:rsidRPr="00110081">
              <w:rPr>
                <w:rFonts w:ascii="Arial" w:hAnsi="Arial" w:cs="Arial"/>
                <w:bCs/>
                <w:sz w:val="22"/>
                <w:szCs w:val="22"/>
              </w:rPr>
              <w:t>.2.2</w:t>
            </w:r>
          </w:p>
        </w:tc>
        <w:tc>
          <w:tcPr>
            <w:tcW w:w="6263" w:type="dxa"/>
            <w:vAlign w:val="center"/>
          </w:tcPr>
          <w:p w14:paraId="69962607" w14:textId="77777777" w:rsidR="001653FD" w:rsidRPr="00110081" w:rsidRDefault="00535034" w:rsidP="00CE0A24">
            <w:pPr>
              <w:spacing w:after="120" w:line="360" w:lineRule="auto"/>
              <w:rPr>
                <w:rFonts w:ascii="Arial" w:hAnsi="Arial" w:cs="Arial"/>
                <w:sz w:val="22"/>
                <w:szCs w:val="22"/>
              </w:rPr>
            </w:pPr>
            <w:r>
              <w:rPr>
                <w:rFonts w:ascii="Arial" w:hAnsi="Arial" w:cs="Arial"/>
                <w:sz w:val="22"/>
                <w:szCs w:val="22"/>
              </w:rPr>
              <w:t xml:space="preserve">The patient is given a surgical mask to wear and alcohol hand </w:t>
            </w:r>
            <w:r>
              <w:rPr>
                <w:rFonts w:ascii="Arial" w:hAnsi="Arial" w:cs="Arial"/>
                <w:sz w:val="22"/>
                <w:szCs w:val="22"/>
              </w:rPr>
              <w:lastRenderedPageBreak/>
              <w:t xml:space="preserve">rub to thoroughly clean hands and forearms. </w:t>
            </w:r>
            <w:r w:rsidR="009F441C">
              <w:rPr>
                <w:rFonts w:ascii="Arial" w:hAnsi="Arial" w:cs="Arial"/>
                <w:sz w:val="22"/>
                <w:szCs w:val="22"/>
              </w:rPr>
              <w:t xml:space="preserve">They should be instructed that if they need to cough they should cough into the mask with their elbow raised to their mouth. </w:t>
            </w:r>
            <w:r w:rsidR="00CE0A24">
              <w:rPr>
                <w:rFonts w:ascii="Arial" w:hAnsi="Arial" w:cs="Arial"/>
                <w:sz w:val="22"/>
                <w:szCs w:val="22"/>
              </w:rPr>
              <w:t>They should be given alcohol rub if they cough or wipe their mouth/nose. Any tissues used should be placed directly in the waste bags.</w:t>
            </w:r>
          </w:p>
        </w:tc>
        <w:tc>
          <w:tcPr>
            <w:tcW w:w="1977" w:type="dxa"/>
            <w:vAlign w:val="center"/>
          </w:tcPr>
          <w:p w14:paraId="403DCD7C"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lastRenderedPageBreak/>
              <w:t>TC Staff</w:t>
            </w:r>
          </w:p>
        </w:tc>
      </w:tr>
      <w:tr w:rsidR="00876077" w:rsidRPr="00110081" w14:paraId="61617963" w14:textId="77777777" w:rsidTr="00384151">
        <w:tc>
          <w:tcPr>
            <w:tcW w:w="1048" w:type="dxa"/>
          </w:tcPr>
          <w:p w14:paraId="21B61932" w14:textId="77777777" w:rsidR="00876077" w:rsidRPr="00110081" w:rsidRDefault="00876077" w:rsidP="00110081">
            <w:pPr>
              <w:spacing w:line="360" w:lineRule="auto"/>
              <w:rPr>
                <w:rFonts w:ascii="Arial" w:hAnsi="Arial" w:cs="Arial"/>
                <w:bCs/>
                <w:sz w:val="22"/>
                <w:szCs w:val="22"/>
              </w:rPr>
            </w:pPr>
            <w:r>
              <w:rPr>
                <w:rFonts w:ascii="Arial" w:hAnsi="Arial" w:cs="Arial"/>
                <w:bCs/>
                <w:sz w:val="22"/>
                <w:szCs w:val="22"/>
              </w:rPr>
              <w:lastRenderedPageBreak/>
              <w:t>4a.2.3</w:t>
            </w:r>
          </w:p>
        </w:tc>
        <w:tc>
          <w:tcPr>
            <w:tcW w:w="6263" w:type="dxa"/>
            <w:vAlign w:val="center"/>
          </w:tcPr>
          <w:p w14:paraId="61F14570" w14:textId="77777777" w:rsidR="00876077" w:rsidRDefault="00876077" w:rsidP="00876077">
            <w:pPr>
              <w:spacing w:after="120" w:line="360" w:lineRule="auto"/>
              <w:rPr>
                <w:rFonts w:ascii="Arial" w:hAnsi="Arial" w:cs="Arial"/>
                <w:sz w:val="22"/>
                <w:szCs w:val="22"/>
              </w:rPr>
            </w:pPr>
            <w:r>
              <w:rPr>
                <w:rFonts w:ascii="Arial" w:hAnsi="Arial" w:cs="Arial"/>
                <w:sz w:val="22"/>
                <w:szCs w:val="22"/>
              </w:rPr>
              <w:t xml:space="preserve">The patient should walk to the ambulance and enter the rear doors sitting down in the stretcher. </w:t>
            </w:r>
          </w:p>
        </w:tc>
        <w:tc>
          <w:tcPr>
            <w:tcW w:w="1977" w:type="dxa"/>
            <w:vAlign w:val="center"/>
          </w:tcPr>
          <w:p w14:paraId="0001D553" w14:textId="77777777" w:rsidR="00876077" w:rsidRPr="00110081" w:rsidRDefault="00876077" w:rsidP="00110081">
            <w:pPr>
              <w:spacing w:line="360" w:lineRule="auto"/>
              <w:jc w:val="center"/>
              <w:rPr>
                <w:rFonts w:ascii="Arial" w:hAnsi="Arial" w:cs="Arial"/>
                <w:sz w:val="22"/>
                <w:szCs w:val="22"/>
              </w:rPr>
            </w:pPr>
          </w:p>
        </w:tc>
      </w:tr>
      <w:tr w:rsidR="001653FD" w:rsidRPr="00110081" w14:paraId="2892B190" w14:textId="77777777" w:rsidTr="00384151">
        <w:tc>
          <w:tcPr>
            <w:tcW w:w="1048" w:type="dxa"/>
          </w:tcPr>
          <w:p w14:paraId="737AB98F"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535034">
              <w:rPr>
                <w:rFonts w:ascii="Arial" w:hAnsi="Arial" w:cs="Arial"/>
                <w:bCs/>
                <w:sz w:val="22"/>
                <w:szCs w:val="22"/>
              </w:rPr>
              <w:t>a</w:t>
            </w:r>
            <w:r w:rsidR="00876077">
              <w:rPr>
                <w:rFonts w:ascii="Arial" w:hAnsi="Arial" w:cs="Arial"/>
                <w:bCs/>
                <w:sz w:val="22"/>
                <w:szCs w:val="22"/>
              </w:rPr>
              <w:t>.2.4</w:t>
            </w:r>
          </w:p>
        </w:tc>
        <w:tc>
          <w:tcPr>
            <w:tcW w:w="6263" w:type="dxa"/>
            <w:vAlign w:val="center"/>
          </w:tcPr>
          <w:p w14:paraId="462D8E8C" w14:textId="77777777" w:rsidR="001653FD" w:rsidRPr="00110081" w:rsidRDefault="00535034" w:rsidP="00110081">
            <w:pPr>
              <w:spacing w:after="120" w:line="360" w:lineRule="auto"/>
              <w:rPr>
                <w:rFonts w:ascii="Arial" w:hAnsi="Arial" w:cs="Arial"/>
                <w:sz w:val="22"/>
                <w:szCs w:val="22"/>
              </w:rPr>
            </w:pPr>
            <w:r>
              <w:rPr>
                <w:rFonts w:ascii="Arial" w:hAnsi="Arial" w:cs="Arial"/>
                <w:sz w:val="22"/>
                <w:szCs w:val="22"/>
              </w:rPr>
              <w:t xml:space="preserve">The escort (only one), if present and wishing to accompany the patient, is given a surgical mask and alcohol hand rub to thoroughly clean hands and forearms. </w:t>
            </w:r>
          </w:p>
        </w:tc>
        <w:tc>
          <w:tcPr>
            <w:tcW w:w="1977" w:type="dxa"/>
            <w:vAlign w:val="center"/>
          </w:tcPr>
          <w:p w14:paraId="5CC26467" w14:textId="77777777" w:rsidR="001653FD" w:rsidRPr="00110081" w:rsidRDefault="001653FD" w:rsidP="00110081">
            <w:pPr>
              <w:spacing w:line="360" w:lineRule="auto"/>
              <w:jc w:val="center"/>
              <w:rPr>
                <w:rFonts w:ascii="Arial" w:hAnsi="Arial" w:cs="Arial"/>
                <w:b/>
                <w:bCs/>
                <w:sz w:val="22"/>
                <w:szCs w:val="22"/>
              </w:rPr>
            </w:pPr>
            <w:r w:rsidRPr="00110081">
              <w:rPr>
                <w:rFonts w:ascii="Arial" w:hAnsi="Arial" w:cs="Arial"/>
                <w:sz w:val="22"/>
                <w:szCs w:val="22"/>
              </w:rPr>
              <w:t>TC Staff</w:t>
            </w:r>
          </w:p>
        </w:tc>
      </w:tr>
      <w:tr w:rsidR="001653FD" w:rsidRPr="00110081" w14:paraId="3AD03C94" w14:textId="77777777" w:rsidTr="00384151">
        <w:tc>
          <w:tcPr>
            <w:tcW w:w="1048" w:type="dxa"/>
          </w:tcPr>
          <w:p w14:paraId="1EB2BB9A"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6D3B7D">
              <w:rPr>
                <w:rFonts w:ascii="Arial" w:hAnsi="Arial" w:cs="Arial"/>
                <w:bCs/>
                <w:sz w:val="22"/>
                <w:szCs w:val="22"/>
              </w:rPr>
              <w:t>a</w:t>
            </w:r>
            <w:r w:rsidRPr="00110081">
              <w:rPr>
                <w:rFonts w:ascii="Arial" w:hAnsi="Arial" w:cs="Arial"/>
                <w:bCs/>
                <w:sz w:val="22"/>
                <w:szCs w:val="22"/>
              </w:rPr>
              <w:t>.2.</w:t>
            </w:r>
            <w:r w:rsidR="00876077">
              <w:rPr>
                <w:rFonts w:ascii="Arial" w:hAnsi="Arial" w:cs="Arial"/>
                <w:bCs/>
                <w:sz w:val="22"/>
                <w:szCs w:val="22"/>
              </w:rPr>
              <w:t>5</w:t>
            </w:r>
          </w:p>
        </w:tc>
        <w:tc>
          <w:tcPr>
            <w:tcW w:w="6263" w:type="dxa"/>
            <w:vAlign w:val="center"/>
          </w:tcPr>
          <w:p w14:paraId="49D3D810" w14:textId="77777777" w:rsidR="001653FD" w:rsidRPr="00110081" w:rsidRDefault="001653FD" w:rsidP="006D3B7D">
            <w:pPr>
              <w:spacing w:after="120" w:line="360" w:lineRule="auto"/>
              <w:rPr>
                <w:rFonts w:ascii="Arial" w:hAnsi="Arial" w:cs="Arial"/>
                <w:sz w:val="22"/>
                <w:szCs w:val="22"/>
              </w:rPr>
            </w:pPr>
            <w:r w:rsidRPr="00110081">
              <w:rPr>
                <w:rFonts w:ascii="Arial" w:hAnsi="Arial" w:cs="Arial"/>
                <w:sz w:val="22"/>
                <w:szCs w:val="22"/>
              </w:rPr>
              <w:t xml:space="preserve">The driver </w:t>
            </w:r>
            <w:r w:rsidR="006D3B7D">
              <w:rPr>
                <w:rFonts w:ascii="Arial" w:hAnsi="Arial" w:cs="Arial"/>
                <w:sz w:val="22"/>
                <w:szCs w:val="22"/>
              </w:rPr>
              <w:t>should remain in the car. If they must get out they should remain at least 2m away from the patient or their escort</w:t>
            </w:r>
            <w:r w:rsidRPr="00110081">
              <w:rPr>
                <w:rFonts w:ascii="Arial" w:hAnsi="Arial" w:cs="Arial"/>
                <w:sz w:val="22"/>
                <w:szCs w:val="22"/>
              </w:rPr>
              <w:t>.</w:t>
            </w:r>
            <w:r w:rsidR="006D3B7D">
              <w:rPr>
                <w:rFonts w:ascii="Arial" w:hAnsi="Arial" w:cs="Arial"/>
                <w:sz w:val="22"/>
                <w:szCs w:val="22"/>
              </w:rPr>
              <w:t xml:space="preserve"> </w:t>
            </w:r>
          </w:p>
        </w:tc>
        <w:tc>
          <w:tcPr>
            <w:tcW w:w="1977" w:type="dxa"/>
            <w:vAlign w:val="center"/>
          </w:tcPr>
          <w:p w14:paraId="5F14C4D6"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Driver</w:t>
            </w:r>
          </w:p>
        </w:tc>
      </w:tr>
      <w:tr w:rsidR="001653FD" w:rsidRPr="00110081" w14:paraId="1B389E25" w14:textId="77777777" w:rsidTr="00384151">
        <w:tc>
          <w:tcPr>
            <w:tcW w:w="1048" w:type="dxa"/>
          </w:tcPr>
          <w:p w14:paraId="61B0D6C0"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00876077">
              <w:rPr>
                <w:rFonts w:ascii="Arial" w:hAnsi="Arial" w:cs="Arial"/>
                <w:bCs/>
                <w:sz w:val="22"/>
                <w:szCs w:val="22"/>
              </w:rPr>
              <w:t>.2.6</w:t>
            </w:r>
          </w:p>
        </w:tc>
        <w:tc>
          <w:tcPr>
            <w:tcW w:w="6263" w:type="dxa"/>
            <w:vAlign w:val="center"/>
          </w:tcPr>
          <w:p w14:paraId="582B6D8C" w14:textId="77777777" w:rsidR="001653FD" w:rsidRPr="00110081" w:rsidRDefault="001653FD" w:rsidP="00110081">
            <w:pPr>
              <w:spacing w:after="120" w:line="360" w:lineRule="auto"/>
              <w:rPr>
                <w:rFonts w:ascii="Arial" w:hAnsi="Arial" w:cs="Arial"/>
                <w:sz w:val="22"/>
                <w:szCs w:val="22"/>
              </w:rPr>
            </w:pPr>
            <w:r w:rsidRPr="00110081">
              <w:rPr>
                <w:rFonts w:ascii="Arial" w:hAnsi="Arial" w:cs="Arial"/>
                <w:sz w:val="22"/>
                <w:szCs w:val="22"/>
              </w:rPr>
              <w:t>The bucket with 200mls of 10% bleach solution is put in the rear of the ambulance in case the patient needs to vomit, defecate or urinate.</w:t>
            </w:r>
          </w:p>
        </w:tc>
        <w:tc>
          <w:tcPr>
            <w:tcW w:w="1977" w:type="dxa"/>
            <w:vAlign w:val="center"/>
          </w:tcPr>
          <w:p w14:paraId="15167FFC"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TC Staff</w:t>
            </w:r>
          </w:p>
        </w:tc>
      </w:tr>
      <w:tr w:rsidR="001653FD" w:rsidRPr="00110081" w14:paraId="5FD0BCE4" w14:textId="77777777" w:rsidTr="00384151">
        <w:tc>
          <w:tcPr>
            <w:tcW w:w="1048" w:type="dxa"/>
          </w:tcPr>
          <w:p w14:paraId="6617C2BD"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Pr="00110081">
              <w:rPr>
                <w:rFonts w:ascii="Arial" w:hAnsi="Arial" w:cs="Arial"/>
                <w:bCs/>
                <w:sz w:val="22"/>
                <w:szCs w:val="22"/>
              </w:rPr>
              <w:t>.2.</w:t>
            </w:r>
            <w:r w:rsidR="00876077">
              <w:rPr>
                <w:rFonts w:ascii="Arial" w:hAnsi="Arial" w:cs="Arial"/>
                <w:bCs/>
                <w:sz w:val="22"/>
                <w:szCs w:val="22"/>
              </w:rPr>
              <w:t>7</w:t>
            </w:r>
          </w:p>
        </w:tc>
        <w:tc>
          <w:tcPr>
            <w:tcW w:w="6263" w:type="dxa"/>
            <w:vAlign w:val="center"/>
          </w:tcPr>
          <w:p w14:paraId="3896A992" w14:textId="77777777" w:rsidR="001653FD" w:rsidRPr="00110081" w:rsidRDefault="001653FD" w:rsidP="006D3B7D">
            <w:pPr>
              <w:spacing w:after="120" w:line="360" w:lineRule="auto"/>
              <w:rPr>
                <w:rFonts w:ascii="Arial" w:hAnsi="Arial" w:cs="Arial"/>
                <w:sz w:val="22"/>
                <w:szCs w:val="22"/>
              </w:rPr>
            </w:pPr>
            <w:r w:rsidRPr="00110081">
              <w:rPr>
                <w:rFonts w:ascii="Arial" w:hAnsi="Arial" w:cs="Arial"/>
                <w:sz w:val="22"/>
                <w:szCs w:val="22"/>
              </w:rPr>
              <w:t xml:space="preserve">The lead nurse sits in </w:t>
            </w:r>
            <w:r w:rsidR="006D3B7D">
              <w:rPr>
                <w:rFonts w:ascii="Arial" w:hAnsi="Arial" w:cs="Arial"/>
                <w:sz w:val="22"/>
                <w:szCs w:val="22"/>
              </w:rPr>
              <w:t>with</w:t>
            </w:r>
            <w:r w:rsidRPr="00110081">
              <w:rPr>
                <w:rFonts w:ascii="Arial" w:hAnsi="Arial" w:cs="Arial"/>
                <w:sz w:val="22"/>
                <w:szCs w:val="22"/>
              </w:rPr>
              <w:t xml:space="preserve"> the patient </w:t>
            </w:r>
            <w:r w:rsidR="006D3B7D">
              <w:rPr>
                <w:rFonts w:ascii="Arial" w:hAnsi="Arial" w:cs="Arial"/>
                <w:sz w:val="22"/>
                <w:szCs w:val="22"/>
              </w:rPr>
              <w:t xml:space="preserve">and the escort if present </w:t>
            </w:r>
            <w:r w:rsidRPr="00110081">
              <w:rPr>
                <w:rFonts w:ascii="Arial" w:hAnsi="Arial" w:cs="Arial"/>
                <w:sz w:val="22"/>
                <w:szCs w:val="22"/>
              </w:rPr>
              <w:t>in the partitioned area at the rear of the ambulance.</w:t>
            </w:r>
          </w:p>
        </w:tc>
        <w:tc>
          <w:tcPr>
            <w:tcW w:w="1977" w:type="dxa"/>
            <w:vAlign w:val="center"/>
          </w:tcPr>
          <w:p w14:paraId="06F428E0"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Lead Nurse</w:t>
            </w:r>
          </w:p>
        </w:tc>
      </w:tr>
      <w:tr w:rsidR="001653FD" w:rsidRPr="00110081" w14:paraId="50A41114" w14:textId="77777777" w:rsidTr="00CE0A24">
        <w:trPr>
          <w:trHeight w:val="548"/>
        </w:trPr>
        <w:tc>
          <w:tcPr>
            <w:tcW w:w="1048" w:type="dxa"/>
          </w:tcPr>
          <w:p w14:paraId="65EB5469"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00876077">
              <w:rPr>
                <w:rFonts w:ascii="Arial" w:hAnsi="Arial" w:cs="Arial"/>
                <w:bCs/>
                <w:sz w:val="22"/>
                <w:szCs w:val="22"/>
              </w:rPr>
              <w:t>.2.8</w:t>
            </w:r>
          </w:p>
        </w:tc>
        <w:tc>
          <w:tcPr>
            <w:tcW w:w="6263" w:type="dxa"/>
            <w:vAlign w:val="center"/>
          </w:tcPr>
          <w:p w14:paraId="10123B54" w14:textId="77777777" w:rsidR="001653FD" w:rsidRPr="00110081" w:rsidRDefault="006D3B7D" w:rsidP="00110081">
            <w:pPr>
              <w:spacing w:after="120" w:line="360" w:lineRule="auto"/>
              <w:rPr>
                <w:rFonts w:ascii="Arial" w:hAnsi="Arial" w:cs="Arial"/>
                <w:sz w:val="22"/>
                <w:szCs w:val="22"/>
              </w:rPr>
            </w:pPr>
            <w:r>
              <w:rPr>
                <w:rFonts w:ascii="Arial" w:hAnsi="Arial" w:cs="Arial"/>
                <w:sz w:val="22"/>
                <w:szCs w:val="22"/>
              </w:rPr>
              <w:t>The secondary nurse sits in the front with the driver.</w:t>
            </w:r>
          </w:p>
        </w:tc>
        <w:tc>
          <w:tcPr>
            <w:tcW w:w="1977" w:type="dxa"/>
            <w:vAlign w:val="center"/>
          </w:tcPr>
          <w:p w14:paraId="267AD0AC" w14:textId="77777777" w:rsidR="001653FD" w:rsidRPr="00110081" w:rsidRDefault="009F441C" w:rsidP="00110081">
            <w:pPr>
              <w:spacing w:line="360" w:lineRule="auto"/>
              <w:jc w:val="center"/>
              <w:rPr>
                <w:rFonts w:ascii="Arial" w:hAnsi="Arial" w:cs="Arial"/>
                <w:sz w:val="22"/>
                <w:szCs w:val="22"/>
              </w:rPr>
            </w:pPr>
            <w:r>
              <w:rPr>
                <w:rFonts w:ascii="Arial" w:hAnsi="Arial" w:cs="Arial"/>
                <w:sz w:val="22"/>
                <w:szCs w:val="22"/>
              </w:rPr>
              <w:t>Secondary</w:t>
            </w:r>
            <w:r w:rsidR="001653FD" w:rsidRPr="00110081">
              <w:rPr>
                <w:rFonts w:ascii="Arial" w:hAnsi="Arial" w:cs="Arial"/>
                <w:sz w:val="22"/>
                <w:szCs w:val="22"/>
              </w:rPr>
              <w:t xml:space="preserve"> Nurse</w:t>
            </w:r>
          </w:p>
        </w:tc>
      </w:tr>
      <w:tr w:rsidR="001653FD" w:rsidRPr="00110081" w14:paraId="35B25697" w14:textId="77777777" w:rsidTr="00384151">
        <w:tc>
          <w:tcPr>
            <w:tcW w:w="1048" w:type="dxa"/>
          </w:tcPr>
          <w:p w14:paraId="413007C1"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00876077">
              <w:rPr>
                <w:rFonts w:ascii="Arial" w:hAnsi="Arial" w:cs="Arial"/>
                <w:bCs/>
                <w:sz w:val="22"/>
                <w:szCs w:val="22"/>
              </w:rPr>
              <w:t>.2.9</w:t>
            </w:r>
          </w:p>
        </w:tc>
        <w:tc>
          <w:tcPr>
            <w:tcW w:w="6263" w:type="dxa"/>
            <w:vAlign w:val="center"/>
          </w:tcPr>
          <w:p w14:paraId="6AA648A2" w14:textId="77777777" w:rsidR="001653FD" w:rsidRPr="00110081" w:rsidRDefault="001653FD" w:rsidP="006D3B7D">
            <w:pPr>
              <w:spacing w:after="120" w:line="360" w:lineRule="auto"/>
              <w:rPr>
                <w:rFonts w:ascii="Arial" w:hAnsi="Arial" w:cs="Arial"/>
                <w:sz w:val="22"/>
                <w:szCs w:val="22"/>
              </w:rPr>
            </w:pPr>
            <w:r w:rsidRPr="00110081">
              <w:rPr>
                <w:rFonts w:ascii="Arial" w:hAnsi="Arial" w:cs="Arial"/>
                <w:sz w:val="22"/>
                <w:szCs w:val="22"/>
              </w:rPr>
              <w:t xml:space="preserve">The </w:t>
            </w:r>
            <w:r w:rsidR="006D3B7D">
              <w:rPr>
                <w:rFonts w:ascii="Arial" w:hAnsi="Arial" w:cs="Arial"/>
                <w:sz w:val="22"/>
                <w:szCs w:val="22"/>
              </w:rPr>
              <w:t>secondary</w:t>
            </w:r>
            <w:r w:rsidRPr="00110081">
              <w:rPr>
                <w:rFonts w:ascii="Arial" w:hAnsi="Arial" w:cs="Arial"/>
                <w:sz w:val="22"/>
                <w:szCs w:val="22"/>
              </w:rPr>
              <w:t xml:space="preserve"> nurse communicates to the </w:t>
            </w:r>
            <w:r w:rsidR="006D3B7D">
              <w:rPr>
                <w:rFonts w:ascii="Arial" w:hAnsi="Arial" w:cs="Arial"/>
                <w:sz w:val="22"/>
                <w:szCs w:val="22"/>
              </w:rPr>
              <w:t>AHCID</w:t>
            </w:r>
            <w:r w:rsidRPr="00110081">
              <w:rPr>
                <w:rFonts w:ascii="Arial" w:hAnsi="Arial" w:cs="Arial"/>
                <w:sz w:val="22"/>
                <w:szCs w:val="22"/>
              </w:rPr>
              <w:t xml:space="preserve"> doctor in charge </w:t>
            </w:r>
            <w:r w:rsidR="006D3B7D">
              <w:rPr>
                <w:rFonts w:ascii="Arial" w:hAnsi="Arial" w:cs="Arial"/>
                <w:b/>
                <w:sz w:val="22"/>
                <w:szCs w:val="22"/>
              </w:rPr>
              <w:t>30</w:t>
            </w:r>
            <w:r w:rsidRPr="00110081">
              <w:rPr>
                <w:rFonts w:ascii="Arial" w:hAnsi="Arial" w:cs="Arial"/>
                <w:b/>
                <w:sz w:val="22"/>
                <w:szCs w:val="22"/>
              </w:rPr>
              <w:t xml:space="preserve"> minutes</w:t>
            </w:r>
            <w:r w:rsidRPr="00110081">
              <w:rPr>
                <w:rFonts w:ascii="Arial" w:hAnsi="Arial" w:cs="Arial"/>
                <w:sz w:val="22"/>
                <w:szCs w:val="22"/>
              </w:rPr>
              <w:t xml:space="preserve"> before arrival so that on call nurses</w:t>
            </w:r>
            <w:r w:rsidR="006D3B7D">
              <w:rPr>
                <w:rFonts w:ascii="Arial" w:hAnsi="Arial" w:cs="Arial"/>
                <w:sz w:val="22"/>
                <w:szCs w:val="22"/>
              </w:rPr>
              <w:t xml:space="preserve"> &amp; doctor</w:t>
            </w:r>
            <w:r w:rsidRPr="00110081">
              <w:rPr>
                <w:rFonts w:ascii="Arial" w:hAnsi="Arial" w:cs="Arial"/>
                <w:sz w:val="22"/>
                <w:szCs w:val="22"/>
              </w:rPr>
              <w:t xml:space="preserve"> can put on their PPE ready to receive the patient on arrival.</w:t>
            </w:r>
          </w:p>
        </w:tc>
        <w:tc>
          <w:tcPr>
            <w:tcW w:w="1977" w:type="dxa"/>
            <w:vAlign w:val="center"/>
          </w:tcPr>
          <w:p w14:paraId="083D60AC" w14:textId="77777777" w:rsidR="001653FD" w:rsidRPr="00110081" w:rsidRDefault="009F441C" w:rsidP="00110081">
            <w:pPr>
              <w:spacing w:line="360" w:lineRule="auto"/>
              <w:jc w:val="center"/>
              <w:rPr>
                <w:rFonts w:ascii="Arial" w:hAnsi="Arial" w:cs="Arial"/>
                <w:sz w:val="22"/>
                <w:szCs w:val="22"/>
              </w:rPr>
            </w:pPr>
            <w:r>
              <w:rPr>
                <w:rFonts w:ascii="Arial" w:hAnsi="Arial" w:cs="Arial"/>
                <w:sz w:val="22"/>
                <w:szCs w:val="22"/>
              </w:rPr>
              <w:t>Secondary</w:t>
            </w:r>
            <w:r w:rsidR="001653FD" w:rsidRPr="00110081">
              <w:rPr>
                <w:rFonts w:ascii="Arial" w:hAnsi="Arial" w:cs="Arial"/>
                <w:sz w:val="22"/>
                <w:szCs w:val="22"/>
              </w:rPr>
              <w:t xml:space="preserve"> Nurse</w:t>
            </w:r>
          </w:p>
        </w:tc>
      </w:tr>
      <w:tr w:rsidR="001653FD" w:rsidRPr="00110081" w14:paraId="6EC422F4" w14:textId="77777777" w:rsidTr="00384151">
        <w:tc>
          <w:tcPr>
            <w:tcW w:w="1048" w:type="dxa"/>
          </w:tcPr>
          <w:p w14:paraId="15B0A9DD"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Pr="00110081">
              <w:rPr>
                <w:rFonts w:ascii="Arial" w:hAnsi="Arial" w:cs="Arial"/>
                <w:bCs/>
                <w:sz w:val="22"/>
                <w:szCs w:val="22"/>
              </w:rPr>
              <w:t>.2.1</w:t>
            </w:r>
            <w:r w:rsidR="00876077">
              <w:rPr>
                <w:rFonts w:ascii="Arial" w:hAnsi="Arial" w:cs="Arial"/>
                <w:bCs/>
                <w:sz w:val="22"/>
                <w:szCs w:val="22"/>
              </w:rPr>
              <w:t>0</w:t>
            </w:r>
          </w:p>
        </w:tc>
        <w:tc>
          <w:tcPr>
            <w:tcW w:w="6263" w:type="dxa"/>
            <w:vAlign w:val="center"/>
          </w:tcPr>
          <w:p w14:paraId="35712FF2" w14:textId="77777777" w:rsidR="001653FD" w:rsidRDefault="006D3B7D" w:rsidP="006D3B7D">
            <w:pPr>
              <w:spacing w:after="120" w:line="360" w:lineRule="auto"/>
              <w:rPr>
                <w:rFonts w:ascii="Arial" w:hAnsi="Arial" w:cs="Arial"/>
                <w:sz w:val="22"/>
                <w:szCs w:val="22"/>
              </w:rPr>
            </w:pPr>
            <w:r>
              <w:rPr>
                <w:rFonts w:ascii="Arial" w:hAnsi="Arial" w:cs="Arial"/>
                <w:sz w:val="22"/>
                <w:szCs w:val="22"/>
              </w:rPr>
              <w:t xml:space="preserve">On arrival at the </w:t>
            </w:r>
            <w:r w:rsidR="001653FD" w:rsidRPr="00110081">
              <w:rPr>
                <w:rFonts w:ascii="Arial" w:hAnsi="Arial" w:cs="Arial"/>
                <w:sz w:val="22"/>
                <w:szCs w:val="22"/>
              </w:rPr>
              <w:t xml:space="preserve">TC, </w:t>
            </w:r>
            <w:r>
              <w:rPr>
                <w:rFonts w:ascii="Arial" w:hAnsi="Arial" w:cs="Arial"/>
                <w:sz w:val="22"/>
                <w:szCs w:val="22"/>
              </w:rPr>
              <w:t>a nurse and doctor</w:t>
            </w:r>
            <w:r w:rsidR="001653FD" w:rsidRPr="00110081">
              <w:rPr>
                <w:rFonts w:ascii="Arial" w:hAnsi="Arial" w:cs="Arial"/>
                <w:sz w:val="22"/>
                <w:szCs w:val="22"/>
              </w:rPr>
              <w:t xml:space="preserve"> in PPE open the back door and </w:t>
            </w:r>
            <w:r w:rsidR="001653FD" w:rsidRPr="00110081">
              <w:rPr>
                <w:rFonts w:ascii="Arial" w:hAnsi="Arial" w:cs="Arial"/>
                <w:b/>
                <w:sz w:val="22"/>
                <w:szCs w:val="22"/>
              </w:rPr>
              <w:t>assist</w:t>
            </w:r>
            <w:r w:rsidR="001653FD" w:rsidRPr="00110081">
              <w:rPr>
                <w:rFonts w:ascii="Arial" w:hAnsi="Arial" w:cs="Arial"/>
                <w:sz w:val="22"/>
                <w:szCs w:val="22"/>
              </w:rPr>
              <w:t xml:space="preserve"> the patient to leave the vehicle.</w:t>
            </w:r>
            <w:r>
              <w:rPr>
                <w:rFonts w:ascii="Arial" w:hAnsi="Arial" w:cs="Arial"/>
                <w:sz w:val="22"/>
                <w:szCs w:val="22"/>
              </w:rPr>
              <w:t xml:space="preserve"> </w:t>
            </w:r>
            <w:r w:rsidR="001653FD" w:rsidRPr="00110081">
              <w:rPr>
                <w:rFonts w:ascii="Arial" w:hAnsi="Arial" w:cs="Arial"/>
                <w:sz w:val="22"/>
                <w:szCs w:val="22"/>
              </w:rPr>
              <w:t xml:space="preserve"> </w:t>
            </w:r>
          </w:p>
          <w:p w14:paraId="52491448" w14:textId="77777777" w:rsidR="00FD5A37" w:rsidRPr="00110081" w:rsidRDefault="00FD5A37" w:rsidP="006D3B7D">
            <w:pPr>
              <w:spacing w:after="120" w:line="360" w:lineRule="auto"/>
              <w:rPr>
                <w:rFonts w:ascii="Arial" w:hAnsi="Arial" w:cs="Arial"/>
                <w:sz w:val="22"/>
                <w:szCs w:val="22"/>
              </w:rPr>
            </w:pPr>
            <w:r w:rsidRPr="00FD5A37">
              <w:rPr>
                <w:rFonts w:ascii="Arial" w:hAnsi="Arial" w:cs="Arial"/>
                <w:b/>
                <w:i/>
                <w:sz w:val="22"/>
                <w:szCs w:val="22"/>
              </w:rPr>
              <w:t xml:space="preserve">If the vehicle is transporting the patient from MRC to another centre it is important that this part is discussed with the receiving </w:t>
            </w:r>
            <w:r>
              <w:rPr>
                <w:rFonts w:ascii="Arial" w:hAnsi="Arial" w:cs="Arial"/>
                <w:b/>
                <w:i/>
                <w:sz w:val="22"/>
                <w:szCs w:val="22"/>
              </w:rPr>
              <w:t>cent</w:t>
            </w:r>
            <w:r w:rsidRPr="00FD5A37">
              <w:rPr>
                <w:rFonts w:ascii="Arial" w:hAnsi="Arial" w:cs="Arial"/>
                <w:b/>
                <w:i/>
                <w:sz w:val="22"/>
                <w:szCs w:val="22"/>
              </w:rPr>
              <w:t>r</w:t>
            </w:r>
            <w:r>
              <w:rPr>
                <w:rFonts w:ascii="Arial" w:hAnsi="Arial" w:cs="Arial"/>
                <w:b/>
                <w:i/>
                <w:sz w:val="22"/>
                <w:szCs w:val="22"/>
              </w:rPr>
              <w:t>e</w:t>
            </w:r>
            <w:r w:rsidRPr="00FD5A37">
              <w:rPr>
                <w:rFonts w:ascii="Arial" w:hAnsi="Arial" w:cs="Arial"/>
                <w:b/>
                <w:i/>
                <w:sz w:val="22"/>
                <w:szCs w:val="22"/>
              </w:rPr>
              <w:t xml:space="preserve"> so that they have suitably trained and dressed staff available to meet the car</w:t>
            </w:r>
            <w:r>
              <w:rPr>
                <w:rFonts w:ascii="Arial" w:hAnsi="Arial" w:cs="Arial"/>
                <w:sz w:val="22"/>
                <w:szCs w:val="22"/>
              </w:rPr>
              <w:t>.</w:t>
            </w:r>
          </w:p>
        </w:tc>
        <w:tc>
          <w:tcPr>
            <w:tcW w:w="1977" w:type="dxa"/>
            <w:vAlign w:val="center"/>
          </w:tcPr>
          <w:p w14:paraId="589BDEEE"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TC Staff</w:t>
            </w:r>
          </w:p>
        </w:tc>
      </w:tr>
      <w:tr w:rsidR="001653FD" w:rsidRPr="00110081" w14:paraId="1A104059" w14:textId="77777777" w:rsidTr="00384151">
        <w:tc>
          <w:tcPr>
            <w:tcW w:w="1048" w:type="dxa"/>
          </w:tcPr>
          <w:p w14:paraId="757DEA51"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Pr="00110081">
              <w:rPr>
                <w:rFonts w:ascii="Arial" w:hAnsi="Arial" w:cs="Arial"/>
                <w:bCs/>
                <w:sz w:val="22"/>
                <w:szCs w:val="22"/>
              </w:rPr>
              <w:t>.2.1</w:t>
            </w:r>
            <w:r w:rsidR="009475DB">
              <w:rPr>
                <w:rFonts w:ascii="Arial" w:hAnsi="Arial" w:cs="Arial"/>
                <w:bCs/>
                <w:sz w:val="22"/>
                <w:szCs w:val="22"/>
              </w:rPr>
              <w:t>1</w:t>
            </w:r>
          </w:p>
        </w:tc>
        <w:tc>
          <w:tcPr>
            <w:tcW w:w="6263" w:type="dxa"/>
            <w:vAlign w:val="center"/>
          </w:tcPr>
          <w:p w14:paraId="7A93130B" w14:textId="77777777" w:rsidR="001653FD" w:rsidRPr="00110081" w:rsidRDefault="006D3B7D" w:rsidP="009F441C">
            <w:pPr>
              <w:spacing w:after="120" w:line="360" w:lineRule="auto"/>
              <w:rPr>
                <w:rFonts w:ascii="Arial" w:hAnsi="Arial" w:cs="Arial"/>
                <w:sz w:val="22"/>
                <w:szCs w:val="22"/>
              </w:rPr>
            </w:pPr>
            <w:r>
              <w:rPr>
                <w:rFonts w:ascii="Arial" w:hAnsi="Arial" w:cs="Arial"/>
                <w:sz w:val="22"/>
                <w:szCs w:val="22"/>
              </w:rPr>
              <w:t xml:space="preserve">The </w:t>
            </w:r>
            <w:r w:rsidR="009F441C">
              <w:rPr>
                <w:rFonts w:ascii="Arial" w:hAnsi="Arial" w:cs="Arial"/>
                <w:sz w:val="22"/>
                <w:szCs w:val="22"/>
              </w:rPr>
              <w:t>lead</w:t>
            </w:r>
            <w:r w:rsidR="00876077">
              <w:rPr>
                <w:rFonts w:ascii="Arial" w:hAnsi="Arial" w:cs="Arial"/>
                <w:sz w:val="22"/>
                <w:szCs w:val="22"/>
              </w:rPr>
              <w:t xml:space="preserve"> nurse can doff her PPE</w:t>
            </w:r>
          </w:p>
        </w:tc>
        <w:tc>
          <w:tcPr>
            <w:tcW w:w="1977" w:type="dxa"/>
            <w:vAlign w:val="center"/>
          </w:tcPr>
          <w:p w14:paraId="774E834E" w14:textId="77777777" w:rsidR="001653FD" w:rsidRPr="00110081" w:rsidRDefault="009F441C" w:rsidP="00110081">
            <w:pPr>
              <w:spacing w:line="360" w:lineRule="auto"/>
              <w:jc w:val="center"/>
              <w:rPr>
                <w:rFonts w:ascii="Arial" w:hAnsi="Arial" w:cs="Arial"/>
                <w:sz w:val="22"/>
                <w:szCs w:val="22"/>
              </w:rPr>
            </w:pPr>
            <w:r>
              <w:rPr>
                <w:rFonts w:ascii="Arial" w:hAnsi="Arial" w:cs="Arial"/>
                <w:sz w:val="22"/>
                <w:szCs w:val="22"/>
              </w:rPr>
              <w:t>Lead nurse</w:t>
            </w:r>
          </w:p>
        </w:tc>
      </w:tr>
      <w:tr w:rsidR="006D3B7D" w:rsidRPr="00110081" w14:paraId="21A888E2" w14:textId="77777777" w:rsidTr="00CE0A24">
        <w:trPr>
          <w:trHeight w:val="814"/>
        </w:trPr>
        <w:tc>
          <w:tcPr>
            <w:tcW w:w="1048" w:type="dxa"/>
          </w:tcPr>
          <w:p w14:paraId="7C81574B" w14:textId="77777777" w:rsidR="006D3B7D" w:rsidRPr="00110081" w:rsidRDefault="006D3B7D" w:rsidP="00110081">
            <w:pPr>
              <w:spacing w:line="360" w:lineRule="auto"/>
              <w:rPr>
                <w:rFonts w:ascii="Arial" w:hAnsi="Arial" w:cs="Arial"/>
                <w:bCs/>
                <w:sz w:val="22"/>
                <w:szCs w:val="22"/>
              </w:rPr>
            </w:pPr>
            <w:r>
              <w:rPr>
                <w:rFonts w:ascii="Arial" w:hAnsi="Arial" w:cs="Arial"/>
                <w:bCs/>
                <w:sz w:val="22"/>
                <w:szCs w:val="22"/>
              </w:rPr>
              <w:lastRenderedPageBreak/>
              <w:t>4</w:t>
            </w:r>
            <w:r w:rsidR="00CE0A24">
              <w:rPr>
                <w:rFonts w:ascii="Arial" w:hAnsi="Arial" w:cs="Arial"/>
                <w:bCs/>
                <w:sz w:val="22"/>
                <w:szCs w:val="22"/>
              </w:rPr>
              <w:t>a</w:t>
            </w:r>
            <w:r>
              <w:rPr>
                <w:rFonts w:ascii="Arial" w:hAnsi="Arial" w:cs="Arial"/>
                <w:bCs/>
                <w:sz w:val="22"/>
                <w:szCs w:val="22"/>
              </w:rPr>
              <w:t>.2.1</w:t>
            </w:r>
            <w:r w:rsidR="009475DB">
              <w:rPr>
                <w:rFonts w:ascii="Arial" w:hAnsi="Arial" w:cs="Arial"/>
                <w:bCs/>
                <w:sz w:val="22"/>
                <w:szCs w:val="22"/>
              </w:rPr>
              <w:t>2</w:t>
            </w:r>
          </w:p>
        </w:tc>
        <w:tc>
          <w:tcPr>
            <w:tcW w:w="6263" w:type="dxa"/>
            <w:vAlign w:val="center"/>
          </w:tcPr>
          <w:p w14:paraId="08FEC499" w14:textId="77777777" w:rsidR="006D3B7D" w:rsidRDefault="006D3B7D" w:rsidP="009F441C">
            <w:pPr>
              <w:spacing w:after="120" w:line="360" w:lineRule="auto"/>
              <w:rPr>
                <w:rFonts w:ascii="Arial" w:hAnsi="Arial" w:cs="Arial"/>
                <w:sz w:val="22"/>
                <w:szCs w:val="22"/>
              </w:rPr>
            </w:pPr>
            <w:r>
              <w:rPr>
                <w:rFonts w:ascii="Arial" w:hAnsi="Arial" w:cs="Arial"/>
                <w:sz w:val="22"/>
                <w:szCs w:val="22"/>
              </w:rPr>
              <w:t xml:space="preserve">The secondary nurse hands over to the </w:t>
            </w:r>
            <w:r w:rsidR="009F441C">
              <w:rPr>
                <w:rFonts w:ascii="Arial" w:hAnsi="Arial" w:cs="Arial"/>
                <w:sz w:val="22"/>
                <w:szCs w:val="22"/>
              </w:rPr>
              <w:t>clinical</w:t>
            </w:r>
            <w:r>
              <w:rPr>
                <w:rFonts w:ascii="Arial" w:hAnsi="Arial" w:cs="Arial"/>
                <w:sz w:val="22"/>
                <w:szCs w:val="22"/>
              </w:rPr>
              <w:t xml:space="preserve"> team.</w:t>
            </w:r>
          </w:p>
        </w:tc>
        <w:tc>
          <w:tcPr>
            <w:tcW w:w="1977" w:type="dxa"/>
            <w:vAlign w:val="center"/>
          </w:tcPr>
          <w:p w14:paraId="30C8C7DF" w14:textId="77777777" w:rsidR="006D3B7D" w:rsidRPr="00110081" w:rsidRDefault="009F441C" w:rsidP="009F441C">
            <w:pPr>
              <w:spacing w:line="360" w:lineRule="auto"/>
              <w:jc w:val="center"/>
              <w:rPr>
                <w:rFonts w:ascii="Arial" w:hAnsi="Arial" w:cs="Arial"/>
                <w:sz w:val="22"/>
                <w:szCs w:val="22"/>
              </w:rPr>
            </w:pPr>
            <w:r>
              <w:rPr>
                <w:rFonts w:ascii="Arial" w:hAnsi="Arial" w:cs="Arial"/>
                <w:sz w:val="22"/>
                <w:szCs w:val="22"/>
              </w:rPr>
              <w:t>Secondary nurse and TC</w:t>
            </w:r>
          </w:p>
        </w:tc>
      </w:tr>
      <w:tr w:rsidR="001653FD" w:rsidRPr="00110081" w14:paraId="5CA4385B" w14:textId="77777777" w:rsidTr="00384151">
        <w:tc>
          <w:tcPr>
            <w:tcW w:w="1048" w:type="dxa"/>
          </w:tcPr>
          <w:p w14:paraId="59981BE5" w14:textId="77777777" w:rsidR="001653FD" w:rsidRPr="00110081" w:rsidRDefault="006D3B7D" w:rsidP="00110081">
            <w:pPr>
              <w:spacing w:line="360" w:lineRule="auto"/>
              <w:rPr>
                <w:rFonts w:ascii="Arial" w:hAnsi="Arial" w:cs="Arial"/>
                <w:bCs/>
                <w:sz w:val="22"/>
                <w:szCs w:val="22"/>
              </w:rPr>
            </w:pPr>
            <w:r>
              <w:rPr>
                <w:rFonts w:ascii="Arial" w:hAnsi="Arial" w:cs="Arial"/>
                <w:bCs/>
                <w:sz w:val="22"/>
                <w:szCs w:val="22"/>
              </w:rPr>
              <w:t>4</w:t>
            </w:r>
            <w:r w:rsidR="00CE0A24">
              <w:rPr>
                <w:rFonts w:ascii="Arial" w:hAnsi="Arial" w:cs="Arial"/>
                <w:bCs/>
                <w:sz w:val="22"/>
                <w:szCs w:val="22"/>
              </w:rPr>
              <w:t>a</w:t>
            </w:r>
            <w:r>
              <w:rPr>
                <w:rFonts w:ascii="Arial" w:hAnsi="Arial" w:cs="Arial"/>
                <w:bCs/>
                <w:sz w:val="22"/>
                <w:szCs w:val="22"/>
              </w:rPr>
              <w:t>.2.1</w:t>
            </w:r>
            <w:r w:rsidR="009475DB">
              <w:rPr>
                <w:rFonts w:ascii="Arial" w:hAnsi="Arial" w:cs="Arial"/>
                <w:bCs/>
                <w:sz w:val="22"/>
                <w:szCs w:val="22"/>
              </w:rPr>
              <w:t>3</w:t>
            </w:r>
          </w:p>
        </w:tc>
        <w:tc>
          <w:tcPr>
            <w:tcW w:w="6263" w:type="dxa"/>
            <w:vAlign w:val="center"/>
          </w:tcPr>
          <w:p w14:paraId="3B72F935" w14:textId="77777777" w:rsidR="001653FD" w:rsidRPr="00110081" w:rsidRDefault="001653FD" w:rsidP="009F441C">
            <w:pPr>
              <w:spacing w:after="120" w:line="360" w:lineRule="auto"/>
              <w:rPr>
                <w:rFonts w:ascii="Arial" w:hAnsi="Arial" w:cs="Arial"/>
                <w:sz w:val="22"/>
                <w:szCs w:val="22"/>
              </w:rPr>
            </w:pPr>
            <w:r w:rsidRPr="00110081">
              <w:rPr>
                <w:rFonts w:ascii="Arial" w:hAnsi="Arial" w:cs="Arial"/>
                <w:sz w:val="22"/>
                <w:szCs w:val="22"/>
              </w:rPr>
              <w:t>The driver then takes the vehicle to the specified area for cleaning by trained drivers or vehicle cleaners following the MRC SOP-</w:t>
            </w:r>
            <w:r w:rsidR="009F441C">
              <w:rPr>
                <w:rFonts w:ascii="Arial" w:hAnsi="Arial" w:cs="Arial"/>
                <w:sz w:val="22"/>
                <w:szCs w:val="22"/>
              </w:rPr>
              <w:t>AIR</w:t>
            </w:r>
            <w:r w:rsidRPr="00110081">
              <w:rPr>
                <w:rFonts w:ascii="Arial" w:hAnsi="Arial" w:cs="Arial"/>
                <w:sz w:val="22"/>
                <w:szCs w:val="22"/>
              </w:rPr>
              <w:t xml:space="preserve">-005. This must happen every time an </w:t>
            </w:r>
            <w:r w:rsidR="009F441C">
              <w:rPr>
                <w:rFonts w:ascii="Arial" w:hAnsi="Arial" w:cs="Arial"/>
                <w:sz w:val="22"/>
                <w:szCs w:val="22"/>
              </w:rPr>
              <w:t xml:space="preserve">AHCID </w:t>
            </w:r>
            <w:r w:rsidRPr="00110081">
              <w:rPr>
                <w:rFonts w:ascii="Arial" w:hAnsi="Arial" w:cs="Arial"/>
                <w:sz w:val="22"/>
                <w:szCs w:val="22"/>
              </w:rPr>
              <w:t xml:space="preserve">suspect is transported. </w:t>
            </w:r>
            <w:r w:rsidRPr="00110081">
              <w:rPr>
                <w:rFonts w:ascii="Arial" w:hAnsi="Arial" w:cs="Arial"/>
                <w:b/>
                <w:i/>
                <w:color w:val="000000"/>
                <w:sz w:val="22"/>
                <w:szCs w:val="22"/>
              </w:rPr>
              <w:t>Under no circumstance should the vehicle be used to transport any other person before it is cleaned.</w:t>
            </w:r>
          </w:p>
        </w:tc>
        <w:tc>
          <w:tcPr>
            <w:tcW w:w="1977" w:type="dxa"/>
            <w:vAlign w:val="center"/>
          </w:tcPr>
          <w:p w14:paraId="44CF3800"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Driver</w:t>
            </w:r>
          </w:p>
        </w:tc>
      </w:tr>
      <w:tr w:rsidR="001653FD" w:rsidRPr="00110081" w14:paraId="6177B153" w14:textId="77777777" w:rsidTr="00384151">
        <w:tc>
          <w:tcPr>
            <w:tcW w:w="1048" w:type="dxa"/>
          </w:tcPr>
          <w:p w14:paraId="2312EB87" w14:textId="77777777" w:rsidR="001653FD" w:rsidRPr="00110081" w:rsidRDefault="001653FD" w:rsidP="00110081">
            <w:pPr>
              <w:spacing w:line="360" w:lineRule="auto"/>
              <w:rPr>
                <w:rFonts w:ascii="Arial" w:hAnsi="Arial" w:cs="Arial"/>
                <w:bCs/>
                <w:sz w:val="22"/>
                <w:szCs w:val="22"/>
              </w:rPr>
            </w:pPr>
            <w:r w:rsidRPr="00110081">
              <w:rPr>
                <w:rFonts w:ascii="Arial" w:hAnsi="Arial" w:cs="Arial"/>
                <w:bCs/>
                <w:sz w:val="22"/>
                <w:szCs w:val="22"/>
              </w:rPr>
              <w:t>4</w:t>
            </w:r>
            <w:r w:rsidR="00CE0A24">
              <w:rPr>
                <w:rFonts w:ascii="Arial" w:hAnsi="Arial" w:cs="Arial"/>
                <w:bCs/>
                <w:sz w:val="22"/>
                <w:szCs w:val="22"/>
              </w:rPr>
              <w:t>a</w:t>
            </w:r>
            <w:r w:rsidR="009475DB">
              <w:rPr>
                <w:rFonts w:ascii="Arial" w:hAnsi="Arial" w:cs="Arial"/>
                <w:bCs/>
                <w:sz w:val="22"/>
                <w:szCs w:val="22"/>
              </w:rPr>
              <w:t>.2.14</w:t>
            </w:r>
          </w:p>
        </w:tc>
        <w:tc>
          <w:tcPr>
            <w:tcW w:w="6263" w:type="dxa"/>
            <w:vAlign w:val="center"/>
          </w:tcPr>
          <w:p w14:paraId="27E2662C" w14:textId="77777777" w:rsidR="001653FD" w:rsidRPr="00110081" w:rsidRDefault="001653FD" w:rsidP="00110081">
            <w:pPr>
              <w:spacing w:after="120" w:line="360" w:lineRule="auto"/>
              <w:rPr>
                <w:rFonts w:ascii="Arial" w:hAnsi="Arial" w:cs="Arial"/>
                <w:sz w:val="22"/>
                <w:szCs w:val="22"/>
              </w:rPr>
            </w:pPr>
            <w:r w:rsidRPr="00110081">
              <w:rPr>
                <w:rFonts w:ascii="Arial" w:hAnsi="Arial" w:cs="Arial"/>
                <w:color w:val="000000"/>
                <w:sz w:val="22"/>
                <w:szCs w:val="22"/>
              </w:rPr>
              <w:t>The driver washes his hands thoroughly with soap and water.</w:t>
            </w:r>
          </w:p>
        </w:tc>
        <w:tc>
          <w:tcPr>
            <w:tcW w:w="1977" w:type="dxa"/>
            <w:vAlign w:val="center"/>
          </w:tcPr>
          <w:p w14:paraId="33766E71" w14:textId="77777777" w:rsidR="001653FD" w:rsidRPr="00110081" w:rsidRDefault="001653FD" w:rsidP="00110081">
            <w:pPr>
              <w:spacing w:line="360" w:lineRule="auto"/>
              <w:jc w:val="center"/>
              <w:rPr>
                <w:rFonts w:ascii="Arial" w:hAnsi="Arial" w:cs="Arial"/>
                <w:sz w:val="22"/>
                <w:szCs w:val="22"/>
              </w:rPr>
            </w:pPr>
            <w:r w:rsidRPr="00110081">
              <w:rPr>
                <w:rFonts w:ascii="Arial" w:hAnsi="Arial" w:cs="Arial"/>
                <w:sz w:val="22"/>
                <w:szCs w:val="22"/>
              </w:rPr>
              <w:t>Driver</w:t>
            </w:r>
          </w:p>
        </w:tc>
      </w:tr>
      <w:tr w:rsidR="00CE0A24" w:rsidRPr="00110081" w14:paraId="0D22C2F6" w14:textId="77777777" w:rsidTr="00D6267C">
        <w:tc>
          <w:tcPr>
            <w:tcW w:w="1048" w:type="dxa"/>
            <w:vAlign w:val="center"/>
          </w:tcPr>
          <w:p w14:paraId="7B9D6159" w14:textId="3A9F78CE" w:rsidR="00CE0A24" w:rsidRPr="00110081" w:rsidRDefault="003914F1" w:rsidP="00D6267C">
            <w:pPr>
              <w:spacing w:line="360" w:lineRule="auto"/>
              <w:jc w:val="center"/>
              <w:rPr>
                <w:rFonts w:ascii="Arial" w:hAnsi="Arial" w:cs="Arial"/>
                <w:b/>
                <w:bCs/>
                <w:sz w:val="22"/>
                <w:szCs w:val="22"/>
              </w:rPr>
            </w:pPr>
            <w:r>
              <w:rPr>
                <w:rFonts w:ascii="Arial" w:hAnsi="Arial" w:cs="Arial"/>
                <w:b/>
                <w:bCs/>
                <w:sz w:val="22"/>
                <w:szCs w:val="22"/>
              </w:rPr>
              <w:t>4b</w:t>
            </w:r>
          </w:p>
        </w:tc>
        <w:tc>
          <w:tcPr>
            <w:tcW w:w="6263" w:type="dxa"/>
            <w:vAlign w:val="center"/>
          </w:tcPr>
          <w:p w14:paraId="7C11D02A" w14:textId="77777777" w:rsidR="003E22CD" w:rsidRPr="00110081" w:rsidRDefault="009475DB" w:rsidP="00D6267C">
            <w:pPr>
              <w:spacing w:after="120" w:line="360" w:lineRule="auto"/>
              <w:jc w:val="center"/>
              <w:rPr>
                <w:rFonts w:ascii="Arial" w:hAnsi="Arial" w:cs="Arial"/>
                <w:b/>
                <w:bCs/>
                <w:sz w:val="22"/>
                <w:szCs w:val="22"/>
              </w:rPr>
            </w:pPr>
            <w:r>
              <w:rPr>
                <w:rFonts w:ascii="Arial" w:hAnsi="Arial" w:cs="Arial"/>
                <w:b/>
                <w:bCs/>
                <w:sz w:val="22"/>
                <w:szCs w:val="22"/>
              </w:rPr>
              <w:t>Retrieval/transfer</w:t>
            </w:r>
            <w:r w:rsidR="003E22CD">
              <w:rPr>
                <w:rFonts w:ascii="Arial" w:hAnsi="Arial" w:cs="Arial"/>
                <w:b/>
                <w:bCs/>
                <w:sz w:val="22"/>
                <w:szCs w:val="22"/>
              </w:rPr>
              <w:t xml:space="preserve"> of a patient who is not-ambulant (cannot walk)</w:t>
            </w:r>
            <w:r w:rsidR="00E40417">
              <w:rPr>
                <w:rFonts w:ascii="Arial" w:hAnsi="Arial" w:cs="Arial"/>
                <w:b/>
                <w:bCs/>
                <w:sz w:val="22"/>
                <w:szCs w:val="22"/>
              </w:rPr>
              <w:t xml:space="preserve"> or needing oxygen</w:t>
            </w:r>
          </w:p>
        </w:tc>
        <w:tc>
          <w:tcPr>
            <w:tcW w:w="1977" w:type="dxa"/>
            <w:vAlign w:val="center"/>
          </w:tcPr>
          <w:p w14:paraId="526BD04C" w14:textId="77777777" w:rsidR="00CE0A24" w:rsidRPr="00110081" w:rsidRDefault="00CE0A24" w:rsidP="00D6267C">
            <w:pPr>
              <w:spacing w:line="360" w:lineRule="auto"/>
              <w:jc w:val="center"/>
              <w:rPr>
                <w:rFonts w:ascii="Arial" w:hAnsi="Arial" w:cs="Arial"/>
                <w:b/>
                <w:bCs/>
                <w:sz w:val="22"/>
                <w:szCs w:val="22"/>
              </w:rPr>
            </w:pPr>
            <w:r w:rsidRPr="00110081">
              <w:rPr>
                <w:rFonts w:ascii="Arial" w:hAnsi="Arial" w:cs="Arial"/>
                <w:b/>
                <w:bCs/>
                <w:sz w:val="22"/>
                <w:szCs w:val="22"/>
              </w:rPr>
              <w:t>Person(s)  Responsible</w:t>
            </w:r>
          </w:p>
        </w:tc>
      </w:tr>
      <w:tr w:rsidR="00CE0A24" w:rsidRPr="00110081" w14:paraId="6A5186EC" w14:textId="77777777" w:rsidTr="00D6267C">
        <w:tc>
          <w:tcPr>
            <w:tcW w:w="1048" w:type="dxa"/>
            <w:vAlign w:val="center"/>
          </w:tcPr>
          <w:p w14:paraId="099E188F" w14:textId="77777777" w:rsidR="00CE0A24" w:rsidRPr="00110081" w:rsidRDefault="00CE0A24" w:rsidP="00D6267C">
            <w:pPr>
              <w:spacing w:line="360" w:lineRule="auto"/>
              <w:rPr>
                <w:rFonts w:ascii="Arial" w:hAnsi="Arial" w:cs="Arial"/>
                <w:b/>
                <w:bCs/>
                <w:sz w:val="22"/>
                <w:szCs w:val="22"/>
              </w:rPr>
            </w:pPr>
            <w:r w:rsidRPr="00110081">
              <w:rPr>
                <w:rFonts w:ascii="Arial" w:hAnsi="Arial" w:cs="Arial"/>
                <w:b/>
                <w:bCs/>
                <w:sz w:val="22"/>
                <w:szCs w:val="22"/>
              </w:rPr>
              <w:t>4</w:t>
            </w:r>
            <w:r w:rsidR="003E22CD">
              <w:rPr>
                <w:rFonts w:ascii="Arial" w:hAnsi="Arial" w:cs="Arial"/>
                <w:b/>
                <w:bCs/>
                <w:sz w:val="22"/>
                <w:szCs w:val="22"/>
              </w:rPr>
              <w:t>b</w:t>
            </w:r>
            <w:r w:rsidRPr="00110081">
              <w:rPr>
                <w:rFonts w:ascii="Arial" w:hAnsi="Arial" w:cs="Arial"/>
                <w:b/>
                <w:bCs/>
                <w:sz w:val="22"/>
                <w:szCs w:val="22"/>
              </w:rPr>
              <w:t>.1</w:t>
            </w:r>
          </w:p>
        </w:tc>
        <w:tc>
          <w:tcPr>
            <w:tcW w:w="6263" w:type="dxa"/>
            <w:vAlign w:val="center"/>
          </w:tcPr>
          <w:p w14:paraId="1120DA7A" w14:textId="77777777" w:rsidR="00CE0A24" w:rsidRPr="00110081" w:rsidRDefault="00CE0A24" w:rsidP="00D6267C">
            <w:pPr>
              <w:spacing w:after="120" w:line="360" w:lineRule="auto"/>
              <w:rPr>
                <w:rFonts w:ascii="Arial" w:hAnsi="Arial" w:cs="Arial"/>
                <w:b/>
                <w:bCs/>
                <w:sz w:val="22"/>
                <w:szCs w:val="22"/>
              </w:rPr>
            </w:pPr>
            <w:r w:rsidRPr="00110081">
              <w:rPr>
                <w:rFonts w:ascii="Arial" w:hAnsi="Arial" w:cs="Arial"/>
                <w:b/>
                <w:bCs/>
                <w:sz w:val="22"/>
                <w:szCs w:val="22"/>
              </w:rPr>
              <w:t>Equipment and personnel needed</w:t>
            </w:r>
          </w:p>
        </w:tc>
        <w:tc>
          <w:tcPr>
            <w:tcW w:w="1977" w:type="dxa"/>
            <w:vAlign w:val="center"/>
          </w:tcPr>
          <w:p w14:paraId="346A3A76" w14:textId="77777777" w:rsidR="00CE0A24" w:rsidRPr="00110081" w:rsidRDefault="00CE0A24" w:rsidP="00D6267C">
            <w:pPr>
              <w:spacing w:line="360" w:lineRule="auto"/>
              <w:rPr>
                <w:rFonts w:ascii="Arial" w:hAnsi="Arial" w:cs="Arial"/>
                <w:b/>
                <w:bCs/>
                <w:sz w:val="22"/>
                <w:szCs w:val="22"/>
              </w:rPr>
            </w:pPr>
          </w:p>
        </w:tc>
      </w:tr>
      <w:tr w:rsidR="00CE0A24" w:rsidRPr="00110081" w14:paraId="10ABF73D" w14:textId="77777777" w:rsidTr="00D6267C">
        <w:tc>
          <w:tcPr>
            <w:tcW w:w="1048" w:type="dxa"/>
            <w:vAlign w:val="center"/>
          </w:tcPr>
          <w:p w14:paraId="54B20591" w14:textId="77777777" w:rsidR="00CE0A24" w:rsidRPr="00110081" w:rsidRDefault="00CE0A24" w:rsidP="00D6267C">
            <w:pPr>
              <w:spacing w:line="360" w:lineRule="auto"/>
              <w:rPr>
                <w:rFonts w:ascii="Arial" w:hAnsi="Arial" w:cs="Arial"/>
                <w:bCs/>
                <w:sz w:val="22"/>
                <w:szCs w:val="22"/>
              </w:rPr>
            </w:pPr>
            <w:r w:rsidRPr="00110081">
              <w:rPr>
                <w:rFonts w:ascii="Arial" w:hAnsi="Arial" w:cs="Arial"/>
                <w:bCs/>
                <w:sz w:val="22"/>
                <w:szCs w:val="22"/>
              </w:rPr>
              <w:t>4</w:t>
            </w:r>
            <w:r w:rsidR="003E22CD">
              <w:rPr>
                <w:rFonts w:ascii="Arial" w:hAnsi="Arial" w:cs="Arial"/>
                <w:bCs/>
                <w:sz w:val="22"/>
                <w:szCs w:val="22"/>
              </w:rPr>
              <w:t>b</w:t>
            </w:r>
            <w:r w:rsidRPr="00110081">
              <w:rPr>
                <w:rFonts w:ascii="Arial" w:hAnsi="Arial" w:cs="Arial"/>
                <w:bCs/>
                <w:sz w:val="22"/>
                <w:szCs w:val="22"/>
              </w:rPr>
              <w:t>.1.1</w:t>
            </w:r>
          </w:p>
        </w:tc>
        <w:tc>
          <w:tcPr>
            <w:tcW w:w="6263" w:type="dxa"/>
            <w:vAlign w:val="center"/>
          </w:tcPr>
          <w:p w14:paraId="4C8C72DA" w14:textId="77777777" w:rsidR="00CE0A24" w:rsidRPr="00110081" w:rsidRDefault="00CE0A24" w:rsidP="00D6267C">
            <w:pPr>
              <w:spacing w:after="120" w:line="360" w:lineRule="auto"/>
              <w:rPr>
                <w:rFonts w:ascii="Arial" w:hAnsi="Arial" w:cs="Arial"/>
                <w:b/>
                <w:sz w:val="22"/>
                <w:szCs w:val="22"/>
              </w:rPr>
            </w:pPr>
            <w:r w:rsidRPr="00110081">
              <w:rPr>
                <w:rFonts w:ascii="Arial" w:hAnsi="Arial" w:cs="Arial"/>
                <w:b/>
                <w:sz w:val="22"/>
                <w:szCs w:val="22"/>
                <w:lang w:val="en-US"/>
              </w:rPr>
              <w:t>E</w:t>
            </w:r>
            <w:r w:rsidRPr="00110081">
              <w:rPr>
                <w:rFonts w:ascii="Arial" w:hAnsi="Arial" w:cs="Arial"/>
                <w:b/>
                <w:sz w:val="22"/>
                <w:szCs w:val="22"/>
              </w:rPr>
              <w:t>quipment needed</w:t>
            </w:r>
          </w:p>
          <w:p w14:paraId="1574560E" w14:textId="0B460BA7" w:rsidR="00CE0A24" w:rsidRPr="004B514B"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 xml:space="preserve">Specially converted MRC ambulance with a partition between patient and driver. Empty the rear of the ambulance of all equipment except </w:t>
            </w:r>
            <w:r>
              <w:rPr>
                <w:rFonts w:ascii="Arial" w:hAnsi="Arial" w:cs="Arial"/>
                <w:sz w:val="22"/>
                <w:szCs w:val="22"/>
              </w:rPr>
              <w:t>2</w:t>
            </w:r>
            <w:r w:rsidRPr="00110081">
              <w:rPr>
                <w:rFonts w:ascii="Arial" w:hAnsi="Arial" w:cs="Arial"/>
                <w:sz w:val="22"/>
                <w:szCs w:val="22"/>
              </w:rPr>
              <w:t xml:space="preserve"> chair</w:t>
            </w:r>
            <w:r>
              <w:rPr>
                <w:rFonts w:ascii="Arial" w:hAnsi="Arial" w:cs="Arial"/>
                <w:sz w:val="22"/>
                <w:szCs w:val="22"/>
              </w:rPr>
              <w:t>s</w:t>
            </w:r>
            <w:r w:rsidRPr="00110081">
              <w:rPr>
                <w:rFonts w:ascii="Arial" w:hAnsi="Arial" w:cs="Arial"/>
                <w:sz w:val="22"/>
                <w:szCs w:val="22"/>
              </w:rPr>
              <w:t xml:space="preserve"> and a stretcher.</w:t>
            </w:r>
          </w:p>
          <w:p w14:paraId="2B161B46" w14:textId="77777777" w:rsidR="00CE0A24" w:rsidRPr="00110081" w:rsidRDefault="00CE0A24" w:rsidP="008408C5">
            <w:pPr>
              <w:pStyle w:val="ColorfulList-Accent11"/>
              <w:numPr>
                <w:ilvl w:val="0"/>
                <w:numId w:val="18"/>
              </w:numPr>
              <w:spacing w:line="360" w:lineRule="auto"/>
              <w:rPr>
                <w:rFonts w:ascii="Arial" w:hAnsi="Arial" w:cs="Arial"/>
                <w:sz w:val="22"/>
                <w:szCs w:val="22"/>
              </w:rPr>
            </w:pPr>
            <w:r>
              <w:rPr>
                <w:rFonts w:ascii="Arial" w:hAnsi="Arial" w:cs="Arial"/>
                <w:bCs/>
                <w:sz w:val="22"/>
                <w:szCs w:val="22"/>
              </w:rPr>
              <w:t>Two</w:t>
            </w:r>
            <w:r w:rsidRPr="00110081">
              <w:rPr>
                <w:rFonts w:ascii="Arial" w:hAnsi="Arial" w:cs="Arial"/>
                <w:bCs/>
                <w:sz w:val="22"/>
                <w:szCs w:val="22"/>
              </w:rPr>
              <w:t xml:space="preserve"> </w:t>
            </w:r>
            <w:r w:rsidRPr="00110081">
              <w:rPr>
                <w:rFonts w:ascii="Arial" w:hAnsi="Arial" w:cs="Arial"/>
                <w:sz w:val="22"/>
                <w:szCs w:val="22"/>
              </w:rPr>
              <w:t>sets of PPE</w:t>
            </w:r>
            <w:r>
              <w:rPr>
                <w:rFonts w:ascii="Arial" w:hAnsi="Arial" w:cs="Arial"/>
                <w:sz w:val="22"/>
                <w:szCs w:val="22"/>
              </w:rPr>
              <w:t xml:space="preserve"> (see SOP-AIR-001)</w:t>
            </w:r>
            <w:r w:rsidRPr="00110081">
              <w:rPr>
                <w:rFonts w:ascii="Arial" w:hAnsi="Arial" w:cs="Arial"/>
                <w:sz w:val="22"/>
                <w:szCs w:val="22"/>
              </w:rPr>
              <w:t xml:space="preserve">. </w:t>
            </w:r>
          </w:p>
          <w:p w14:paraId="0A210B26" w14:textId="77777777" w:rsidR="00CE0A24" w:rsidRPr="00110081"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 xml:space="preserve">A bucket with 200mls of 10% bleach solution. </w:t>
            </w:r>
          </w:p>
          <w:p w14:paraId="30B5658E" w14:textId="77777777" w:rsidR="00CE0A24"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 xml:space="preserve">A hand held sprayer and the heavy duty sprayer. </w:t>
            </w:r>
          </w:p>
          <w:p w14:paraId="3A05CDA1" w14:textId="77777777" w:rsidR="00CE0A24" w:rsidRPr="00110081" w:rsidRDefault="00CE0A24" w:rsidP="008408C5">
            <w:pPr>
              <w:pStyle w:val="ColorfulList-Accent11"/>
              <w:numPr>
                <w:ilvl w:val="0"/>
                <w:numId w:val="18"/>
              </w:numPr>
              <w:spacing w:line="360" w:lineRule="auto"/>
              <w:rPr>
                <w:rFonts w:ascii="Arial" w:hAnsi="Arial" w:cs="Arial"/>
                <w:sz w:val="22"/>
                <w:szCs w:val="22"/>
              </w:rPr>
            </w:pPr>
            <w:r>
              <w:rPr>
                <w:rFonts w:ascii="Arial" w:hAnsi="Arial" w:cs="Arial"/>
                <w:sz w:val="22"/>
                <w:szCs w:val="22"/>
              </w:rPr>
              <w:t>Alcohol rub</w:t>
            </w:r>
          </w:p>
          <w:p w14:paraId="0BAE798D" w14:textId="77777777" w:rsidR="00CE0A24" w:rsidRPr="00110081"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 xml:space="preserve">A roll of blue paper towel. </w:t>
            </w:r>
          </w:p>
          <w:p w14:paraId="3F79C474" w14:textId="77777777" w:rsidR="00CE0A24" w:rsidRPr="00110081"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Ex</w:t>
            </w:r>
            <w:r>
              <w:rPr>
                <w:rFonts w:ascii="Arial" w:hAnsi="Arial" w:cs="Arial"/>
                <w:sz w:val="22"/>
                <w:szCs w:val="22"/>
              </w:rPr>
              <w:t>tra gloves, and masks (FFP2</w:t>
            </w:r>
            <w:r w:rsidRPr="00110081">
              <w:rPr>
                <w:rFonts w:ascii="Arial" w:hAnsi="Arial" w:cs="Arial"/>
                <w:sz w:val="22"/>
                <w:szCs w:val="22"/>
              </w:rPr>
              <w:t xml:space="preserve"> respirator</w:t>
            </w:r>
            <w:r>
              <w:rPr>
                <w:rFonts w:ascii="Arial" w:hAnsi="Arial" w:cs="Arial"/>
                <w:sz w:val="22"/>
                <w:szCs w:val="22"/>
              </w:rPr>
              <w:t xml:space="preserve"> and surgical</w:t>
            </w:r>
            <w:r w:rsidRPr="00110081">
              <w:rPr>
                <w:rFonts w:ascii="Arial" w:hAnsi="Arial" w:cs="Arial"/>
                <w:sz w:val="22"/>
                <w:szCs w:val="22"/>
              </w:rPr>
              <w:t xml:space="preserve">). </w:t>
            </w:r>
          </w:p>
          <w:p w14:paraId="3D7272C1" w14:textId="77777777" w:rsidR="00CE0A24" w:rsidRDefault="00CE0A24" w:rsidP="008408C5">
            <w:pPr>
              <w:pStyle w:val="ColorfulList-Accent11"/>
              <w:numPr>
                <w:ilvl w:val="0"/>
                <w:numId w:val="18"/>
              </w:numPr>
              <w:spacing w:line="360" w:lineRule="auto"/>
              <w:rPr>
                <w:rFonts w:ascii="Arial" w:hAnsi="Arial" w:cs="Arial"/>
                <w:sz w:val="22"/>
                <w:szCs w:val="22"/>
              </w:rPr>
            </w:pPr>
            <w:r w:rsidRPr="00110081">
              <w:rPr>
                <w:rFonts w:ascii="Arial" w:hAnsi="Arial" w:cs="Arial"/>
                <w:sz w:val="22"/>
                <w:szCs w:val="22"/>
              </w:rPr>
              <w:t>Waste bags.</w:t>
            </w:r>
          </w:p>
          <w:p w14:paraId="6AA91D11" w14:textId="77777777" w:rsidR="00E40417" w:rsidRDefault="00E40417" w:rsidP="008408C5">
            <w:pPr>
              <w:pStyle w:val="ColorfulList-Accent11"/>
              <w:numPr>
                <w:ilvl w:val="0"/>
                <w:numId w:val="18"/>
              </w:numPr>
              <w:spacing w:line="360" w:lineRule="auto"/>
              <w:rPr>
                <w:rFonts w:ascii="Arial" w:hAnsi="Arial" w:cs="Arial"/>
                <w:sz w:val="22"/>
                <w:szCs w:val="22"/>
              </w:rPr>
            </w:pPr>
            <w:r>
              <w:rPr>
                <w:rFonts w:ascii="Arial" w:hAnsi="Arial" w:cs="Arial"/>
                <w:sz w:val="22"/>
                <w:szCs w:val="22"/>
              </w:rPr>
              <w:t>Oxygen concentrator (check that it is working)</w:t>
            </w:r>
          </w:p>
          <w:p w14:paraId="74CD15E6" w14:textId="77777777" w:rsidR="00E40417" w:rsidRDefault="00E40417" w:rsidP="008408C5">
            <w:pPr>
              <w:pStyle w:val="ColorfulList-Accent11"/>
              <w:numPr>
                <w:ilvl w:val="0"/>
                <w:numId w:val="18"/>
              </w:numPr>
              <w:spacing w:line="360" w:lineRule="auto"/>
              <w:rPr>
                <w:rFonts w:ascii="Arial" w:hAnsi="Arial" w:cs="Arial"/>
                <w:sz w:val="22"/>
                <w:szCs w:val="22"/>
              </w:rPr>
            </w:pPr>
            <w:r>
              <w:rPr>
                <w:rFonts w:ascii="Arial" w:hAnsi="Arial" w:cs="Arial"/>
                <w:sz w:val="22"/>
                <w:szCs w:val="22"/>
              </w:rPr>
              <w:t>Nasal prongs</w:t>
            </w:r>
          </w:p>
          <w:p w14:paraId="7ACE1B00" w14:textId="77777777" w:rsidR="00E40417" w:rsidRDefault="00E40417" w:rsidP="008408C5">
            <w:pPr>
              <w:pStyle w:val="ColorfulList-Accent11"/>
              <w:numPr>
                <w:ilvl w:val="0"/>
                <w:numId w:val="18"/>
              </w:numPr>
              <w:spacing w:line="360" w:lineRule="auto"/>
              <w:rPr>
                <w:rFonts w:ascii="Arial" w:hAnsi="Arial" w:cs="Arial"/>
                <w:sz w:val="22"/>
                <w:szCs w:val="22"/>
              </w:rPr>
            </w:pPr>
            <w:r>
              <w:rPr>
                <w:rFonts w:ascii="Arial" w:hAnsi="Arial" w:cs="Arial"/>
                <w:sz w:val="22"/>
                <w:szCs w:val="22"/>
              </w:rPr>
              <w:t>Non rebreather mask and tubing</w:t>
            </w:r>
          </w:p>
          <w:p w14:paraId="4FEED858" w14:textId="77777777" w:rsidR="00E40417" w:rsidRPr="00110081" w:rsidRDefault="00E40417" w:rsidP="008408C5">
            <w:pPr>
              <w:pStyle w:val="ColorfulList-Accent11"/>
              <w:numPr>
                <w:ilvl w:val="0"/>
                <w:numId w:val="18"/>
              </w:numPr>
              <w:spacing w:line="360" w:lineRule="auto"/>
              <w:rPr>
                <w:rFonts w:ascii="Arial" w:hAnsi="Arial" w:cs="Arial"/>
                <w:sz w:val="22"/>
                <w:szCs w:val="22"/>
              </w:rPr>
            </w:pPr>
            <w:r>
              <w:rPr>
                <w:rFonts w:ascii="Arial" w:hAnsi="Arial" w:cs="Arial"/>
                <w:sz w:val="22"/>
                <w:szCs w:val="22"/>
              </w:rPr>
              <w:t>Oxygen saturation machine (check that it is working)</w:t>
            </w:r>
          </w:p>
        </w:tc>
        <w:tc>
          <w:tcPr>
            <w:tcW w:w="1977" w:type="dxa"/>
            <w:vAlign w:val="center"/>
          </w:tcPr>
          <w:p w14:paraId="18EE7FDD" w14:textId="77777777" w:rsidR="00CE0A24" w:rsidRPr="00110081" w:rsidRDefault="00CE0A24" w:rsidP="00D6267C">
            <w:pPr>
              <w:spacing w:line="360" w:lineRule="auto"/>
              <w:jc w:val="center"/>
              <w:rPr>
                <w:rFonts w:ascii="Arial" w:hAnsi="Arial" w:cs="Arial"/>
                <w:sz w:val="22"/>
                <w:szCs w:val="22"/>
              </w:rPr>
            </w:pPr>
            <w:r w:rsidRPr="00110081">
              <w:rPr>
                <w:rFonts w:ascii="Arial" w:hAnsi="Arial" w:cs="Arial"/>
                <w:sz w:val="22"/>
                <w:szCs w:val="22"/>
              </w:rPr>
              <w:t>TC and Transport Staff</w:t>
            </w:r>
          </w:p>
        </w:tc>
      </w:tr>
      <w:tr w:rsidR="00CE0A24" w:rsidRPr="00110081" w14:paraId="1218B8DE" w14:textId="77777777" w:rsidTr="00D6267C">
        <w:tc>
          <w:tcPr>
            <w:tcW w:w="1048" w:type="dxa"/>
            <w:vAlign w:val="center"/>
          </w:tcPr>
          <w:p w14:paraId="30388A3F" w14:textId="77777777" w:rsidR="00CE0A24" w:rsidRPr="00110081" w:rsidRDefault="00CE0A24" w:rsidP="00D6267C">
            <w:pPr>
              <w:spacing w:line="360" w:lineRule="auto"/>
              <w:rPr>
                <w:rFonts w:ascii="Arial" w:hAnsi="Arial" w:cs="Arial"/>
                <w:sz w:val="22"/>
                <w:szCs w:val="22"/>
              </w:rPr>
            </w:pPr>
            <w:r w:rsidRPr="00110081">
              <w:rPr>
                <w:rFonts w:ascii="Arial" w:hAnsi="Arial" w:cs="Arial"/>
                <w:sz w:val="22"/>
                <w:szCs w:val="22"/>
              </w:rPr>
              <w:t>4</w:t>
            </w:r>
            <w:r w:rsidR="00E40417">
              <w:rPr>
                <w:rFonts w:ascii="Arial" w:hAnsi="Arial" w:cs="Arial"/>
                <w:sz w:val="22"/>
                <w:szCs w:val="22"/>
              </w:rPr>
              <w:t>b</w:t>
            </w:r>
            <w:r w:rsidRPr="00110081">
              <w:rPr>
                <w:rFonts w:ascii="Arial" w:hAnsi="Arial" w:cs="Arial"/>
                <w:sz w:val="22"/>
                <w:szCs w:val="22"/>
              </w:rPr>
              <w:t>.1.2</w:t>
            </w:r>
          </w:p>
        </w:tc>
        <w:tc>
          <w:tcPr>
            <w:tcW w:w="6263" w:type="dxa"/>
            <w:vAlign w:val="center"/>
          </w:tcPr>
          <w:p w14:paraId="041C5760" w14:textId="77777777" w:rsidR="00CE0A24" w:rsidRPr="00110081" w:rsidRDefault="00CE0A24" w:rsidP="00D6267C">
            <w:pPr>
              <w:spacing w:after="120" w:line="360" w:lineRule="auto"/>
              <w:rPr>
                <w:rFonts w:ascii="Arial" w:hAnsi="Arial" w:cs="Arial"/>
                <w:b/>
                <w:sz w:val="22"/>
                <w:szCs w:val="22"/>
              </w:rPr>
            </w:pPr>
            <w:r w:rsidRPr="00110081">
              <w:rPr>
                <w:rFonts w:ascii="Arial" w:hAnsi="Arial" w:cs="Arial"/>
                <w:b/>
                <w:sz w:val="22"/>
                <w:szCs w:val="22"/>
              </w:rPr>
              <w:t>Personnel involved</w:t>
            </w:r>
          </w:p>
          <w:p w14:paraId="4E50B219" w14:textId="41554841" w:rsidR="00CE0A24" w:rsidRDefault="00CE0A24" w:rsidP="00D6267C">
            <w:pPr>
              <w:pStyle w:val="ColorfulList-Accent11"/>
              <w:numPr>
                <w:ilvl w:val="0"/>
                <w:numId w:val="17"/>
              </w:numPr>
              <w:spacing w:line="360" w:lineRule="auto"/>
              <w:rPr>
                <w:rFonts w:ascii="Arial" w:hAnsi="Arial" w:cs="Arial"/>
                <w:sz w:val="22"/>
                <w:szCs w:val="22"/>
              </w:rPr>
            </w:pPr>
            <w:r w:rsidRPr="00535034">
              <w:rPr>
                <w:rFonts w:ascii="Arial" w:hAnsi="Arial" w:cs="Arial"/>
                <w:sz w:val="22"/>
                <w:szCs w:val="22"/>
              </w:rPr>
              <w:t>One ambulance driver</w:t>
            </w:r>
            <w:r w:rsidR="009D6C20">
              <w:rPr>
                <w:rFonts w:ascii="Arial" w:hAnsi="Arial" w:cs="Arial"/>
                <w:sz w:val="22"/>
                <w:szCs w:val="22"/>
              </w:rPr>
              <w:t>.</w:t>
            </w:r>
          </w:p>
          <w:p w14:paraId="08CD5A14" w14:textId="77777777" w:rsidR="00CE0A24" w:rsidRDefault="00CE0A24" w:rsidP="00D6267C">
            <w:pPr>
              <w:pStyle w:val="ColorfulList-Accent11"/>
              <w:numPr>
                <w:ilvl w:val="0"/>
                <w:numId w:val="17"/>
              </w:numPr>
              <w:spacing w:line="360" w:lineRule="auto"/>
              <w:rPr>
                <w:rFonts w:ascii="Arial" w:hAnsi="Arial" w:cs="Arial"/>
                <w:sz w:val="22"/>
                <w:szCs w:val="22"/>
              </w:rPr>
            </w:pPr>
            <w:r>
              <w:rPr>
                <w:rFonts w:ascii="Arial" w:hAnsi="Arial" w:cs="Arial"/>
                <w:sz w:val="22"/>
                <w:szCs w:val="22"/>
              </w:rPr>
              <w:t xml:space="preserve">One lead nurse. Should put on full PPE on arrival at the </w:t>
            </w:r>
            <w:r>
              <w:rPr>
                <w:rFonts w:ascii="Arial" w:hAnsi="Arial" w:cs="Arial"/>
                <w:sz w:val="22"/>
                <w:szCs w:val="22"/>
              </w:rPr>
              <w:lastRenderedPageBreak/>
              <w:t>facility.</w:t>
            </w:r>
          </w:p>
          <w:p w14:paraId="49056172" w14:textId="540C0F94" w:rsidR="00CE0A24" w:rsidRPr="00535034" w:rsidRDefault="00CE0A24" w:rsidP="003E22CD">
            <w:pPr>
              <w:pStyle w:val="ColorfulList-Accent11"/>
              <w:numPr>
                <w:ilvl w:val="0"/>
                <w:numId w:val="17"/>
              </w:numPr>
              <w:spacing w:line="360" w:lineRule="auto"/>
              <w:rPr>
                <w:rFonts w:ascii="Arial" w:hAnsi="Arial" w:cs="Arial"/>
                <w:sz w:val="22"/>
                <w:szCs w:val="22"/>
              </w:rPr>
            </w:pPr>
            <w:r>
              <w:rPr>
                <w:rFonts w:ascii="Arial" w:hAnsi="Arial" w:cs="Arial"/>
                <w:sz w:val="22"/>
                <w:szCs w:val="22"/>
              </w:rPr>
              <w:t xml:space="preserve">One secondary nurse. </w:t>
            </w:r>
            <w:r w:rsidR="003E22CD">
              <w:rPr>
                <w:rFonts w:ascii="Arial" w:hAnsi="Arial" w:cs="Arial"/>
                <w:sz w:val="22"/>
                <w:szCs w:val="22"/>
              </w:rPr>
              <w:t>Should put on full PPE on arrival at the facility</w:t>
            </w:r>
            <w:r w:rsidR="009D6C20">
              <w:rPr>
                <w:rFonts w:ascii="Arial" w:hAnsi="Arial" w:cs="Arial"/>
                <w:sz w:val="22"/>
                <w:szCs w:val="22"/>
              </w:rPr>
              <w:t>.</w:t>
            </w:r>
          </w:p>
        </w:tc>
        <w:tc>
          <w:tcPr>
            <w:tcW w:w="1977" w:type="dxa"/>
            <w:vAlign w:val="center"/>
          </w:tcPr>
          <w:p w14:paraId="6E782462" w14:textId="77777777" w:rsidR="00CE0A24" w:rsidRPr="00110081" w:rsidRDefault="00CE0A24" w:rsidP="00D6267C">
            <w:pPr>
              <w:spacing w:line="360" w:lineRule="auto"/>
              <w:jc w:val="center"/>
              <w:rPr>
                <w:rFonts w:ascii="Arial" w:hAnsi="Arial" w:cs="Arial"/>
                <w:sz w:val="22"/>
                <w:szCs w:val="22"/>
              </w:rPr>
            </w:pPr>
            <w:r w:rsidRPr="00110081">
              <w:rPr>
                <w:rFonts w:ascii="Arial" w:hAnsi="Arial" w:cs="Arial"/>
                <w:sz w:val="22"/>
                <w:szCs w:val="22"/>
              </w:rPr>
              <w:lastRenderedPageBreak/>
              <w:t>CSD Head and Head of Transport</w:t>
            </w:r>
          </w:p>
        </w:tc>
      </w:tr>
      <w:tr w:rsidR="00CE0A24" w:rsidRPr="00110081" w14:paraId="49A58835" w14:textId="77777777" w:rsidTr="00D6267C">
        <w:tc>
          <w:tcPr>
            <w:tcW w:w="1048" w:type="dxa"/>
            <w:vAlign w:val="center"/>
          </w:tcPr>
          <w:p w14:paraId="5978DA77" w14:textId="77777777" w:rsidR="00CE0A24" w:rsidRPr="00110081" w:rsidRDefault="00CE0A24" w:rsidP="00D6267C">
            <w:pPr>
              <w:spacing w:line="360" w:lineRule="auto"/>
              <w:rPr>
                <w:rFonts w:ascii="Arial" w:hAnsi="Arial" w:cs="Arial"/>
                <w:b/>
                <w:bCs/>
                <w:sz w:val="22"/>
                <w:szCs w:val="22"/>
              </w:rPr>
            </w:pPr>
            <w:r w:rsidRPr="00110081">
              <w:rPr>
                <w:rFonts w:ascii="Arial" w:hAnsi="Arial" w:cs="Arial"/>
                <w:b/>
                <w:bCs/>
                <w:sz w:val="22"/>
                <w:szCs w:val="22"/>
              </w:rPr>
              <w:lastRenderedPageBreak/>
              <w:t>4</w:t>
            </w:r>
            <w:r w:rsidR="00E40417">
              <w:rPr>
                <w:rFonts w:ascii="Arial" w:hAnsi="Arial" w:cs="Arial"/>
                <w:b/>
                <w:bCs/>
                <w:sz w:val="22"/>
                <w:szCs w:val="22"/>
              </w:rPr>
              <w:t>b</w:t>
            </w:r>
            <w:r w:rsidRPr="00110081">
              <w:rPr>
                <w:rFonts w:ascii="Arial" w:hAnsi="Arial" w:cs="Arial"/>
                <w:b/>
                <w:bCs/>
                <w:sz w:val="22"/>
                <w:szCs w:val="22"/>
              </w:rPr>
              <w:t>.2</w:t>
            </w:r>
          </w:p>
        </w:tc>
        <w:tc>
          <w:tcPr>
            <w:tcW w:w="6263" w:type="dxa"/>
            <w:vAlign w:val="center"/>
          </w:tcPr>
          <w:p w14:paraId="0C61DB74" w14:textId="77777777" w:rsidR="00CE0A24" w:rsidRPr="00110081" w:rsidRDefault="00CE0A24" w:rsidP="00D6267C">
            <w:pPr>
              <w:spacing w:after="120" w:line="360" w:lineRule="auto"/>
              <w:rPr>
                <w:rFonts w:ascii="Arial" w:hAnsi="Arial" w:cs="Arial"/>
                <w:b/>
                <w:sz w:val="22"/>
                <w:szCs w:val="22"/>
                <w:lang w:bidi="th-TH"/>
              </w:rPr>
            </w:pPr>
            <w:r w:rsidRPr="00110081">
              <w:rPr>
                <w:rFonts w:ascii="Arial" w:hAnsi="Arial" w:cs="Arial"/>
                <w:b/>
                <w:sz w:val="22"/>
                <w:szCs w:val="22"/>
                <w:lang w:bidi="th-TH"/>
              </w:rPr>
              <w:t>Procedure for patient collection and transport</w:t>
            </w:r>
          </w:p>
        </w:tc>
        <w:tc>
          <w:tcPr>
            <w:tcW w:w="1977" w:type="dxa"/>
            <w:vAlign w:val="center"/>
          </w:tcPr>
          <w:p w14:paraId="212CAAEA" w14:textId="77777777" w:rsidR="00CE0A24" w:rsidRPr="00110081" w:rsidRDefault="00CE0A24" w:rsidP="00D6267C">
            <w:pPr>
              <w:spacing w:line="360" w:lineRule="auto"/>
              <w:jc w:val="center"/>
              <w:rPr>
                <w:rFonts w:ascii="Arial" w:hAnsi="Arial" w:cs="Arial"/>
                <w:sz w:val="22"/>
                <w:szCs w:val="22"/>
              </w:rPr>
            </w:pPr>
          </w:p>
        </w:tc>
      </w:tr>
      <w:tr w:rsidR="00CE0A24" w:rsidRPr="00110081" w14:paraId="1F86576C" w14:textId="77777777" w:rsidTr="00D6267C">
        <w:tc>
          <w:tcPr>
            <w:tcW w:w="1048" w:type="dxa"/>
          </w:tcPr>
          <w:p w14:paraId="6E6731BE" w14:textId="77777777" w:rsidR="00CE0A24" w:rsidRPr="00110081" w:rsidRDefault="00CE0A24" w:rsidP="00D6267C">
            <w:pPr>
              <w:spacing w:line="360" w:lineRule="auto"/>
              <w:rPr>
                <w:rFonts w:ascii="Arial" w:hAnsi="Arial" w:cs="Arial"/>
                <w:bCs/>
                <w:sz w:val="22"/>
                <w:szCs w:val="22"/>
              </w:rPr>
            </w:pPr>
            <w:r w:rsidRPr="00110081">
              <w:rPr>
                <w:rFonts w:ascii="Arial" w:hAnsi="Arial" w:cs="Arial"/>
                <w:bCs/>
                <w:sz w:val="22"/>
                <w:szCs w:val="22"/>
              </w:rPr>
              <w:t>4</w:t>
            </w:r>
            <w:r w:rsidR="00E40417">
              <w:rPr>
                <w:rFonts w:ascii="Arial" w:hAnsi="Arial" w:cs="Arial"/>
                <w:bCs/>
                <w:sz w:val="22"/>
                <w:szCs w:val="22"/>
              </w:rPr>
              <w:t>b</w:t>
            </w:r>
            <w:r w:rsidRPr="00110081">
              <w:rPr>
                <w:rFonts w:ascii="Arial" w:hAnsi="Arial" w:cs="Arial"/>
                <w:bCs/>
                <w:sz w:val="22"/>
                <w:szCs w:val="22"/>
              </w:rPr>
              <w:t>.2.1</w:t>
            </w:r>
          </w:p>
        </w:tc>
        <w:tc>
          <w:tcPr>
            <w:tcW w:w="6263" w:type="dxa"/>
            <w:vAlign w:val="center"/>
          </w:tcPr>
          <w:p w14:paraId="07EC33B9" w14:textId="77777777" w:rsidR="00CE0A24" w:rsidRPr="00110081" w:rsidRDefault="00CE0A24" w:rsidP="00D6267C">
            <w:pPr>
              <w:spacing w:after="120" w:line="360" w:lineRule="auto"/>
              <w:rPr>
                <w:rFonts w:ascii="Arial" w:hAnsi="Arial" w:cs="Arial"/>
                <w:sz w:val="22"/>
                <w:szCs w:val="22"/>
              </w:rPr>
            </w:pPr>
            <w:r w:rsidRPr="00110081">
              <w:rPr>
                <w:rFonts w:ascii="Arial" w:hAnsi="Arial" w:cs="Arial"/>
                <w:sz w:val="22"/>
                <w:szCs w:val="22"/>
              </w:rPr>
              <w:t>The driver parks the vehicle at the entrance of the facility where the patient is to be collected from.</w:t>
            </w:r>
          </w:p>
        </w:tc>
        <w:tc>
          <w:tcPr>
            <w:tcW w:w="1977" w:type="dxa"/>
            <w:vAlign w:val="center"/>
          </w:tcPr>
          <w:p w14:paraId="0B88F0B0" w14:textId="77777777" w:rsidR="00CE0A24" w:rsidRPr="00110081" w:rsidRDefault="00CE0A24" w:rsidP="00D6267C">
            <w:pPr>
              <w:spacing w:line="360" w:lineRule="auto"/>
              <w:jc w:val="center"/>
              <w:rPr>
                <w:rFonts w:ascii="Arial" w:hAnsi="Arial" w:cs="Arial"/>
                <w:b/>
                <w:bCs/>
                <w:sz w:val="22"/>
                <w:szCs w:val="22"/>
              </w:rPr>
            </w:pPr>
            <w:r w:rsidRPr="00110081">
              <w:rPr>
                <w:rFonts w:ascii="Arial" w:hAnsi="Arial" w:cs="Arial"/>
                <w:sz w:val="22"/>
                <w:szCs w:val="22"/>
              </w:rPr>
              <w:t>Driver</w:t>
            </w:r>
          </w:p>
        </w:tc>
      </w:tr>
      <w:tr w:rsidR="00E40417" w:rsidRPr="00110081" w14:paraId="5E119DC2" w14:textId="77777777" w:rsidTr="00D6267C">
        <w:tc>
          <w:tcPr>
            <w:tcW w:w="1048" w:type="dxa"/>
          </w:tcPr>
          <w:p w14:paraId="7FD488A5" w14:textId="77777777" w:rsidR="00E40417" w:rsidRPr="00110081" w:rsidRDefault="00E40417" w:rsidP="00D6267C">
            <w:pPr>
              <w:spacing w:line="360" w:lineRule="auto"/>
              <w:rPr>
                <w:rFonts w:ascii="Arial" w:hAnsi="Arial" w:cs="Arial"/>
                <w:bCs/>
                <w:sz w:val="22"/>
                <w:szCs w:val="22"/>
              </w:rPr>
            </w:pPr>
            <w:r>
              <w:rPr>
                <w:rFonts w:ascii="Arial" w:hAnsi="Arial" w:cs="Arial"/>
                <w:bCs/>
                <w:sz w:val="22"/>
                <w:szCs w:val="22"/>
              </w:rPr>
              <w:t>4b.2.2</w:t>
            </w:r>
          </w:p>
        </w:tc>
        <w:tc>
          <w:tcPr>
            <w:tcW w:w="6263" w:type="dxa"/>
            <w:vAlign w:val="center"/>
          </w:tcPr>
          <w:p w14:paraId="178B2DE9" w14:textId="77777777" w:rsidR="00E40417" w:rsidRDefault="00E40417" w:rsidP="00D6267C">
            <w:pPr>
              <w:spacing w:after="120" w:line="360" w:lineRule="auto"/>
              <w:rPr>
                <w:rFonts w:ascii="Arial" w:hAnsi="Arial" w:cs="Arial"/>
                <w:sz w:val="22"/>
                <w:szCs w:val="22"/>
              </w:rPr>
            </w:pPr>
            <w:r>
              <w:rPr>
                <w:rFonts w:ascii="Arial" w:hAnsi="Arial" w:cs="Arial"/>
                <w:sz w:val="22"/>
                <w:szCs w:val="22"/>
              </w:rPr>
              <w:t>The nurses should ensure that the oxygen concentrator is working and connect appropriate tubing to the needs of the patient as verbalised to them in information prior to travel.</w:t>
            </w:r>
          </w:p>
        </w:tc>
        <w:tc>
          <w:tcPr>
            <w:tcW w:w="1977" w:type="dxa"/>
            <w:vAlign w:val="center"/>
          </w:tcPr>
          <w:p w14:paraId="516D02CF" w14:textId="77777777" w:rsidR="00E40417" w:rsidRPr="00110081" w:rsidRDefault="00E40417" w:rsidP="00D6267C">
            <w:pPr>
              <w:spacing w:line="360" w:lineRule="auto"/>
              <w:jc w:val="center"/>
              <w:rPr>
                <w:rFonts w:ascii="Arial" w:hAnsi="Arial" w:cs="Arial"/>
                <w:sz w:val="22"/>
                <w:szCs w:val="22"/>
              </w:rPr>
            </w:pPr>
          </w:p>
        </w:tc>
      </w:tr>
      <w:tr w:rsidR="00CE0A24" w:rsidRPr="00110081" w14:paraId="6C3063F3" w14:textId="77777777" w:rsidTr="00D6267C">
        <w:tc>
          <w:tcPr>
            <w:tcW w:w="1048" w:type="dxa"/>
          </w:tcPr>
          <w:p w14:paraId="64DDFE28" w14:textId="77777777" w:rsidR="00CE0A24" w:rsidRPr="00110081" w:rsidRDefault="00CE0A24" w:rsidP="00D6267C">
            <w:pPr>
              <w:spacing w:line="360" w:lineRule="auto"/>
              <w:rPr>
                <w:rFonts w:ascii="Arial" w:hAnsi="Arial" w:cs="Arial"/>
                <w:bCs/>
                <w:sz w:val="22"/>
                <w:szCs w:val="22"/>
              </w:rPr>
            </w:pPr>
            <w:r w:rsidRPr="00110081">
              <w:rPr>
                <w:rFonts w:ascii="Arial" w:hAnsi="Arial" w:cs="Arial"/>
                <w:bCs/>
                <w:sz w:val="22"/>
                <w:szCs w:val="22"/>
              </w:rPr>
              <w:t>4</w:t>
            </w:r>
            <w:r w:rsidR="00E40417">
              <w:rPr>
                <w:rFonts w:ascii="Arial" w:hAnsi="Arial" w:cs="Arial"/>
                <w:bCs/>
                <w:sz w:val="22"/>
                <w:szCs w:val="22"/>
              </w:rPr>
              <w:t>b</w:t>
            </w:r>
            <w:r w:rsidRPr="00110081">
              <w:rPr>
                <w:rFonts w:ascii="Arial" w:hAnsi="Arial" w:cs="Arial"/>
                <w:bCs/>
                <w:sz w:val="22"/>
                <w:szCs w:val="22"/>
              </w:rPr>
              <w:t>.2.</w:t>
            </w:r>
            <w:r w:rsidR="00E40417">
              <w:rPr>
                <w:rFonts w:ascii="Arial" w:hAnsi="Arial" w:cs="Arial"/>
                <w:bCs/>
                <w:sz w:val="22"/>
                <w:szCs w:val="22"/>
              </w:rPr>
              <w:t>3</w:t>
            </w:r>
          </w:p>
        </w:tc>
        <w:tc>
          <w:tcPr>
            <w:tcW w:w="6263" w:type="dxa"/>
            <w:vAlign w:val="center"/>
          </w:tcPr>
          <w:p w14:paraId="336C26D7" w14:textId="77777777" w:rsidR="00CE0A24" w:rsidRDefault="00CE0A24" w:rsidP="00D6267C">
            <w:pPr>
              <w:spacing w:after="120" w:line="360" w:lineRule="auto"/>
              <w:rPr>
                <w:rFonts w:ascii="Arial" w:hAnsi="Arial" w:cs="Arial"/>
                <w:sz w:val="22"/>
                <w:szCs w:val="22"/>
              </w:rPr>
            </w:pPr>
            <w:r>
              <w:rPr>
                <w:rFonts w:ascii="Arial" w:hAnsi="Arial" w:cs="Arial"/>
                <w:sz w:val="22"/>
                <w:szCs w:val="22"/>
              </w:rPr>
              <w:t>The patient is given a surgical mask to wear and alcohol hand rub to thoroughly clean hands and forearms. They should be instructed that if they need to cough they should cough into the mask with their elbow raised to their mouth. They should be given alcohol rub if they cough or wipe their mouth/nose. Any tissues used should be placed directly in the waste bags.</w:t>
            </w:r>
          </w:p>
          <w:p w14:paraId="571AC592" w14:textId="77777777" w:rsidR="003E22CD" w:rsidRDefault="003E22CD" w:rsidP="00D6267C">
            <w:pPr>
              <w:spacing w:after="120" w:line="360" w:lineRule="auto"/>
              <w:rPr>
                <w:rFonts w:ascii="Arial" w:hAnsi="Arial" w:cs="Arial"/>
                <w:sz w:val="22"/>
                <w:szCs w:val="22"/>
              </w:rPr>
            </w:pPr>
            <w:r>
              <w:rPr>
                <w:rFonts w:ascii="Arial" w:hAnsi="Arial" w:cs="Arial"/>
                <w:sz w:val="22"/>
                <w:szCs w:val="22"/>
              </w:rPr>
              <w:t>If the patient requires oxygen via nasal prongs, they should have this provided but can still wear the mask.</w:t>
            </w:r>
          </w:p>
          <w:p w14:paraId="391A461C" w14:textId="77777777" w:rsidR="00F72F97" w:rsidRPr="00110081" w:rsidRDefault="009E6158" w:rsidP="00D6267C">
            <w:pPr>
              <w:spacing w:after="120" w:line="360" w:lineRule="auto"/>
              <w:rPr>
                <w:rFonts w:ascii="Arial" w:hAnsi="Arial" w:cs="Arial"/>
                <w:sz w:val="22"/>
                <w:szCs w:val="22"/>
              </w:rPr>
            </w:pPr>
            <w:r>
              <w:rPr>
                <w:rFonts w:ascii="Arial" w:hAnsi="Arial" w:cs="Arial"/>
                <w:sz w:val="22"/>
                <w:szCs w:val="22"/>
              </w:rPr>
              <w:t>If the patient requires facemask oxygen</w:t>
            </w:r>
            <w:r w:rsidR="00F72F97">
              <w:rPr>
                <w:rFonts w:ascii="Arial" w:hAnsi="Arial" w:cs="Arial"/>
                <w:sz w:val="22"/>
                <w:szCs w:val="22"/>
              </w:rPr>
              <w:t xml:space="preserve"> then the mask is not needed.</w:t>
            </w:r>
          </w:p>
        </w:tc>
        <w:tc>
          <w:tcPr>
            <w:tcW w:w="1977" w:type="dxa"/>
            <w:vAlign w:val="center"/>
          </w:tcPr>
          <w:p w14:paraId="4000725E" w14:textId="77777777" w:rsidR="00CE0A24" w:rsidRPr="00110081" w:rsidRDefault="00CE0A24" w:rsidP="00D6267C">
            <w:pPr>
              <w:spacing w:line="360" w:lineRule="auto"/>
              <w:jc w:val="center"/>
              <w:rPr>
                <w:rFonts w:ascii="Arial" w:hAnsi="Arial" w:cs="Arial"/>
                <w:sz w:val="22"/>
                <w:szCs w:val="22"/>
              </w:rPr>
            </w:pPr>
            <w:r w:rsidRPr="00110081">
              <w:rPr>
                <w:rFonts w:ascii="Arial" w:hAnsi="Arial" w:cs="Arial"/>
                <w:sz w:val="22"/>
                <w:szCs w:val="22"/>
              </w:rPr>
              <w:t>TC Staff</w:t>
            </w:r>
          </w:p>
        </w:tc>
      </w:tr>
      <w:tr w:rsidR="00E40417" w:rsidRPr="00110081" w14:paraId="3DF8DF37" w14:textId="77777777" w:rsidTr="00D6267C">
        <w:tc>
          <w:tcPr>
            <w:tcW w:w="1048" w:type="dxa"/>
          </w:tcPr>
          <w:p w14:paraId="17775F62" w14:textId="77777777" w:rsidR="00E40417" w:rsidRPr="00110081" w:rsidRDefault="009475DB" w:rsidP="00D6267C">
            <w:pPr>
              <w:spacing w:line="360" w:lineRule="auto"/>
              <w:rPr>
                <w:rFonts w:ascii="Arial" w:hAnsi="Arial" w:cs="Arial"/>
                <w:bCs/>
                <w:sz w:val="22"/>
                <w:szCs w:val="22"/>
              </w:rPr>
            </w:pPr>
            <w:r w:rsidRPr="00110081">
              <w:rPr>
                <w:rFonts w:ascii="Arial" w:hAnsi="Arial" w:cs="Arial"/>
                <w:bCs/>
                <w:sz w:val="22"/>
                <w:szCs w:val="22"/>
              </w:rPr>
              <w:t>4</w:t>
            </w:r>
            <w:r>
              <w:rPr>
                <w:rFonts w:ascii="Arial" w:hAnsi="Arial" w:cs="Arial"/>
                <w:bCs/>
                <w:sz w:val="22"/>
                <w:szCs w:val="22"/>
              </w:rPr>
              <w:t>b</w:t>
            </w:r>
            <w:r w:rsidRPr="00110081">
              <w:rPr>
                <w:rFonts w:ascii="Arial" w:hAnsi="Arial" w:cs="Arial"/>
                <w:bCs/>
                <w:sz w:val="22"/>
                <w:szCs w:val="22"/>
              </w:rPr>
              <w:t>.2.</w:t>
            </w:r>
            <w:r>
              <w:rPr>
                <w:rFonts w:ascii="Arial" w:hAnsi="Arial" w:cs="Arial"/>
                <w:bCs/>
                <w:sz w:val="22"/>
                <w:szCs w:val="22"/>
              </w:rPr>
              <w:t>4</w:t>
            </w:r>
          </w:p>
        </w:tc>
        <w:tc>
          <w:tcPr>
            <w:tcW w:w="6263" w:type="dxa"/>
            <w:vAlign w:val="center"/>
          </w:tcPr>
          <w:p w14:paraId="5993010D" w14:textId="77777777" w:rsidR="00E40417" w:rsidRDefault="00E40417" w:rsidP="00D6267C">
            <w:pPr>
              <w:spacing w:after="120" w:line="360" w:lineRule="auto"/>
              <w:rPr>
                <w:rFonts w:ascii="Arial" w:hAnsi="Arial" w:cs="Arial"/>
                <w:sz w:val="22"/>
                <w:szCs w:val="22"/>
              </w:rPr>
            </w:pPr>
            <w:r>
              <w:rPr>
                <w:rFonts w:ascii="Arial" w:hAnsi="Arial" w:cs="Arial"/>
                <w:sz w:val="22"/>
                <w:szCs w:val="22"/>
              </w:rPr>
              <w:t>The patient should be helped by the 2 nurses in PPE into the stretcher. The 2 nurses should bring the stretcher to the ambulance and load it inside.</w:t>
            </w:r>
          </w:p>
        </w:tc>
        <w:tc>
          <w:tcPr>
            <w:tcW w:w="1977" w:type="dxa"/>
            <w:vAlign w:val="center"/>
          </w:tcPr>
          <w:p w14:paraId="779C3061" w14:textId="209C893F" w:rsidR="00E40417" w:rsidRPr="00110081" w:rsidRDefault="00A14E48" w:rsidP="00D6267C">
            <w:pPr>
              <w:spacing w:line="360" w:lineRule="auto"/>
              <w:jc w:val="center"/>
              <w:rPr>
                <w:rFonts w:ascii="Arial" w:hAnsi="Arial" w:cs="Arial"/>
                <w:sz w:val="22"/>
                <w:szCs w:val="22"/>
              </w:rPr>
            </w:pPr>
            <w:r>
              <w:rPr>
                <w:rFonts w:ascii="Arial" w:hAnsi="Arial" w:cs="Arial"/>
                <w:sz w:val="22"/>
                <w:szCs w:val="22"/>
              </w:rPr>
              <w:t>TC staff</w:t>
            </w:r>
          </w:p>
        </w:tc>
      </w:tr>
      <w:tr w:rsidR="00E40417" w:rsidRPr="00110081" w14:paraId="56FA4801" w14:textId="77777777" w:rsidTr="00D6267C">
        <w:tc>
          <w:tcPr>
            <w:tcW w:w="1048" w:type="dxa"/>
          </w:tcPr>
          <w:p w14:paraId="0F982311" w14:textId="77777777" w:rsidR="00E40417" w:rsidRPr="00110081" w:rsidRDefault="009475DB" w:rsidP="00D6267C">
            <w:pPr>
              <w:spacing w:line="360" w:lineRule="auto"/>
              <w:rPr>
                <w:rFonts w:ascii="Arial" w:hAnsi="Arial" w:cs="Arial"/>
                <w:bCs/>
                <w:sz w:val="22"/>
                <w:szCs w:val="22"/>
              </w:rPr>
            </w:pPr>
            <w:r w:rsidRPr="00110081">
              <w:rPr>
                <w:rFonts w:ascii="Arial" w:hAnsi="Arial" w:cs="Arial"/>
                <w:bCs/>
                <w:sz w:val="22"/>
                <w:szCs w:val="22"/>
              </w:rPr>
              <w:t>4</w:t>
            </w:r>
            <w:r>
              <w:rPr>
                <w:rFonts w:ascii="Arial" w:hAnsi="Arial" w:cs="Arial"/>
                <w:bCs/>
                <w:sz w:val="22"/>
                <w:szCs w:val="22"/>
              </w:rPr>
              <w:t>b</w:t>
            </w:r>
            <w:r w:rsidRPr="00110081">
              <w:rPr>
                <w:rFonts w:ascii="Arial" w:hAnsi="Arial" w:cs="Arial"/>
                <w:bCs/>
                <w:sz w:val="22"/>
                <w:szCs w:val="22"/>
              </w:rPr>
              <w:t>.2.</w:t>
            </w:r>
            <w:r>
              <w:rPr>
                <w:rFonts w:ascii="Arial" w:hAnsi="Arial" w:cs="Arial"/>
                <w:bCs/>
                <w:sz w:val="22"/>
                <w:szCs w:val="22"/>
              </w:rPr>
              <w:t>5</w:t>
            </w:r>
          </w:p>
        </w:tc>
        <w:tc>
          <w:tcPr>
            <w:tcW w:w="6263" w:type="dxa"/>
            <w:vAlign w:val="center"/>
          </w:tcPr>
          <w:p w14:paraId="5A85EDBC" w14:textId="77777777" w:rsidR="00E40417" w:rsidRDefault="00E40417" w:rsidP="00D6267C">
            <w:pPr>
              <w:spacing w:after="120" w:line="360" w:lineRule="auto"/>
              <w:rPr>
                <w:rFonts w:ascii="Arial" w:hAnsi="Arial" w:cs="Arial"/>
                <w:sz w:val="22"/>
                <w:szCs w:val="22"/>
              </w:rPr>
            </w:pPr>
            <w:r>
              <w:rPr>
                <w:rFonts w:ascii="Arial" w:hAnsi="Arial" w:cs="Arial"/>
                <w:sz w:val="22"/>
                <w:szCs w:val="22"/>
              </w:rPr>
              <w:t>The patient may need to be disconnected from the oxygen for the distance of travel to the car. If portable oxygen is available to transfer the patient to the car this can usually be laid down in the stretcher next to the patient.</w:t>
            </w:r>
          </w:p>
        </w:tc>
        <w:tc>
          <w:tcPr>
            <w:tcW w:w="1977" w:type="dxa"/>
            <w:vAlign w:val="center"/>
          </w:tcPr>
          <w:p w14:paraId="5EFE25BA" w14:textId="12C3501F" w:rsidR="00E40417" w:rsidRPr="00110081" w:rsidRDefault="00A14E48" w:rsidP="00D6267C">
            <w:pPr>
              <w:spacing w:line="360" w:lineRule="auto"/>
              <w:jc w:val="center"/>
              <w:rPr>
                <w:rFonts w:ascii="Arial" w:hAnsi="Arial" w:cs="Arial"/>
                <w:sz w:val="22"/>
                <w:szCs w:val="22"/>
              </w:rPr>
            </w:pPr>
            <w:r>
              <w:rPr>
                <w:rFonts w:ascii="Arial" w:hAnsi="Arial" w:cs="Arial"/>
                <w:sz w:val="22"/>
                <w:szCs w:val="22"/>
              </w:rPr>
              <w:t>TC staff</w:t>
            </w:r>
          </w:p>
        </w:tc>
      </w:tr>
      <w:tr w:rsidR="00156E8C" w:rsidRPr="00110081" w14:paraId="5D6D7C2C" w14:textId="77777777" w:rsidTr="00D6267C">
        <w:tc>
          <w:tcPr>
            <w:tcW w:w="1048" w:type="dxa"/>
          </w:tcPr>
          <w:p w14:paraId="5AA93CBB"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Pr>
                <w:rFonts w:ascii="Arial" w:hAnsi="Arial" w:cs="Arial"/>
                <w:bCs/>
                <w:sz w:val="22"/>
                <w:szCs w:val="22"/>
              </w:rPr>
              <w:t>b</w:t>
            </w:r>
            <w:r w:rsidRPr="00110081">
              <w:rPr>
                <w:rFonts w:ascii="Arial" w:hAnsi="Arial" w:cs="Arial"/>
                <w:bCs/>
                <w:sz w:val="22"/>
                <w:szCs w:val="22"/>
              </w:rPr>
              <w:t>.2.</w:t>
            </w:r>
            <w:r w:rsidR="009475DB">
              <w:rPr>
                <w:rFonts w:ascii="Arial" w:hAnsi="Arial" w:cs="Arial"/>
                <w:bCs/>
                <w:sz w:val="22"/>
                <w:szCs w:val="22"/>
              </w:rPr>
              <w:t>6</w:t>
            </w:r>
          </w:p>
        </w:tc>
        <w:tc>
          <w:tcPr>
            <w:tcW w:w="6263" w:type="dxa"/>
            <w:vAlign w:val="center"/>
          </w:tcPr>
          <w:p w14:paraId="298BC121" w14:textId="77777777" w:rsidR="00156E8C" w:rsidRPr="00110081" w:rsidRDefault="00156E8C" w:rsidP="00D6267C">
            <w:pPr>
              <w:spacing w:after="120" w:line="360" w:lineRule="auto"/>
              <w:rPr>
                <w:rFonts w:ascii="Arial" w:hAnsi="Arial" w:cs="Arial"/>
                <w:sz w:val="22"/>
                <w:szCs w:val="22"/>
              </w:rPr>
            </w:pPr>
            <w:r w:rsidRPr="00110081">
              <w:rPr>
                <w:rFonts w:ascii="Arial" w:hAnsi="Arial" w:cs="Arial"/>
                <w:sz w:val="22"/>
                <w:szCs w:val="22"/>
              </w:rPr>
              <w:t xml:space="preserve">The driver </w:t>
            </w:r>
            <w:r>
              <w:rPr>
                <w:rFonts w:ascii="Arial" w:hAnsi="Arial" w:cs="Arial"/>
                <w:sz w:val="22"/>
                <w:szCs w:val="22"/>
              </w:rPr>
              <w:t>should remain in the car. If they must get out they should remain at least 2m away from the patient or their escort</w:t>
            </w:r>
            <w:r w:rsidRPr="00110081">
              <w:rPr>
                <w:rFonts w:ascii="Arial" w:hAnsi="Arial" w:cs="Arial"/>
                <w:sz w:val="22"/>
                <w:szCs w:val="22"/>
              </w:rPr>
              <w:t>.</w:t>
            </w:r>
            <w:r>
              <w:rPr>
                <w:rFonts w:ascii="Arial" w:hAnsi="Arial" w:cs="Arial"/>
                <w:sz w:val="22"/>
                <w:szCs w:val="22"/>
              </w:rPr>
              <w:t xml:space="preserve"> </w:t>
            </w:r>
          </w:p>
        </w:tc>
        <w:tc>
          <w:tcPr>
            <w:tcW w:w="1977" w:type="dxa"/>
            <w:vAlign w:val="center"/>
          </w:tcPr>
          <w:p w14:paraId="717CD7BE"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Driver</w:t>
            </w:r>
          </w:p>
        </w:tc>
      </w:tr>
      <w:tr w:rsidR="00156E8C" w:rsidRPr="00110081" w14:paraId="48983B02" w14:textId="77777777" w:rsidTr="00D6267C">
        <w:tc>
          <w:tcPr>
            <w:tcW w:w="1048" w:type="dxa"/>
          </w:tcPr>
          <w:p w14:paraId="4C419068"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Pr>
                <w:rFonts w:ascii="Arial" w:hAnsi="Arial" w:cs="Arial"/>
                <w:bCs/>
                <w:sz w:val="22"/>
                <w:szCs w:val="22"/>
              </w:rPr>
              <w:t>b.2.</w:t>
            </w:r>
            <w:r w:rsidR="009475DB">
              <w:rPr>
                <w:rFonts w:ascii="Arial" w:hAnsi="Arial" w:cs="Arial"/>
                <w:bCs/>
                <w:sz w:val="22"/>
                <w:szCs w:val="22"/>
              </w:rPr>
              <w:t>7</w:t>
            </w:r>
          </w:p>
        </w:tc>
        <w:tc>
          <w:tcPr>
            <w:tcW w:w="6263" w:type="dxa"/>
            <w:vAlign w:val="center"/>
          </w:tcPr>
          <w:p w14:paraId="0A4DB941" w14:textId="77777777" w:rsidR="00156E8C" w:rsidRPr="00110081" w:rsidRDefault="00156E8C" w:rsidP="00D6267C">
            <w:pPr>
              <w:spacing w:after="120" w:line="360" w:lineRule="auto"/>
              <w:rPr>
                <w:rFonts w:ascii="Arial" w:hAnsi="Arial" w:cs="Arial"/>
                <w:sz w:val="22"/>
                <w:szCs w:val="22"/>
              </w:rPr>
            </w:pPr>
            <w:r>
              <w:rPr>
                <w:rFonts w:ascii="Arial" w:hAnsi="Arial" w:cs="Arial"/>
                <w:sz w:val="22"/>
                <w:szCs w:val="22"/>
              </w:rPr>
              <w:t>Escorts, if present, cannot accompany in the ambulance.</w:t>
            </w:r>
          </w:p>
        </w:tc>
        <w:tc>
          <w:tcPr>
            <w:tcW w:w="1977" w:type="dxa"/>
            <w:vAlign w:val="center"/>
          </w:tcPr>
          <w:p w14:paraId="62C8B36D" w14:textId="77777777" w:rsidR="00156E8C" w:rsidRPr="00110081" w:rsidRDefault="00156E8C" w:rsidP="00D6267C">
            <w:pPr>
              <w:spacing w:line="360" w:lineRule="auto"/>
              <w:jc w:val="center"/>
              <w:rPr>
                <w:rFonts w:ascii="Arial" w:hAnsi="Arial" w:cs="Arial"/>
                <w:b/>
                <w:bCs/>
                <w:sz w:val="22"/>
                <w:szCs w:val="22"/>
              </w:rPr>
            </w:pPr>
            <w:r w:rsidRPr="00110081">
              <w:rPr>
                <w:rFonts w:ascii="Arial" w:hAnsi="Arial" w:cs="Arial"/>
                <w:sz w:val="22"/>
                <w:szCs w:val="22"/>
              </w:rPr>
              <w:t>TC Staff</w:t>
            </w:r>
          </w:p>
        </w:tc>
      </w:tr>
      <w:tr w:rsidR="00156E8C" w:rsidRPr="00110081" w14:paraId="3CD321A5" w14:textId="77777777" w:rsidTr="00D6267C">
        <w:tc>
          <w:tcPr>
            <w:tcW w:w="1048" w:type="dxa"/>
          </w:tcPr>
          <w:p w14:paraId="131C9079" w14:textId="77777777" w:rsidR="00156E8C" w:rsidRPr="00110081" w:rsidRDefault="009475DB" w:rsidP="00D6267C">
            <w:pPr>
              <w:spacing w:line="360" w:lineRule="auto"/>
              <w:rPr>
                <w:rFonts w:ascii="Arial" w:hAnsi="Arial" w:cs="Arial"/>
                <w:bCs/>
                <w:sz w:val="22"/>
                <w:szCs w:val="22"/>
              </w:rPr>
            </w:pPr>
            <w:r>
              <w:rPr>
                <w:rFonts w:ascii="Arial" w:hAnsi="Arial" w:cs="Arial"/>
                <w:bCs/>
                <w:sz w:val="22"/>
                <w:szCs w:val="22"/>
              </w:rPr>
              <w:lastRenderedPageBreak/>
              <w:t>4b.2.8</w:t>
            </w:r>
          </w:p>
        </w:tc>
        <w:tc>
          <w:tcPr>
            <w:tcW w:w="6263" w:type="dxa"/>
            <w:vAlign w:val="center"/>
          </w:tcPr>
          <w:p w14:paraId="49DF3624" w14:textId="77777777" w:rsidR="00156E8C" w:rsidRPr="00110081" w:rsidRDefault="00156E8C" w:rsidP="00D6267C">
            <w:pPr>
              <w:spacing w:after="120" w:line="360" w:lineRule="auto"/>
              <w:rPr>
                <w:rFonts w:ascii="Arial" w:hAnsi="Arial" w:cs="Arial"/>
                <w:sz w:val="22"/>
                <w:szCs w:val="22"/>
              </w:rPr>
            </w:pPr>
            <w:r>
              <w:rPr>
                <w:rFonts w:ascii="Arial" w:hAnsi="Arial" w:cs="Arial"/>
                <w:sz w:val="22"/>
                <w:szCs w:val="22"/>
              </w:rPr>
              <w:t>The patient, on the stretcher, should be loaded into the car.</w:t>
            </w:r>
          </w:p>
        </w:tc>
        <w:tc>
          <w:tcPr>
            <w:tcW w:w="1977" w:type="dxa"/>
            <w:vAlign w:val="center"/>
          </w:tcPr>
          <w:p w14:paraId="132CE829" w14:textId="77777777" w:rsidR="00156E8C" w:rsidRPr="00110081" w:rsidRDefault="00156E8C" w:rsidP="00D6267C">
            <w:pPr>
              <w:spacing w:line="360" w:lineRule="auto"/>
              <w:jc w:val="center"/>
              <w:rPr>
                <w:rFonts w:ascii="Arial" w:hAnsi="Arial" w:cs="Arial"/>
                <w:sz w:val="22"/>
                <w:szCs w:val="22"/>
              </w:rPr>
            </w:pPr>
          </w:p>
        </w:tc>
      </w:tr>
      <w:tr w:rsidR="00156E8C" w:rsidRPr="00110081" w14:paraId="4EC64287" w14:textId="77777777" w:rsidTr="00D6267C">
        <w:tc>
          <w:tcPr>
            <w:tcW w:w="1048" w:type="dxa"/>
          </w:tcPr>
          <w:p w14:paraId="0ABE8BFD"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Pr>
                <w:rFonts w:ascii="Arial" w:hAnsi="Arial" w:cs="Arial"/>
                <w:bCs/>
                <w:sz w:val="22"/>
                <w:szCs w:val="22"/>
              </w:rPr>
              <w:t>b.2.</w:t>
            </w:r>
            <w:r w:rsidR="009475DB">
              <w:rPr>
                <w:rFonts w:ascii="Arial" w:hAnsi="Arial" w:cs="Arial"/>
                <w:bCs/>
                <w:sz w:val="22"/>
                <w:szCs w:val="22"/>
              </w:rPr>
              <w:t>9</w:t>
            </w:r>
          </w:p>
        </w:tc>
        <w:tc>
          <w:tcPr>
            <w:tcW w:w="6263" w:type="dxa"/>
            <w:vAlign w:val="center"/>
          </w:tcPr>
          <w:p w14:paraId="4B0D229B" w14:textId="77777777" w:rsidR="00156E8C" w:rsidRPr="00110081" w:rsidRDefault="00156E8C" w:rsidP="00D6267C">
            <w:pPr>
              <w:spacing w:after="120" w:line="360" w:lineRule="auto"/>
              <w:rPr>
                <w:rFonts w:ascii="Arial" w:hAnsi="Arial" w:cs="Arial"/>
                <w:sz w:val="22"/>
                <w:szCs w:val="22"/>
              </w:rPr>
            </w:pPr>
            <w:r w:rsidRPr="00110081">
              <w:rPr>
                <w:rFonts w:ascii="Arial" w:hAnsi="Arial" w:cs="Arial"/>
                <w:sz w:val="22"/>
                <w:szCs w:val="22"/>
              </w:rPr>
              <w:t>The bucket with 200mls of 10% bleach solution is put in the rear of the ambulance in case the patient needs to vomit, defecate or urinate.</w:t>
            </w:r>
          </w:p>
        </w:tc>
        <w:tc>
          <w:tcPr>
            <w:tcW w:w="1977" w:type="dxa"/>
            <w:vAlign w:val="center"/>
          </w:tcPr>
          <w:p w14:paraId="51F568E7"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TC Staff</w:t>
            </w:r>
          </w:p>
        </w:tc>
      </w:tr>
      <w:tr w:rsidR="00156E8C" w:rsidRPr="00110081" w14:paraId="32548ABC" w14:textId="77777777" w:rsidTr="00D6267C">
        <w:tc>
          <w:tcPr>
            <w:tcW w:w="1048" w:type="dxa"/>
          </w:tcPr>
          <w:p w14:paraId="26F3225D"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sidR="009475DB">
              <w:rPr>
                <w:rFonts w:ascii="Arial" w:hAnsi="Arial" w:cs="Arial"/>
                <w:bCs/>
                <w:sz w:val="22"/>
                <w:szCs w:val="22"/>
              </w:rPr>
              <w:t>b</w:t>
            </w:r>
            <w:r w:rsidRPr="00110081">
              <w:rPr>
                <w:rFonts w:ascii="Arial" w:hAnsi="Arial" w:cs="Arial"/>
                <w:bCs/>
                <w:sz w:val="22"/>
                <w:szCs w:val="22"/>
              </w:rPr>
              <w:t>.2.</w:t>
            </w:r>
            <w:r w:rsidR="009475DB">
              <w:rPr>
                <w:rFonts w:ascii="Arial" w:hAnsi="Arial" w:cs="Arial"/>
                <w:bCs/>
                <w:sz w:val="22"/>
                <w:szCs w:val="22"/>
              </w:rPr>
              <w:t>10</w:t>
            </w:r>
          </w:p>
        </w:tc>
        <w:tc>
          <w:tcPr>
            <w:tcW w:w="6263" w:type="dxa"/>
            <w:vAlign w:val="center"/>
          </w:tcPr>
          <w:p w14:paraId="587A2426" w14:textId="77777777" w:rsidR="00156E8C" w:rsidRPr="00110081" w:rsidRDefault="00156E8C" w:rsidP="00D6267C">
            <w:pPr>
              <w:spacing w:after="120" w:line="360" w:lineRule="auto"/>
              <w:rPr>
                <w:rFonts w:ascii="Arial" w:hAnsi="Arial" w:cs="Arial"/>
                <w:sz w:val="22"/>
                <w:szCs w:val="22"/>
              </w:rPr>
            </w:pPr>
            <w:r w:rsidRPr="00110081">
              <w:rPr>
                <w:rFonts w:ascii="Arial" w:hAnsi="Arial" w:cs="Arial"/>
                <w:sz w:val="22"/>
                <w:szCs w:val="22"/>
              </w:rPr>
              <w:t>The lead nurse</w:t>
            </w:r>
            <w:r>
              <w:rPr>
                <w:rFonts w:ascii="Arial" w:hAnsi="Arial" w:cs="Arial"/>
                <w:sz w:val="22"/>
                <w:szCs w:val="22"/>
              </w:rPr>
              <w:t xml:space="preserve"> and the secondary nurse sit</w:t>
            </w:r>
            <w:r w:rsidRPr="00110081">
              <w:rPr>
                <w:rFonts w:ascii="Arial" w:hAnsi="Arial" w:cs="Arial"/>
                <w:sz w:val="22"/>
                <w:szCs w:val="22"/>
              </w:rPr>
              <w:t xml:space="preserve"> in </w:t>
            </w:r>
            <w:r>
              <w:rPr>
                <w:rFonts w:ascii="Arial" w:hAnsi="Arial" w:cs="Arial"/>
                <w:sz w:val="22"/>
                <w:szCs w:val="22"/>
              </w:rPr>
              <w:t>with</w:t>
            </w:r>
            <w:r w:rsidRPr="00110081">
              <w:rPr>
                <w:rFonts w:ascii="Arial" w:hAnsi="Arial" w:cs="Arial"/>
                <w:sz w:val="22"/>
                <w:szCs w:val="22"/>
              </w:rPr>
              <w:t xml:space="preserve"> the patient in the partitioned area at the rear of the ambulance.</w:t>
            </w:r>
          </w:p>
        </w:tc>
        <w:tc>
          <w:tcPr>
            <w:tcW w:w="1977" w:type="dxa"/>
            <w:vAlign w:val="center"/>
          </w:tcPr>
          <w:p w14:paraId="60C9A1E4"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Lead Nurse</w:t>
            </w:r>
          </w:p>
        </w:tc>
      </w:tr>
      <w:tr w:rsidR="00156E8C" w:rsidRPr="00110081" w14:paraId="6C6983C4" w14:textId="77777777" w:rsidTr="00D6267C">
        <w:tc>
          <w:tcPr>
            <w:tcW w:w="1048" w:type="dxa"/>
          </w:tcPr>
          <w:p w14:paraId="705B1F24"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sidR="009475DB">
              <w:rPr>
                <w:rFonts w:ascii="Arial" w:hAnsi="Arial" w:cs="Arial"/>
                <w:bCs/>
                <w:sz w:val="22"/>
                <w:szCs w:val="22"/>
              </w:rPr>
              <w:t>b</w:t>
            </w:r>
            <w:r>
              <w:rPr>
                <w:rFonts w:ascii="Arial" w:hAnsi="Arial" w:cs="Arial"/>
                <w:bCs/>
                <w:sz w:val="22"/>
                <w:szCs w:val="22"/>
              </w:rPr>
              <w:t>.2.</w:t>
            </w:r>
            <w:r w:rsidR="009475DB">
              <w:rPr>
                <w:rFonts w:ascii="Arial" w:hAnsi="Arial" w:cs="Arial"/>
                <w:bCs/>
                <w:sz w:val="22"/>
                <w:szCs w:val="22"/>
              </w:rPr>
              <w:t>11</w:t>
            </w:r>
          </w:p>
        </w:tc>
        <w:tc>
          <w:tcPr>
            <w:tcW w:w="6263" w:type="dxa"/>
            <w:vAlign w:val="center"/>
          </w:tcPr>
          <w:p w14:paraId="72C6A7E7" w14:textId="77777777" w:rsidR="00156E8C" w:rsidRPr="00110081" w:rsidRDefault="00156E8C" w:rsidP="00156E8C">
            <w:pPr>
              <w:spacing w:after="120" w:line="360" w:lineRule="auto"/>
              <w:rPr>
                <w:rFonts w:ascii="Arial" w:hAnsi="Arial" w:cs="Arial"/>
                <w:sz w:val="22"/>
                <w:szCs w:val="22"/>
              </w:rPr>
            </w:pPr>
            <w:r>
              <w:rPr>
                <w:rFonts w:ascii="Arial" w:hAnsi="Arial" w:cs="Arial"/>
                <w:sz w:val="22"/>
                <w:szCs w:val="22"/>
              </w:rPr>
              <w:t xml:space="preserve">Prior to leaving, the driver </w:t>
            </w:r>
            <w:r w:rsidRPr="00110081">
              <w:rPr>
                <w:rFonts w:ascii="Arial" w:hAnsi="Arial" w:cs="Arial"/>
                <w:sz w:val="22"/>
                <w:szCs w:val="22"/>
              </w:rPr>
              <w:t xml:space="preserve">communicates to the </w:t>
            </w:r>
            <w:r>
              <w:rPr>
                <w:rFonts w:ascii="Arial" w:hAnsi="Arial" w:cs="Arial"/>
                <w:sz w:val="22"/>
                <w:szCs w:val="22"/>
              </w:rPr>
              <w:t>AHCID</w:t>
            </w:r>
            <w:r w:rsidRPr="00110081">
              <w:rPr>
                <w:rFonts w:ascii="Arial" w:hAnsi="Arial" w:cs="Arial"/>
                <w:sz w:val="22"/>
                <w:szCs w:val="22"/>
              </w:rPr>
              <w:t xml:space="preserve"> doctor</w:t>
            </w:r>
            <w:r>
              <w:rPr>
                <w:rFonts w:ascii="Arial" w:hAnsi="Arial" w:cs="Arial"/>
                <w:sz w:val="22"/>
                <w:szCs w:val="22"/>
              </w:rPr>
              <w:t>.</w:t>
            </w:r>
            <w:r w:rsidRPr="00110081">
              <w:rPr>
                <w:rFonts w:ascii="Arial" w:hAnsi="Arial" w:cs="Arial"/>
                <w:sz w:val="22"/>
                <w:szCs w:val="22"/>
              </w:rPr>
              <w:t xml:space="preserve"> </w:t>
            </w:r>
            <w:r>
              <w:rPr>
                <w:rFonts w:ascii="Arial" w:hAnsi="Arial" w:cs="Arial"/>
                <w:b/>
                <w:sz w:val="22"/>
                <w:szCs w:val="22"/>
              </w:rPr>
              <w:t>30</w:t>
            </w:r>
            <w:r w:rsidRPr="00110081">
              <w:rPr>
                <w:rFonts w:ascii="Arial" w:hAnsi="Arial" w:cs="Arial"/>
                <w:b/>
                <w:sz w:val="22"/>
                <w:szCs w:val="22"/>
              </w:rPr>
              <w:t xml:space="preserve"> minutes</w:t>
            </w:r>
            <w:r w:rsidR="009475DB">
              <w:rPr>
                <w:rFonts w:ascii="Arial" w:hAnsi="Arial" w:cs="Arial"/>
                <w:sz w:val="22"/>
                <w:szCs w:val="22"/>
              </w:rPr>
              <w:t xml:space="preserve"> before arrival</w:t>
            </w:r>
            <w:r>
              <w:rPr>
                <w:rFonts w:ascii="Arial" w:hAnsi="Arial" w:cs="Arial"/>
                <w:sz w:val="22"/>
                <w:szCs w:val="22"/>
              </w:rPr>
              <w:t xml:space="preserve"> the driver stops the car to communicate again with the AHCID doctor </w:t>
            </w:r>
            <w:r w:rsidRPr="00110081">
              <w:rPr>
                <w:rFonts w:ascii="Arial" w:hAnsi="Arial" w:cs="Arial"/>
                <w:sz w:val="22"/>
                <w:szCs w:val="22"/>
              </w:rPr>
              <w:t>so that on call nurses</w:t>
            </w:r>
            <w:r>
              <w:rPr>
                <w:rFonts w:ascii="Arial" w:hAnsi="Arial" w:cs="Arial"/>
                <w:sz w:val="22"/>
                <w:szCs w:val="22"/>
              </w:rPr>
              <w:t xml:space="preserve"> &amp; doctor</w:t>
            </w:r>
            <w:r w:rsidRPr="00110081">
              <w:rPr>
                <w:rFonts w:ascii="Arial" w:hAnsi="Arial" w:cs="Arial"/>
                <w:sz w:val="22"/>
                <w:szCs w:val="22"/>
              </w:rPr>
              <w:t xml:space="preserve"> can put on their PPE ready to receive the patient on arrival.</w:t>
            </w:r>
          </w:p>
        </w:tc>
        <w:tc>
          <w:tcPr>
            <w:tcW w:w="1977" w:type="dxa"/>
            <w:vAlign w:val="center"/>
          </w:tcPr>
          <w:p w14:paraId="4A2444A0" w14:textId="77777777" w:rsidR="00156E8C" w:rsidRPr="00110081" w:rsidRDefault="00156E8C" w:rsidP="00D6267C">
            <w:pPr>
              <w:spacing w:line="360" w:lineRule="auto"/>
              <w:jc w:val="center"/>
              <w:rPr>
                <w:rFonts w:ascii="Arial" w:hAnsi="Arial" w:cs="Arial"/>
                <w:sz w:val="22"/>
                <w:szCs w:val="22"/>
              </w:rPr>
            </w:pPr>
            <w:r>
              <w:rPr>
                <w:rFonts w:ascii="Arial" w:hAnsi="Arial" w:cs="Arial"/>
                <w:sz w:val="22"/>
                <w:szCs w:val="22"/>
              </w:rPr>
              <w:t>Secondary</w:t>
            </w:r>
            <w:r w:rsidRPr="00110081">
              <w:rPr>
                <w:rFonts w:ascii="Arial" w:hAnsi="Arial" w:cs="Arial"/>
                <w:sz w:val="22"/>
                <w:szCs w:val="22"/>
              </w:rPr>
              <w:t xml:space="preserve"> Nurse</w:t>
            </w:r>
          </w:p>
        </w:tc>
      </w:tr>
      <w:tr w:rsidR="00156E8C" w:rsidRPr="00110081" w14:paraId="0C044D53" w14:textId="77777777" w:rsidTr="009475DB">
        <w:trPr>
          <w:trHeight w:val="1317"/>
        </w:trPr>
        <w:tc>
          <w:tcPr>
            <w:tcW w:w="1048" w:type="dxa"/>
          </w:tcPr>
          <w:p w14:paraId="26F0E7A5"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sidR="009475DB">
              <w:rPr>
                <w:rFonts w:ascii="Arial" w:hAnsi="Arial" w:cs="Arial"/>
                <w:bCs/>
                <w:sz w:val="22"/>
                <w:szCs w:val="22"/>
              </w:rPr>
              <w:t>b.2.12</w:t>
            </w:r>
          </w:p>
        </w:tc>
        <w:tc>
          <w:tcPr>
            <w:tcW w:w="6263" w:type="dxa"/>
            <w:vAlign w:val="center"/>
          </w:tcPr>
          <w:p w14:paraId="02F37F16" w14:textId="77777777" w:rsidR="00156E8C" w:rsidRDefault="00156E8C" w:rsidP="009475DB">
            <w:pPr>
              <w:spacing w:after="120" w:line="360" w:lineRule="auto"/>
              <w:rPr>
                <w:rFonts w:ascii="Arial" w:hAnsi="Arial" w:cs="Arial"/>
                <w:sz w:val="22"/>
                <w:szCs w:val="22"/>
              </w:rPr>
            </w:pPr>
            <w:r>
              <w:rPr>
                <w:rFonts w:ascii="Arial" w:hAnsi="Arial" w:cs="Arial"/>
                <w:sz w:val="22"/>
                <w:szCs w:val="22"/>
              </w:rPr>
              <w:t xml:space="preserve">On arrival at the </w:t>
            </w:r>
            <w:r w:rsidRPr="00110081">
              <w:rPr>
                <w:rFonts w:ascii="Arial" w:hAnsi="Arial" w:cs="Arial"/>
                <w:sz w:val="22"/>
                <w:szCs w:val="22"/>
              </w:rPr>
              <w:t xml:space="preserve">TC, </w:t>
            </w:r>
            <w:r>
              <w:rPr>
                <w:rFonts w:ascii="Arial" w:hAnsi="Arial" w:cs="Arial"/>
                <w:sz w:val="22"/>
                <w:szCs w:val="22"/>
              </w:rPr>
              <w:t>a nurse and doctor</w:t>
            </w:r>
            <w:r w:rsidRPr="00110081">
              <w:rPr>
                <w:rFonts w:ascii="Arial" w:hAnsi="Arial" w:cs="Arial"/>
                <w:sz w:val="22"/>
                <w:szCs w:val="22"/>
              </w:rPr>
              <w:t xml:space="preserve"> in PPE open the back door </w:t>
            </w:r>
            <w:r w:rsidRPr="009475DB">
              <w:rPr>
                <w:rFonts w:ascii="Arial" w:hAnsi="Arial" w:cs="Arial"/>
                <w:sz w:val="22"/>
                <w:szCs w:val="22"/>
              </w:rPr>
              <w:t xml:space="preserve">and </w:t>
            </w:r>
            <w:r w:rsidR="009475DB" w:rsidRPr="009475DB">
              <w:rPr>
                <w:rFonts w:ascii="Arial" w:hAnsi="Arial" w:cs="Arial"/>
                <w:sz w:val="22"/>
                <w:szCs w:val="22"/>
              </w:rPr>
              <w:t>take the stretcher with</w:t>
            </w:r>
            <w:r w:rsidR="009475DB">
              <w:rPr>
                <w:rFonts w:ascii="Arial" w:hAnsi="Arial" w:cs="Arial"/>
                <w:b/>
                <w:sz w:val="22"/>
                <w:szCs w:val="22"/>
              </w:rPr>
              <w:t xml:space="preserve"> </w:t>
            </w:r>
            <w:r w:rsidR="009475DB">
              <w:rPr>
                <w:rFonts w:ascii="Arial" w:hAnsi="Arial" w:cs="Arial"/>
                <w:sz w:val="22"/>
                <w:szCs w:val="22"/>
              </w:rPr>
              <w:t xml:space="preserve">the patient from </w:t>
            </w:r>
            <w:r w:rsidRPr="00110081">
              <w:rPr>
                <w:rFonts w:ascii="Arial" w:hAnsi="Arial" w:cs="Arial"/>
                <w:sz w:val="22"/>
                <w:szCs w:val="22"/>
              </w:rPr>
              <w:t>the vehicle.</w:t>
            </w:r>
            <w:r>
              <w:rPr>
                <w:rFonts w:ascii="Arial" w:hAnsi="Arial" w:cs="Arial"/>
                <w:sz w:val="22"/>
                <w:szCs w:val="22"/>
              </w:rPr>
              <w:t xml:space="preserve"> </w:t>
            </w:r>
            <w:r w:rsidRPr="00110081">
              <w:rPr>
                <w:rFonts w:ascii="Arial" w:hAnsi="Arial" w:cs="Arial"/>
                <w:sz w:val="22"/>
                <w:szCs w:val="22"/>
              </w:rPr>
              <w:t xml:space="preserve"> </w:t>
            </w:r>
          </w:p>
          <w:p w14:paraId="525F0FCF" w14:textId="77777777" w:rsidR="00FD5A37" w:rsidRPr="00110081" w:rsidRDefault="00FD5A37" w:rsidP="009475DB">
            <w:pPr>
              <w:spacing w:after="120" w:line="360" w:lineRule="auto"/>
              <w:rPr>
                <w:rFonts w:ascii="Arial" w:hAnsi="Arial" w:cs="Arial"/>
                <w:sz w:val="22"/>
                <w:szCs w:val="22"/>
              </w:rPr>
            </w:pPr>
            <w:r w:rsidRPr="00FD5A37">
              <w:rPr>
                <w:rFonts w:ascii="Arial" w:hAnsi="Arial" w:cs="Arial"/>
                <w:b/>
                <w:i/>
                <w:sz w:val="22"/>
                <w:szCs w:val="22"/>
              </w:rPr>
              <w:t xml:space="preserve">If the vehicle is transporting the patient from MRC to another centre it is important that this part is discussed with the receiving </w:t>
            </w:r>
            <w:r>
              <w:rPr>
                <w:rFonts w:ascii="Arial" w:hAnsi="Arial" w:cs="Arial"/>
                <w:b/>
                <w:i/>
                <w:sz w:val="22"/>
                <w:szCs w:val="22"/>
              </w:rPr>
              <w:t>cent</w:t>
            </w:r>
            <w:r w:rsidRPr="00FD5A37">
              <w:rPr>
                <w:rFonts w:ascii="Arial" w:hAnsi="Arial" w:cs="Arial"/>
                <w:b/>
                <w:i/>
                <w:sz w:val="22"/>
                <w:szCs w:val="22"/>
              </w:rPr>
              <w:t>r</w:t>
            </w:r>
            <w:r>
              <w:rPr>
                <w:rFonts w:ascii="Arial" w:hAnsi="Arial" w:cs="Arial"/>
                <w:b/>
                <w:i/>
                <w:sz w:val="22"/>
                <w:szCs w:val="22"/>
              </w:rPr>
              <w:t>e</w:t>
            </w:r>
            <w:r w:rsidRPr="00FD5A37">
              <w:rPr>
                <w:rFonts w:ascii="Arial" w:hAnsi="Arial" w:cs="Arial"/>
                <w:b/>
                <w:i/>
                <w:sz w:val="22"/>
                <w:szCs w:val="22"/>
              </w:rPr>
              <w:t xml:space="preserve"> so that they have suitably trained and dressed staff available to meet the car</w:t>
            </w:r>
            <w:r>
              <w:rPr>
                <w:rFonts w:ascii="Arial" w:hAnsi="Arial" w:cs="Arial"/>
                <w:sz w:val="22"/>
                <w:szCs w:val="22"/>
              </w:rPr>
              <w:t>.</w:t>
            </w:r>
          </w:p>
        </w:tc>
        <w:tc>
          <w:tcPr>
            <w:tcW w:w="1977" w:type="dxa"/>
            <w:vAlign w:val="center"/>
          </w:tcPr>
          <w:p w14:paraId="23EE6779"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TC Staff</w:t>
            </w:r>
          </w:p>
        </w:tc>
      </w:tr>
      <w:tr w:rsidR="00156E8C" w:rsidRPr="00110081" w14:paraId="472A45C9" w14:textId="77777777" w:rsidTr="00D6267C">
        <w:tc>
          <w:tcPr>
            <w:tcW w:w="1048" w:type="dxa"/>
          </w:tcPr>
          <w:p w14:paraId="1C171DC1"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sidR="009475DB">
              <w:rPr>
                <w:rFonts w:ascii="Arial" w:hAnsi="Arial" w:cs="Arial"/>
                <w:bCs/>
                <w:sz w:val="22"/>
                <w:szCs w:val="22"/>
              </w:rPr>
              <w:t>b</w:t>
            </w:r>
            <w:r w:rsidRPr="00110081">
              <w:rPr>
                <w:rFonts w:ascii="Arial" w:hAnsi="Arial" w:cs="Arial"/>
                <w:bCs/>
                <w:sz w:val="22"/>
                <w:szCs w:val="22"/>
              </w:rPr>
              <w:t>.2.1</w:t>
            </w:r>
            <w:r w:rsidR="009475DB">
              <w:rPr>
                <w:rFonts w:ascii="Arial" w:hAnsi="Arial" w:cs="Arial"/>
                <w:bCs/>
                <w:sz w:val="22"/>
                <w:szCs w:val="22"/>
              </w:rPr>
              <w:t>3</w:t>
            </w:r>
          </w:p>
        </w:tc>
        <w:tc>
          <w:tcPr>
            <w:tcW w:w="6263" w:type="dxa"/>
            <w:vAlign w:val="center"/>
          </w:tcPr>
          <w:p w14:paraId="3DDD3C38" w14:textId="77777777" w:rsidR="00156E8C" w:rsidRPr="00110081" w:rsidRDefault="00156E8C" w:rsidP="009475DB">
            <w:pPr>
              <w:spacing w:after="120" w:line="360" w:lineRule="auto"/>
              <w:rPr>
                <w:rFonts w:ascii="Arial" w:hAnsi="Arial" w:cs="Arial"/>
                <w:sz w:val="22"/>
                <w:szCs w:val="22"/>
              </w:rPr>
            </w:pPr>
            <w:r>
              <w:rPr>
                <w:rFonts w:ascii="Arial" w:hAnsi="Arial" w:cs="Arial"/>
                <w:sz w:val="22"/>
                <w:szCs w:val="22"/>
              </w:rPr>
              <w:t xml:space="preserve">The lead </w:t>
            </w:r>
            <w:r w:rsidR="009475DB">
              <w:rPr>
                <w:rFonts w:ascii="Arial" w:hAnsi="Arial" w:cs="Arial"/>
                <w:sz w:val="22"/>
                <w:szCs w:val="22"/>
              </w:rPr>
              <w:t>and secondary</w:t>
            </w:r>
            <w:r w:rsidR="006B5C95">
              <w:rPr>
                <w:rFonts w:ascii="Arial" w:hAnsi="Arial" w:cs="Arial"/>
                <w:sz w:val="22"/>
                <w:szCs w:val="22"/>
              </w:rPr>
              <w:t xml:space="preserve"> nurse</w:t>
            </w:r>
            <w:r w:rsidR="009475DB">
              <w:rPr>
                <w:rFonts w:ascii="Arial" w:hAnsi="Arial" w:cs="Arial"/>
                <w:sz w:val="22"/>
                <w:szCs w:val="22"/>
              </w:rPr>
              <w:t xml:space="preserve"> </w:t>
            </w:r>
            <w:r>
              <w:rPr>
                <w:rFonts w:ascii="Arial" w:hAnsi="Arial" w:cs="Arial"/>
                <w:sz w:val="22"/>
                <w:szCs w:val="22"/>
              </w:rPr>
              <w:t xml:space="preserve">doff </w:t>
            </w:r>
            <w:r w:rsidR="009475DB">
              <w:rPr>
                <w:rFonts w:ascii="Arial" w:hAnsi="Arial" w:cs="Arial"/>
                <w:sz w:val="22"/>
                <w:szCs w:val="22"/>
              </w:rPr>
              <w:t>their</w:t>
            </w:r>
            <w:r>
              <w:rPr>
                <w:rFonts w:ascii="Arial" w:hAnsi="Arial" w:cs="Arial"/>
                <w:sz w:val="22"/>
                <w:szCs w:val="22"/>
              </w:rPr>
              <w:t xml:space="preserve"> PPE</w:t>
            </w:r>
            <w:r w:rsidR="009475DB">
              <w:rPr>
                <w:rFonts w:ascii="Arial" w:hAnsi="Arial" w:cs="Arial"/>
                <w:sz w:val="22"/>
                <w:szCs w:val="22"/>
              </w:rPr>
              <w:t xml:space="preserve"> prior to handing over to the clinical team.</w:t>
            </w:r>
          </w:p>
        </w:tc>
        <w:tc>
          <w:tcPr>
            <w:tcW w:w="1977" w:type="dxa"/>
            <w:vAlign w:val="center"/>
          </w:tcPr>
          <w:p w14:paraId="6B5C18A4" w14:textId="77777777" w:rsidR="00156E8C" w:rsidRPr="00110081" w:rsidRDefault="00156E8C" w:rsidP="00D6267C">
            <w:pPr>
              <w:spacing w:line="360" w:lineRule="auto"/>
              <w:jc w:val="center"/>
              <w:rPr>
                <w:rFonts w:ascii="Arial" w:hAnsi="Arial" w:cs="Arial"/>
                <w:sz w:val="22"/>
                <w:szCs w:val="22"/>
              </w:rPr>
            </w:pPr>
            <w:r>
              <w:rPr>
                <w:rFonts w:ascii="Arial" w:hAnsi="Arial" w:cs="Arial"/>
                <w:sz w:val="22"/>
                <w:szCs w:val="22"/>
              </w:rPr>
              <w:t>Lead</w:t>
            </w:r>
            <w:r w:rsidR="006B5C95">
              <w:rPr>
                <w:rFonts w:ascii="Arial" w:hAnsi="Arial" w:cs="Arial"/>
                <w:sz w:val="22"/>
                <w:szCs w:val="22"/>
              </w:rPr>
              <w:t xml:space="preserve"> &amp; secondary</w:t>
            </w:r>
            <w:r>
              <w:rPr>
                <w:rFonts w:ascii="Arial" w:hAnsi="Arial" w:cs="Arial"/>
                <w:sz w:val="22"/>
                <w:szCs w:val="22"/>
              </w:rPr>
              <w:t xml:space="preserve"> nurse</w:t>
            </w:r>
          </w:p>
        </w:tc>
      </w:tr>
      <w:tr w:rsidR="00156E8C" w:rsidRPr="00110081" w14:paraId="4C62A7BD" w14:textId="77777777" w:rsidTr="00D6267C">
        <w:tc>
          <w:tcPr>
            <w:tcW w:w="1048" w:type="dxa"/>
          </w:tcPr>
          <w:p w14:paraId="3BC413C0" w14:textId="77777777" w:rsidR="00156E8C" w:rsidRPr="00110081" w:rsidRDefault="00156E8C" w:rsidP="00D6267C">
            <w:pPr>
              <w:spacing w:line="360" w:lineRule="auto"/>
              <w:rPr>
                <w:rFonts w:ascii="Arial" w:hAnsi="Arial" w:cs="Arial"/>
                <w:bCs/>
                <w:sz w:val="22"/>
                <w:szCs w:val="22"/>
              </w:rPr>
            </w:pPr>
            <w:r>
              <w:rPr>
                <w:rFonts w:ascii="Arial" w:hAnsi="Arial" w:cs="Arial"/>
                <w:bCs/>
                <w:sz w:val="22"/>
                <w:szCs w:val="22"/>
              </w:rPr>
              <w:t>4</w:t>
            </w:r>
            <w:r w:rsidR="009475DB">
              <w:rPr>
                <w:rFonts w:ascii="Arial" w:hAnsi="Arial" w:cs="Arial"/>
                <w:bCs/>
                <w:sz w:val="22"/>
                <w:szCs w:val="22"/>
              </w:rPr>
              <w:t>b</w:t>
            </w:r>
            <w:r>
              <w:rPr>
                <w:rFonts w:ascii="Arial" w:hAnsi="Arial" w:cs="Arial"/>
                <w:bCs/>
                <w:sz w:val="22"/>
                <w:szCs w:val="22"/>
              </w:rPr>
              <w:t>.2.14</w:t>
            </w:r>
          </w:p>
        </w:tc>
        <w:tc>
          <w:tcPr>
            <w:tcW w:w="6263" w:type="dxa"/>
            <w:vAlign w:val="center"/>
          </w:tcPr>
          <w:p w14:paraId="6C367D85" w14:textId="77777777" w:rsidR="00156E8C" w:rsidRPr="00110081" w:rsidRDefault="00156E8C" w:rsidP="00D6267C">
            <w:pPr>
              <w:spacing w:after="120" w:line="360" w:lineRule="auto"/>
              <w:rPr>
                <w:rFonts w:ascii="Arial" w:hAnsi="Arial" w:cs="Arial"/>
                <w:sz w:val="22"/>
                <w:szCs w:val="22"/>
              </w:rPr>
            </w:pPr>
            <w:r w:rsidRPr="00110081">
              <w:rPr>
                <w:rFonts w:ascii="Arial" w:hAnsi="Arial" w:cs="Arial"/>
                <w:sz w:val="22"/>
                <w:szCs w:val="22"/>
              </w:rPr>
              <w:t>The driver then takes the vehicle to the specified area for cleaning by trained drivers or vehicle cleaners following the MRC SOP-</w:t>
            </w:r>
            <w:r>
              <w:rPr>
                <w:rFonts w:ascii="Arial" w:hAnsi="Arial" w:cs="Arial"/>
                <w:sz w:val="22"/>
                <w:szCs w:val="22"/>
              </w:rPr>
              <w:t>AIR</w:t>
            </w:r>
            <w:r w:rsidRPr="00110081">
              <w:rPr>
                <w:rFonts w:ascii="Arial" w:hAnsi="Arial" w:cs="Arial"/>
                <w:sz w:val="22"/>
                <w:szCs w:val="22"/>
              </w:rPr>
              <w:t xml:space="preserve">-005. This must happen every time an </w:t>
            </w:r>
            <w:r>
              <w:rPr>
                <w:rFonts w:ascii="Arial" w:hAnsi="Arial" w:cs="Arial"/>
                <w:sz w:val="22"/>
                <w:szCs w:val="22"/>
              </w:rPr>
              <w:t xml:space="preserve">AHCID </w:t>
            </w:r>
            <w:r w:rsidRPr="00110081">
              <w:rPr>
                <w:rFonts w:ascii="Arial" w:hAnsi="Arial" w:cs="Arial"/>
                <w:sz w:val="22"/>
                <w:szCs w:val="22"/>
              </w:rPr>
              <w:t xml:space="preserve">suspect is transported. </w:t>
            </w:r>
            <w:r w:rsidRPr="00110081">
              <w:rPr>
                <w:rFonts w:ascii="Arial" w:hAnsi="Arial" w:cs="Arial"/>
                <w:b/>
                <w:i/>
                <w:color w:val="000000"/>
                <w:sz w:val="22"/>
                <w:szCs w:val="22"/>
              </w:rPr>
              <w:t>Under no circumstance should the vehicle be used to transport any other person before it is cleaned.</w:t>
            </w:r>
          </w:p>
        </w:tc>
        <w:tc>
          <w:tcPr>
            <w:tcW w:w="1977" w:type="dxa"/>
            <w:vAlign w:val="center"/>
          </w:tcPr>
          <w:p w14:paraId="017A502E"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Driver</w:t>
            </w:r>
          </w:p>
        </w:tc>
      </w:tr>
      <w:tr w:rsidR="00156E8C" w:rsidRPr="00110081" w14:paraId="0CDB2B05" w14:textId="77777777" w:rsidTr="00D6267C">
        <w:tc>
          <w:tcPr>
            <w:tcW w:w="1048" w:type="dxa"/>
          </w:tcPr>
          <w:p w14:paraId="7FC9CBE2" w14:textId="77777777" w:rsidR="00156E8C" w:rsidRPr="00110081" w:rsidRDefault="00156E8C" w:rsidP="00D6267C">
            <w:pPr>
              <w:spacing w:line="360" w:lineRule="auto"/>
              <w:rPr>
                <w:rFonts w:ascii="Arial" w:hAnsi="Arial" w:cs="Arial"/>
                <w:bCs/>
                <w:sz w:val="22"/>
                <w:szCs w:val="22"/>
              </w:rPr>
            </w:pPr>
            <w:r w:rsidRPr="00110081">
              <w:rPr>
                <w:rFonts w:ascii="Arial" w:hAnsi="Arial" w:cs="Arial"/>
                <w:bCs/>
                <w:sz w:val="22"/>
                <w:szCs w:val="22"/>
              </w:rPr>
              <w:t>4</w:t>
            </w:r>
            <w:r w:rsidR="009475DB">
              <w:rPr>
                <w:rFonts w:ascii="Arial" w:hAnsi="Arial" w:cs="Arial"/>
                <w:bCs/>
                <w:sz w:val="22"/>
                <w:szCs w:val="22"/>
              </w:rPr>
              <w:t>b.2.15</w:t>
            </w:r>
          </w:p>
        </w:tc>
        <w:tc>
          <w:tcPr>
            <w:tcW w:w="6263" w:type="dxa"/>
            <w:vAlign w:val="center"/>
          </w:tcPr>
          <w:p w14:paraId="7B9F9AAE" w14:textId="77777777" w:rsidR="00156E8C" w:rsidRPr="00110081" w:rsidRDefault="00156E8C" w:rsidP="00D6267C">
            <w:pPr>
              <w:spacing w:after="120" w:line="360" w:lineRule="auto"/>
              <w:rPr>
                <w:rFonts w:ascii="Arial" w:hAnsi="Arial" w:cs="Arial"/>
                <w:sz w:val="22"/>
                <w:szCs w:val="22"/>
              </w:rPr>
            </w:pPr>
            <w:r w:rsidRPr="00110081">
              <w:rPr>
                <w:rFonts w:ascii="Arial" w:hAnsi="Arial" w:cs="Arial"/>
                <w:color w:val="000000"/>
                <w:sz w:val="22"/>
                <w:szCs w:val="22"/>
              </w:rPr>
              <w:t>The driver washes his hands thoroughly with soap and water.</w:t>
            </w:r>
          </w:p>
        </w:tc>
        <w:tc>
          <w:tcPr>
            <w:tcW w:w="1977" w:type="dxa"/>
            <w:vAlign w:val="center"/>
          </w:tcPr>
          <w:p w14:paraId="34FDEF89" w14:textId="77777777" w:rsidR="00156E8C" w:rsidRPr="00110081" w:rsidRDefault="00156E8C" w:rsidP="00D6267C">
            <w:pPr>
              <w:spacing w:line="360" w:lineRule="auto"/>
              <w:jc w:val="center"/>
              <w:rPr>
                <w:rFonts w:ascii="Arial" w:hAnsi="Arial" w:cs="Arial"/>
                <w:sz w:val="22"/>
                <w:szCs w:val="22"/>
              </w:rPr>
            </w:pPr>
            <w:r w:rsidRPr="00110081">
              <w:rPr>
                <w:rFonts w:ascii="Arial" w:hAnsi="Arial" w:cs="Arial"/>
                <w:sz w:val="22"/>
                <w:szCs w:val="22"/>
              </w:rPr>
              <w:t>Driver</w:t>
            </w:r>
          </w:p>
        </w:tc>
      </w:tr>
    </w:tbl>
    <w:p w14:paraId="4F0E26E6" w14:textId="77777777" w:rsidR="00CE0A24" w:rsidRDefault="00CE0A24" w:rsidP="00366CB8">
      <w:pPr>
        <w:autoSpaceDE w:val="0"/>
        <w:autoSpaceDN w:val="0"/>
        <w:adjustRightInd w:val="0"/>
        <w:spacing w:line="360" w:lineRule="auto"/>
        <w:rPr>
          <w:rFonts w:ascii="Arial" w:hAnsi="Arial" w:cs="Arial"/>
          <w:b/>
          <w:bCs/>
          <w:sz w:val="22"/>
          <w:szCs w:val="22"/>
          <w:lang w:bidi="th-TH"/>
        </w:rPr>
      </w:pPr>
    </w:p>
    <w:p w14:paraId="6CF7155A" w14:textId="77777777" w:rsidR="00CE0A24" w:rsidRDefault="00CE0A24" w:rsidP="00366CB8">
      <w:pPr>
        <w:autoSpaceDE w:val="0"/>
        <w:autoSpaceDN w:val="0"/>
        <w:adjustRightInd w:val="0"/>
        <w:spacing w:line="360" w:lineRule="auto"/>
        <w:rPr>
          <w:rFonts w:ascii="Arial" w:hAnsi="Arial" w:cs="Arial"/>
          <w:b/>
          <w:bCs/>
          <w:sz w:val="22"/>
          <w:szCs w:val="22"/>
          <w:lang w:bidi="th-TH"/>
        </w:rPr>
      </w:pPr>
    </w:p>
    <w:p w14:paraId="5DFB08B1" w14:textId="77777777" w:rsidR="00CE0A24" w:rsidRPr="00931970" w:rsidRDefault="00CE0A24" w:rsidP="00366CB8">
      <w:pPr>
        <w:autoSpaceDE w:val="0"/>
        <w:autoSpaceDN w:val="0"/>
        <w:adjustRightInd w:val="0"/>
        <w:spacing w:line="360" w:lineRule="auto"/>
        <w:rPr>
          <w:rFonts w:ascii="Arial" w:hAnsi="Arial" w:cs="Arial"/>
          <w:b/>
          <w:bCs/>
          <w:sz w:val="22"/>
          <w:szCs w:val="22"/>
          <w:lang w:bidi="th-TH"/>
        </w:rPr>
      </w:pPr>
    </w:p>
    <w:p w14:paraId="028956D4" w14:textId="77777777" w:rsidR="001B37ED" w:rsidRPr="00931970" w:rsidRDefault="00323BAC" w:rsidP="0086497E">
      <w:pPr>
        <w:pStyle w:val="Heading1"/>
        <w:rPr>
          <w:rFonts w:ascii="Arial" w:hAnsi="Arial" w:cs="Arial"/>
          <w:sz w:val="24"/>
          <w:szCs w:val="24"/>
        </w:rPr>
      </w:pPr>
      <w:r w:rsidRPr="00931970">
        <w:rPr>
          <w:rFonts w:ascii="Arial" w:hAnsi="Arial" w:cs="Arial"/>
          <w:sz w:val="24"/>
          <w:szCs w:val="24"/>
        </w:rPr>
        <w:lastRenderedPageBreak/>
        <w:t>Appendices</w:t>
      </w:r>
    </w:p>
    <w:p w14:paraId="69D4C566" w14:textId="77777777" w:rsidR="002F1CFD" w:rsidRPr="00931970" w:rsidRDefault="002F1CFD" w:rsidP="002079C9">
      <w:pPr>
        <w:spacing w:before="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1B37ED" w:rsidRPr="00931970" w14:paraId="7B860CB5" w14:textId="77777777">
        <w:tc>
          <w:tcPr>
            <w:tcW w:w="2628" w:type="dxa"/>
          </w:tcPr>
          <w:p w14:paraId="22A5D7B7" w14:textId="77777777" w:rsidR="001B37ED" w:rsidRPr="00931970" w:rsidRDefault="00DC6AF5" w:rsidP="003A49BF">
            <w:pPr>
              <w:rPr>
                <w:rFonts w:ascii="Arial" w:hAnsi="Arial" w:cs="Arial"/>
                <w:b/>
                <w:sz w:val="22"/>
                <w:szCs w:val="22"/>
              </w:rPr>
            </w:pPr>
            <w:r w:rsidRPr="00931970">
              <w:rPr>
                <w:rFonts w:ascii="Arial" w:hAnsi="Arial" w:cs="Arial"/>
                <w:b/>
                <w:sz w:val="22"/>
                <w:szCs w:val="22"/>
              </w:rPr>
              <w:t xml:space="preserve">Appendix </w:t>
            </w:r>
            <w:r w:rsidR="001B37ED" w:rsidRPr="00931970">
              <w:rPr>
                <w:rFonts w:ascii="Arial" w:hAnsi="Arial" w:cs="Arial"/>
                <w:b/>
                <w:sz w:val="22"/>
                <w:szCs w:val="22"/>
              </w:rPr>
              <w:t>number</w:t>
            </w:r>
          </w:p>
        </w:tc>
        <w:tc>
          <w:tcPr>
            <w:tcW w:w="6948" w:type="dxa"/>
          </w:tcPr>
          <w:p w14:paraId="4F51430C" w14:textId="77777777" w:rsidR="001B37ED" w:rsidRPr="00931970" w:rsidRDefault="001B37ED" w:rsidP="009B63E1">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 xml:space="preserve">(as referenced on the </w:t>
            </w:r>
            <w:r w:rsidR="009B63E1" w:rsidRPr="00931970">
              <w:rPr>
                <w:rFonts w:ascii="Arial" w:hAnsi="Arial" w:cs="Arial"/>
                <w:sz w:val="22"/>
                <w:szCs w:val="22"/>
              </w:rPr>
              <w:t>appendix</w:t>
            </w:r>
            <w:r w:rsidRPr="00931970">
              <w:rPr>
                <w:rFonts w:ascii="Arial" w:hAnsi="Arial" w:cs="Arial"/>
                <w:sz w:val="22"/>
                <w:szCs w:val="22"/>
              </w:rPr>
              <w:t>)</w:t>
            </w:r>
          </w:p>
        </w:tc>
      </w:tr>
      <w:tr w:rsidR="00323BAC" w:rsidRPr="00931970" w14:paraId="2D5BBF71" w14:textId="77777777" w:rsidTr="00B20BF5">
        <w:tc>
          <w:tcPr>
            <w:tcW w:w="2628" w:type="dxa"/>
          </w:tcPr>
          <w:p w14:paraId="60A2646D" w14:textId="77777777" w:rsidR="00323BAC" w:rsidRPr="00931970" w:rsidRDefault="00323BAC" w:rsidP="00B20BF5">
            <w:pPr>
              <w:rPr>
                <w:rFonts w:ascii="Arial" w:hAnsi="Arial" w:cs="Arial"/>
                <w:sz w:val="22"/>
                <w:szCs w:val="22"/>
              </w:rPr>
            </w:pPr>
            <w:r w:rsidRPr="00931970">
              <w:rPr>
                <w:rFonts w:ascii="Arial" w:hAnsi="Arial" w:cs="Arial"/>
                <w:sz w:val="22"/>
                <w:szCs w:val="22"/>
              </w:rPr>
              <w:t>Appendix 01</w:t>
            </w:r>
          </w:p>
        </w:tc>
        <w:tc>
          <w:tcPr>
            <w:tcW w:w="6948" w:type="dxa"/>
          </w:tcPr>
          <w:p w14:paraId="50F3A05C" w14:textId="77777777" w:rsidR="00323BAC" w:rsidRPr="00931970" w:rsidRDefault="00323BAC" w:rsidP="00B20BF5">
            <w:pPr>
              <w:rPr>
                <w:rFonts w:ascii="Arial" w:hAnsi="Arial" w:cs="Arial"/>
                <w:sz w:val="22"/>
                <w:szCs w:val="22"/>
              </w:rPr>
            </w:pPr>
            <w:r w:rsidRPr="00931970">
              <w:rPr>
                <w:rFonts w:ascii="Arial" w:hAnsi="Arial" w:cs="Arial"/>
                <w:sz w:val="22"/>
                <w:szCs w:val="22"/>
              </w:rPr>
              <w:t>Document Version History</w:t>
            </w:r>
          </w:p>
        </w:tc>
      </w:tr>
    </w:tbl>
    <w:p w14:paraId="33CC199C" w14:textId="77777777" w:rsidR="00931970" w:rsidRDefault="00931970" w:rsidP="00931970">
      <w:pPr>
        <w:pStyle w:val="Heading1"/>
        <w:numPr>
          <w:ilvl w:val="0"/>
          <w:numId w:val="0"/>
        </w:numPr>
        <w:ind w:left="851"/>
        <w:rPr>
          <w:rFonts w:ascii="Arial" w:hAnsi="Arial" w:cs="Arial"/>
          <w:szCs w:val="22"/>
        </w:rPr>
      </w:pPr>
    </w:p>
    <w:p w14:paraId="37FF3B0E"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Attachments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DC6AF5" w:rsidRPr="00931970" w14:paraId="0CDF99CF" w14:textId="77777777" w:rsidTr="00D41373">
        <w:tc>
          <w:tcPr>
            <w:tcW w:w="2628" w:type="dxa"/>
          </w:tcPr>
          <w:p w14:paraId="55896991" w14:textId="77777777" w:rsidR="00DC6AF5" w:rsidRPr="00931970" w:rsidRDefault="00DC6AF5" w:rsidP="00D41373">
            <w:pPr>
              <w:rPr>
                <w:rFonts w:ascii="Arial" w:hAnsi="Arial" w:cs="Arial"/>
                <w:b/>
                <w:sz w:val="22"/>
                <w:szCs w:val="22"/>
              </w:rPr>
            </w:pPr>
            <w:r w:rsidRPr="00931970">
              <w:rPr>
                <w:rFonts w:ascii="Arial" w:hAnsi="Arial" w:cs="Arial"/>
                <w:b/>
                <w:sz w:val="22"/>
                <w:szCs w:val="22"/>
              </w:rPr>
              <w:t>Attachment number</w:t>
            </w:r>
          </w:p>
        </w:tc>
        <w:tc>
          <w:tcPr>
            <w:tcW w:w="6948" w:type="dxa"/>
          </w:tcPr>
          <w:p w14:paraId="13A3C595" w14:textId="77777777" w:rsidR="00DC6AF5" w:rsidRPr="00931970" w:rsidRDefault="00DC6AF5" w:rsidP="00D41373">
            <w:pPr>
              <w:rPr>
                <w:rFonts w:ascii="Arial" w:hAnsi="Arial" w:cs="Arial"/>
                <w:sz w:val="22"/>
                <w:szCs w:val="22"/>
              </w:rPr>
            </w:pPr>
            <w:r w:rsidRPr="00931970">
              <w:rPr>
                <w:rFonts w:ascii="Arial" w:hAnsi="Arial" w:cs="Arial"/>
                <w:b/>
                <w:sz w:val="22"/>
                <w:szCs w:val="22"/>
              </w:rPr>
              <w:t xml:space="preserve">Title </w:t>
            </w:r>
            <w:r w:rsidRPr="00931970">
              <w:rPr>
                <w:rFonts w:ascii="Arial" w:hAnsi="Arial" w:cs="Arial"/>
                <w:sz w:val="22"/>
                <w:szCs w:val="22"/>
              </w:rPr>
              <w:t>(as referenced on the attachment)</w:t>
            </w:r>
          </w:p>
        </w:tc>
      </w:tr>
      <w:tr w:rsidR="00DC6AF5" w:rsidRPr="00931970" w14:paraId="064A51F3" w14:textId="77777777" w:rsidTr="00D41373">
        <w:tc>
          <w:tcPr>
            <w:tcW w:w="2628" w:type="dxa"/>
          </w:tcPr>
          <w:p w14:paraId="791C41E8" w14:textId="77777777" w:rsidR="00DC6AF5" w:rsidRPr="00931970" w:rsidRDefault="001653FD" w:rsidP="00D41373">
            <w:pPr>
              <w:rPr>
                <w:rFonts w:ascii="Arial" w:hAnsi="Arial" w:cs="Arial"/>
                <w:sz w:val="22"/>
                <w:szCs w:val="22"/>
              </w:rPr>
            </w:pPr>
            <w:r>
              <w:rPr>
                <w:rFonts w:ascii="Arial" w:hAnsi="Arial" w:cs="Arial"/>
                <w:sz w:val="22"/>
                <w:szCs w:val="22"/>
              </w:rPr>
              <w:t>None</w:t>
            </w:r>
          </w:p>
        </w:tc>
        <w:tc>
          <w:tcPr>
            <w:tcW w:w="6948" w:type="dxa"/>
          </w:tcPr>
          <w:p w14:paraId="4C196BD3" w14:textId="77777777" w:rsidR="00DC6AF5" w:rsidRPr="00931970" w:rsidRDefault="00DC6AF5" w:rsidP="00D41373">
            <w:pPr>
              <w:rPr>
                <w:rFonts w:ascii="Arial" w:hAnsi="Arial" w:cs="Arial"/>
                <w:sz w:val="22"/>
                <w:szCs w:val="22"/>
              </w:rPr>
            </w:pPr>
          </w:p>
        </w:tc>
      </w:tr>
    </w:tbl>
    <w:p w14:paraId="6C369803" w14:textId="77777777" w:rsidR="00DC6AF5" w:rsidRPr="00931970" w:rsidRDefault="00DC6AF5" w:rsidP="00DC6AF5">
      <w:pPr>
        <w:rPr>
          <w:rFonts w:ascii="Arial" w:hAnsi="Arial" w:cs="Arial"/>
          <w:b/>
          <w:sz w:val="22"/>
          <w:szCs w:val="22"/>
        </w:rPr>
      </w:pPr>
    </w:p>
    <w:p w14:paraId="0572A8E6" w14:textId="77777777" w:rsidR="00DC6AF5" w:rsidRPr="00931970" w:rsidRDefault="00DC6AF5" w:rsidP="00DC6AF5">
      <w:pPr>
        <w:pStyle w:val="Heading1"/>
        <w:rPr>
          <w:rFonts w:ascii="Arial" w:hAnsi="Arial" w:cs="Arial"/>
          <w:sz w:val="24"/>
          <w:szCs w:val="24"/>
        </w:rPr>
      </w:pPr>
      <w:r w:rsidRPr="00931970">
        <w:rPr>
          <w:rFonts w:ascii="Arial" w:hAnsi="Arial" w:cs="Arial"/>
          <w:sz w:val="24"/>
          <w:szCs w:val="24"/>
        </w:rPr>
        <w:t xml:space="preserve">References </w:t>
      </w:r>
    </w:p>
    <w:p w14:paraId="1AC63222" w14:textId="77777777" w:rsidR="00323BAC" w:rsidRPr="00931970" w:rsidRDefault="00323BAC" w:rsidP="00DC6AF5">
      <w:pPr>
        <w:rPr>
          <w:rFonts w:ascii="Arial" w:hAnsi="Arial" w:cs="Arial"/>
          <w:sz w:val="22"/>
          <w:szCs w:val="22"/>
        </w:rPr>
      </w:pPr>
    </w:p>
    <w:p w14:paraId="407E0D21" w14:textId="77777777" w:rsidR="00202783" w:rsidRPr="00931970" w:rsidRDefault="00323BAC" w:rsidP="00202783">
      <w:pPr>
        <w:rPr>
          <w:rFonts w:ascii="Arial" w:hAnsi="Arial" w:cs="Arial"/>
          <w:b/>
          <w:sz w:val="22"/>
          <w:szCs w:val="22"/>
        </w:rPr>
      </w:pPr>
      <w:r w:rsidRPr="00931970">
        <w:rPr>
          <w:rFonts w:ascii="Arial" w:hAnsi="Arial" w:cs="Arial"/>
          <w:sz w:val="22"/>
          <w:szCs w:val="22"/>
        </w:rPr>
        <w:br w:type="page"/>
      </w:r>
      <w:r w:rsidR="00202783" w:rsidRPr="00931970">
        <w:rPr>
          <w:rFonts w:ascii="Arial" w:hAnsi="Arial" w:cs="Arial"/>
          <w:b/>
          <w:sz w:val="22"/>
          <w:szCs w:val="22"/>
        </w:rPr>
        <w:lastRenderedPageBreak/>
        <w:t xml:space="preserve">Appendix </w:t>
      </w:r>
      <w:r w:rsidR="003F569D" w:rsidRPr="00931970">
        <w:rPr>
          <w:rFonts w:ascii="Arial" w:hAnsi="Arial" w:cs="Arial"/>
          <w:b/>
          <w:sz w:val="22"/>
          <w:szCs w:val="22"/>
        </w:rPr>
        <w:t>0</w:t>
      </w:r>
      <w:r w:rsidR="00202783" w:rsidRPr="00931970">
        <w:rPr>
          <w:rFonts w:ascii="Arial" w:hAnsi="Arial" w:cs="Arial"/>
          <w:b/>
          <w:sz w:val="22"/>
          <w:szCs w:val="22"/>
        </w:rPr>
        <w:t>1 Document Version History</w:t>
      </w:r>
    </w:p>
    <w:p w14:paraId="3ECA8F78" w14:textId="77777777" w:rsidR="00202783" w:rsidRPr="00931970" w:rsidRDefault="00202783" w:rsidP="00202783">
      <w:pPr>
        <w:rPr>
          <w:rFonts w:ascii="Arial" w:hAnsi="Arial" w:cs="Arial"/>
          <w:sz w:val="22"/>
          <w:szCs w:val="22"/>
        </w:rPr>
      </w:pPr>
    </w:p>
    <w:p w14:paraId="7BEEB852" w14:textId="77777777" w:rsidR="00202783" w:rsidRPr="00931970" w:rsidRDefault="00202783" w:rsidP="0020278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4087"/>
        <w:gridCol w:w="1440"/>
        <w:gridCol w:w="2448"/>
      </w:tblGrid>
      <w:tr w:rsidR="00202783" w:rsidRPr="00931970" w14:paraId="06E02132" w14:textId="77777777" w:rsidTr="0091063B">
        <w:tc>
          <w:tcPr>
            <w:tcW w:w="1601" w:type="dxa"/>
          </w:tcPr>
          <w:p w14:paraId="102217CE" w14:textId="77777777" w:rsidR="00202783" w:rsidRPr="00931970" w:rsidRDefault="00202783" w:rsidP="00B20BF5">
            <w:pPr>
              <w:rPr>
                <w:rFonts w:ascii="Arial" w:hAnsi="Arial" w:cs="Arial"/>
                <w:b/>
                <w:sz w:val="22"/>
                <w:szCs w:val="22"/>
              </w:rPr>
            </w:pPr>
            <w:r w:rsidRPr="00931970">
              <w:rPr>
                <w:rFonts w:ascii="Arial" w:hAnsi="Arial" w:cs="Arial"/>
                <w:b/>
                <w:sz w:val="22"/>
                <w:szCs w:val="22"/>
              </w:rPr>
              <w:t>Version number</w:t>
            </w:r>
          </w:p>
        </w:tc>
        <w:tc>
          <w:tcPr>
            <w:tcW w:w="4087" w:type="dxa"/>
          </w:tcPr>
          <w:p w14:paraId="06F7F09D" w14:textId="77777777" w:rsidR="00202783" w:rsidRPr="00931970" w:rsidRDefault="00202783" w:rsidP="00B20BF5">
            <w:pPr>
              <w:rPr>
                <w:rFonts w:ascii="Arial" w:hAnsi="Arial" w:cs="Arial"/>
                <w:b/>
                <w:sz w:val="22"/>
                <w:szCs w:val="22"/>
              </w:rPr>
            </w:pPr>
            <w:r w:rsidRPr="00931970">
              <w:rPr>
                <w:rFonts w:ascii="Arial" w:hAnsi="Arial" w:cs="Arial"/>
                <w:b/>
                <w:sz w:val="22"/>
                <w:szCs w:val="22"/>
              </w:rPr>
              <w:t xml:space="preserve">Change history </w:t>
            </w:r>
          </w:p>
          <w:p w14:paraId="70D6620B" w14:textId="77777777" w:rsidR="00202783" w:rsidRPr="00931970" w:rsidRDefault="00202783" w:rsidP="00B20BF5">
            <w:pPr>
              <w:rPr>
                <w:rFonts w:ascii="Arial" w:hAnsi="Arial" w:cs="Arial"/>
                <w:b/>
                <w:sz w:val="22"/>
                <w:szCs w:val="22"/>
              </w:rPr>
            </w:pPr>
          </w:p>
        </w:tc>
        <w:tc>
          <w:tcPr>
            <w:tcW w:w="1440" w:type="dxa"/>
          </w:tcPr>
          <w:p w14:paraId="6B7C23E0" w14:textId="77777777" w:rsidR="00202783" w:rsidRPr="00931970" w:rsidRDefault="00202783" w:rsidP="00B20BF5">
            <w:pPr>
              <w:rPr>
                <w:rFonts w:ascii="Arial" w:hAnsi="Arial" w:cs="Arial"/>
                <w:b/>
                <w:sz w:val="22"/>
                <w:szCs w:val="22"/>
              </w:rPr>
            </w:pPr>
            <w:r w:rsidRPr="00931970">
              <w:rPr>
                <w:rFonts w:ascii="Arial" w:hAnsi="Arial" w:cs="Arial"/>
                <w:b/>
                <w:sz w:val="22"/>
                <w:szCs w:val="22"/>
              </w:rPr>
              <w:t>Author</w:t>
            </w:r>
          </w:p>
        </w:tc>
        <w:tc>
          <w:tcPr>
            <w:tcW w:w="2448" w:type="dxa"/>
          </w:tcPr>
          <w:p w14:paraId="1479272A" w14:textId="77777777" w:rsidR="00202783" w:rsidRPr="00931970" w:rsidRDefault="00202783" w:rsidP="00B20BF5">
            <w:pPr>
              <w:rPr>
                <w:rFonts w:ascii="Arial" w:hAnsi="Arial" w:cs="Arial"/>
                <w:b/>
                <w:sz w:val="22"/>
                <w:szCs w:val="22"/>
              </w:rPr>
            </w:pPr>
            <w:r w:rsidRPr="00931970">
              <w:rPr>
                <w:rFonts w:ascii="Arial" w:hAnsi="Arial" w:cs="Arial"/>
                <w:b/>
                <w:sz w:val="22"/>
                <w:szCs w:val="22"/>
              </w:rPr>
              <w:t>Date</w:t>
            </w:r>
          </w:p>
        </w:tc>
      </w:tr>
      <w:tr w:rsidR="001653FD" w:rsidRPr="00931970" w14:paraId="059B1DC8" w14:textId="77777777" w:rsidTr="0091063B">
        <w:tc>
          <w:tcPr>
            <w:tcW w:w="1601" w:type="dxa"/>
          </w:tcPr>
          <w:p w14:paraId="5F6631B6" w14:textId="77777777" w:rsidR="001653FD" w:rsidRPr="007370ED" w:rsidRDefault="001653FD" w:rsidP="001653FD">
            <w:pPr>
              <w:jc w:val="center"/>
              <w:rPr>
                <w:rFonts w:ascii="Arial" w:hAnsi="Arial" w:cs="Arial"/>
              </w:rPr>
            </w:pPr>
            <w:r w:rsidRPr="007370ED">
              <w:rPr>
                <w:rFonts w:ascii="Arial" w:hAnsi="Arial" w:cs="Arial"/>
              </w:rPr>
              <w:t>1.0</w:t>
            </w:r>
          </w:p>
        </w:tc>
        <w:tc>
          <w:tcPr>
            <w:tcW w:w="4087" w:type="dxa"/>
          </w:tcPr>
          <w:p w14:paraId="6E8DF5F2" w14:textId="77777777" w:rsidR="001653FD" w:rsidRPr="007370ED" w:rsidRDefault="001653FD" w:rsidP="001653FD">
            <w:pPr>
              <w:rPr>
                <w:rFonts w:ascii="Arial" w:hAnsi="Arial" w:cs="Arial"/>
              </w:rPr>
            </w:pPr>
            <w:r w:rsidRPr="007370ED">
              <w:rPr>
                <w:rFonts w:ascii="Arial" w:hAnsi="Arial" w:cs="Arial"/>
              </w:rPr>
              <w:t>New</w:t>
            </w:r>
          </w:p>
          <w:p w14:paraId="57213528" w14:textId="77777777" w:rsidR="001653FD" w:rsidRPr="007370ED" w:rsidRDefault="001653FD" w:rsidP="001653FD">
            <w:pPr>
              <w:rPr>
                <w:rFonts w:ascii="Arial" w:hAnsi="Arial" w:cs="Arial"/>
              </w:rPr>
            </w:pPr>
          </w:p>
        </w:tc>
        <w:tc>
          <w:tcPr>
            <w:tcW w:w="1440" w:type="dxa"/>
          </w:tcPr>
          <w:p w14:paraId="30011D45" w14:textId="77777777" w:rsidR="001653FD" w:rsidRPr="007370ED" w:rsidRDefault="00FD5A37" w:rsidP="001653FD">
            <w:pPr>
              <w:rPr>
                <w:rFonts w:ascii="Arial" w:hAnsi="Arial" w:cs="Arial"/>
              </w:rPr>
            </w:pPr>
            <w:r>
              <w:rPr>
                <w:rFonts w:ascii="Arial" w:hAnsi="Arial" w:cs="Arial"/>
              </w:rPr>
              <w:t>B. Nadjm</w:t>
            </w:r>
          </w:p>
        </w:tc>
        <w:tc>
          <w:tcPr>
            <w:tcW w:w="2448" w:type="dxa"/>
          </w:tcPr>
          <w:p w14:paraId="35CC9C76" w14:textId="3F0C7237" w:rsidR="001653FD" w:rsidRPr="007370ED" w:rsidRDefault="00FD5A37" w:rsidP="001653FD">
            <w:pPr>
              <w:rPr>
                <w:rFonts w:ascii="Arial" w:hAnsi="Arial" w:cs="Arial"/>
              </w:rPr>
            </w:pPr>
            <w:r>
              <w:rPr>
                <w:rFonts w:ascii="Arial" w:hAnsi="Arial" w:cs="Arial"/>
              </w:rPr>
              <w:t>13</w:t>
            </w:r>
            <w:r w:rsidR="003914F1">
              <w:rPr>
                <w:rFonts w:ascii="Arial" w:hAnsi="Arial" w:cs="Arial"/>
              </w:rPr>
              <w:t xml:space="preserve"> </w:t>
            </w:r>
            <w:r>
              <w:rPr>
                <w:rFonts w:ascii="Arial" w:hAnsi="Arial" w:cs="Arial"/>
              </w:rPr>
              <w:t>Feb</w:t>
            </w:r>
            <w:r w:rsidR="003914F1">
              <w:rPr>
                <w:rFonts w:ascii="Arial" w:hAnsi="Arial" w:cs="Arial"/>
              </w:rPr>
              <w:t xml:space="preserve"> </w:t>
            </w:r>
            <w:r>
              <w:rPr>
                <w:rFonts w:ascii="Arial" w:hAnsi="Arial" w:cs="Arial"/>
              </w:rPr>
              <w:t>2020</w:t>
            </w:r>
          </w:p>
        </w:tc>
      </w:tr>
    </w:tbl>
    <w:p w14:paraId="2AD23D00" w14:textId="77777777" w:rsidR="00202783" w:rsidRPr="00931970" w:rsidRDefault="00202783" w:rsidP="00202783">
      <w:pPr>
        <w:jc w:val="both"/>
        <w:rPr>
          <w:rFonts w:ascii="Arial" w:hAnsi="Arial" w:cs="Arial"/>
          <w:b/>
          <w:sz w:val="22"/>
          <w:szCs w:val="22"/>
          <w:vertAlign w:val="superscript"/>
        </w:rPr>
      </w:pPr>
    </w:p>
    <w:p w14:paraId="5E7AFD71" w14:textId="77777777" w:rsidR="00202783" w:rsidRPr="00931970" w:rsidRDefault="00202783" w:rsidP="00202783">
      <w:pPr>
        <w:jc w:val="both"/>
        <w:rPr>
          <w:rFonts w:ascii="Arial" w:hAnsi="Arial" w:cs="Arial"/>
          <w:b/>
          <w:sz w:val="22"/>
          <w:szCs w:val="22"/>
          <w:vertAlign w:val="superscript"/>
        </w:rPr>
      </w:pPr>
    </w:p>
    <w:p w14:paraId="2F59CD17" w14:textId="77777777" w:rsidR="00202783" w:rsidRPr="00931970" w:rsidRDefault="00202783" w:rsidP="00202783">
      <w:pPr>
        <w:rPr>
          <w:rFonts w:ascii="Arial" w:hAnsi="Arial" w:cs="Arial"/>
          <w:sz w:val="22"/>
          <w:szCs w:val="22"/>
        </w:rPr>
      </w:pPr>
    </w:p>
    <w:sectPr w:rsidR="00202783" w:rsidRPr="00931970" w:rsidSect="00931970">
      <w:headerReference w:type="default" r:id="rId13"/>
      <w:footerReference w:type="default" r:id="rId14"/>
      <w:headerReference w:type="first" r:id="rId15"/>
      <w:footerReference w:type="first" r:id="rId16"/>
      <w:pgSz w:w="12240" w:h="15840"/>
      <w:pgMar w:top="1440" w:right="1440" w:bottom="1440" w:left="1440" w:header="284"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4222D" w14:textId="77777777" w:rsidR="00A2326E" w:rsidRDefault="00A2326E">
      <w:r>
        <w:separator/>
      </w:r>
    </w:p>
  </w:endnote>
  <w:endnote w:type="continuationSeparator" w:id="0">
    <w:p w14:paraId="4BF26874" w14:textId="77777777" w:rsidR="00A2326E" w:rsidRDefault="00A2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3700" w14:textId="77777777" w:rsidR="008546DC" w:rsidRPr="00931970" w:rsidRDefault="008546DC" w:rsidP="008A098D">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0349E3">
      <w:rPr>
        <w:rFonts w:ascii="Arial" w:hAnsi="Arial" w:cs="Arial"/>
        <w:noProof/>
      </w:rPr>
      <w:t>2</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0349E3">
      <w:rPr>
        <w:rFonts w:ascii="Arial" w:hAnsi="Arial" w:cs="Arial"/>
        <w:noProof/>
      </w:rPr>
      <w:t>9</w:t>
    </w:r>
    <w:r w:rsidRPr="00931970">
      <w:rPr>
        <w:rFonts w:ascii="Arial" w:hAnsi="Arial" w:cs="Aria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D8C77" w14:textId="77777777" w:rsidR="008546DC" w:rsidRPr="00931970" w:rsidRDefault="008546DC" w:rsidP="00E23B71">
    <w:pPr>
      <w:pStyle w:val="Footer"/>
      <w:jc w:val="right"/>
      <w:rPr>
        <w:rFonts w:ascii="Arial" w:hAnsi="Arial" w:cs="Arial"/>
      </w:rPr>
    </w:pPr>
    <w:r w:rsidRPr="00931970">
      <w:rPr>
        <w:rFonts w:ascii="Arial" w:hAnsi="Arial" w:cs="Arial"/>
      </w:rPr>
      <w:t xml:space="preserve">Page </w:t>
    </w:r>
    <w:r w:rsidRPr="00931970">
      <w:rPr>
        <w:rFonts w:ascii="Arial" w:hAnsi="Arial" w:cs="Arial"/>
      </w:rPr>
      <w:fldChar w:fldCharType="begin"/>
    </w:r>
    <w:r w:rsidRPr="00931970">
      <w:rPr>
        <w:rFonts w:ascii="Arial" w:hAnsi="Arial" w:cs="Arial"/>
      </w:rPr>
      <w:instrText xml:space="preserve"> PAGE </w:instrText>
    </w:r>
    <w:r w:rsidRPr="00931970">
      <w:rPr>
        <w:rFonts w:ascii="Arial" w:hAnsi="Arial" w:cs="Arial"/>
      </w:rPr>
      <w:fldChar w:fldCharType="separate"/>
    </w:r>
    <w:r w:rsidR="000349E3">
      <w:rPr>
        <w:rFonts w:ascii="Arial" w:hAnsi="Arial" w:cs="Arial"/>
        <w:noProof/>
      </w:rPr>
      <w:t>1</w:t>
    </w:r>
    <w:r w:rsidRPr="00931970">
      <w:rPr>
        <w:rFonts w:ascii="Arial" w:hAnsi="Arial" w:cs="Arial"/>
      </w:rPr>
      <w:fldChar w:fldCharType="end"/>
    </w:r>
    <w:r w:rsidRPr="00931970">
      <w:rPr>
        <w:rFonts w:ascii="Arial" w:hAnsi="Arial" w:cs="Arial"/>
      </w:rPr>
      <w:t xml:space="preserve"> of </w:t>
    </w:r>
    <w:r w:rsidRPr="00931970">
      <w:rPr>
        <w:rFonts w:ascii="Arial" w:hAnsi="Arial" w:cs="Arial"/>
      </w:rPr>
      <w:fldChar w:fldCharType="begin"/>
    </w:r>
    <w:r w:rsidRPr="00931970">
      <w:rPr>
        <w:rFonts w:ascii="Arial" w:hAnsi="Arial" w:cs="Arial"/>
      </w:rPr>
      <w:instrText xml:space="preserve"> NUMPAGES </w:instrText>
    </w:r>
    <w:r w:rsidRPr="00931970">
      <w:rPr>
        <w:rFonts w:ascii="Arial" w:hAnsi="Arial" w:cs="Arial"/>
      </w:rPr>
      <w:fldChar w:fldCharType="separate"/>
    </w:r>
    <w:r w:rsidR="000349E3">
      <w:rPr>
        <w:rFonts w:ascii="Arial" w:hAnsi="Arial" w:cs="Arial"/>
        <w:noProof/>
      </w:rPr>
      <w:t>5</w:t>
    </w:r>
    <w:r w:rsidRPr="00931970">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F02E5" w14:textId="77777777" w:rsidR="00A2326E" w:rsidRDefault="00A2326E">
      <w:r>
        <w:separator/>
      </w:r>
    </w:p>
  </w:footnote>
  <w:footnote w:type="continuationSeparator" w:id="0">
    <w:p w14:paraId="1DA9189D" w14:textId="77777777" w:rsidR="00A2326E" w:rsidRDefault="00A232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3CEF" w14:textId="77777777" w:rsidR="00C765F4" w:rsidRDefault="00C765F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08"/>
      <w:gridCol w:w="3168"/>
    </w:tblGrid>
    <w:tr w:rsidR="008546DC" w14:paraId="36959C0C" w14:textId="77777777">
      <w:tc>
        <w:tcPr>
          <w:tcW w:w="6408" w:type="dxa"/>
        </w:tcPr>
        <w:p w14:paraId="122685F4" w14:textId="77777777" w:rsidR="008546DC" w:rsidRPr="00931970" w:rsidRDefault="008546DC" w:rsidP="00FD5A37">
          <w:pPr>
            <w:pStyle w:val="Header"/>
            <w:rPr>
              <w:rFonts w:ascii="Arial" w:hAnsi="Arial" w:cs="Arial"/>
              <w:lang w:val="fr-FR"/>
            </w:rPr>
          </w:pPr>
          <w:r w:rsidRPr="00931970">
            <w:rPr>
              <w:rFonts w:ascii="Arial" w:hAnsi="Arial" w:cs="Arial"/>
              <w:lang w:val="fr-FR"/>
            </w:rPr>
            <w:t>Identification code: SOP-</w:t>
          </w:r>
          <w:r w:rsidR="00FD5A37">
            <w:rPr>
              <w:rFonts w:ascii="Arial" w:hAnsi="Arial" w:cs="Arial"/>
              <w:lang w:val="fr-FR"/>
            </w:rPr>
            <w:t>AIR</w:t>
          </w:r>
          <w:r w:rsidR="001706AD">
            <w:rPr>
              <w:rFonts w:ascii="Arial" w:hAnsi="Arial" w:cs="Arial"/>
              <w:lang w:val="fr-FR"/>
            </w:rPr>
            <w:t xml:space="preserve">-004 </w:t>
          </w:r>
          <w:r w:rsidR="006C1F66" w:rsidRPr="00931970">
            <w:rPr>
              <w:rFonts w:ascii="Arial" w:hAnsi="Arial" w:cs="Arial"/>
              <w:lang w:val="fr-FR"/>
            </w:rPr>
            <w:t xml:space="preserve">    </w:t>
          </w:r>
        </w:p>
      </w:tc>
      <w:tc>
        <w:tcPr>
          <w:tcW w:w="3168" w:type="dxa"/>
        </w:tcPr>
        <w:p w14:paraId="6AED8F0B" w14:textId="77777777" w:rsidR="008546DC" w:rsidRPr="00931970" w:rsidRDefault="00931970" w:rsidP="00931970">
          <w:pPr>
            <w:pStyle w:val="Header"/>
            <w:ind w:right="-421"/>
            <w:rPr>
              <w:rFonts w:ascii="Arial" w:hAnsi="Arial" w:cs="Arial"/>
            </w:rPr>
          </w:pPr>
          <w:r w:rsidRPr="0088619B">
            <w:rPr>
              <w:rFonts w:ascii="Arial" w:hAnsi="Arial" w:cs="Arial"/>
            </w:rPr>
            <w:t>MRC Unit The Gambia at LSHTM</w:t>
          </w:r>
          <w:r w:rsidRPr="00931970">
            <w:rPr>
              <w:rFonts w:ascii="Arial" w:hAnsi="Arial" w:cs="Arial"/>
            </w:rPr>
            <w:t xml:space="preserve"> </w:t>
          </w:r>
        </w:p>
      </w:tc>
    </w:tr>
    <w:tr w:rsidR="008546DC" w14:paraId="5B6C6331" w14:textId="77777777">
      <w:tc>
        <w:tcPr>
          <w:tcW w:w="6408" w:type="dxa"/>
        </w:tcPr>
        <w:p w14:paraId="2490465D" w14:textId="5858833C" w:rsidR="008546DC" w:rsidRPr="00931970" w:rsidRDefault="008546DC" w:rsidP="00FD5A37">
          <w:pPr>
            <w:pStyle w:val="Header"/>
            <w:rPr>
              <w:rFonts w:ascii="Arial" w:hAnsi="Arial" w:cs="Arial"/>
              <w:i/>
            </w:rPr>
          </w:pPr>
          <w:r w:rsidRPr="00931970">
            <w:rPr>
              <w:rFonts w:ascii="Arial" w:hAnsi="Arial" w:cs="Arial"/>
            </w:rPr>
            <w:t xml:space="preserve">Version: </w:t>
          </w:r>
          <w:r w:rsidR="00FD5A37">
            <w:rPr>
              <w:rFonts w:ascii="Arial" w:hAnsi="Arial" w:cs="Arial"/>
            </w:rPr>
            <w:t>1</w:t>
          </w:r>
          <w:r w:rsidR="001706AD">
            <w:rPr>
              <w:rFonts w:ascii="Arial" w:hAnsi="Arial" w:cs="Arial"/>
            </w:rPr>
            <w:t xml:space="preserve">.0 </w:t>
          </w:r>
          <w:r w:rsidRPr="00931970">
            <w:rPr>
              <w:rFonts w:ascii="Arial" w:hAnsi="Arial" w:cs="Arial"/>
            </w:rPr>
            <w:t xml:space="preserve">: </w:t>
          </w:r>
          <w:r w:rsidR="00FD5A37" w:rsidRPr="003914F1">
            <w:rPr>
              <w:rFonts w:ascii="Arial" w:hAnsi="Arial" w:cs="Arial"/>
              <w:iCs/>
            </w:rPr>
            <w:t>1</w:t>
          </w:r>
          <w:r w:rsidR="003914F1">
            <w:rPr>
              <w:rFonts w:ascii="Arial" w:hAnsi="Arial" w:cs="Arial"/>
              <w:iCs/>
            </w:rPr>
            <w:t>7</w:t>
          </w:r>
          <w:r w:rsidR="00FD5A37" w:rsidRPr="003914F1">
            <w:rPr>
              <w:rFonts w:ascii="Arial" w:hAnsi="Arial" w:cs="Arial"/>
              <w:iCs/>
            </w:rPr>
            <w:t xml:space="preserve"> Feb</w:t>
          </w:r>
          <w:r w:rsidR="003914F1">
            <w:rPr>
              <w:rFonts w:ascii="Arial" w:hAnsi="Arial" w:cs="Arial"/>
              <w:iCs/>
            </w:rPr>
            <w:t xml:space="preserve"> </w:t>
          </w:r>
          <w:r w:rsidR="00FD5A37" w:rsidRPr="003914F1">
            <w:rPr>
              <w:rFonts w:ascii="Arial" w:hAnsi="Arial" w:cs="Arial"/>
              <w:iCs/>
            </w:rPr>
            <w:t>2020</w:t>
          </w:r>
          <w:r w:rsidR="001706AD">
            <w:rPr>
              <w:rFonts w:ascii="Arial" w:hAnsi="Arial" w:cs="Arial"/>
              <w:i/>
            </w:rPr>
            <w:t xml:space="preserve"> </w:t>
          </w:r>
        </w:p>
      </w:tc>
      <w:tc>
        <w:tcPr>
          <w:tcW w:w="3168" w:type="dxa"/>
        </w:tcPr>
        <w:p w14:paraId="4DE814A2" w14:textId="77777777" w:rsidR="008546DC" w:rsidRPr="00931970" w:rsidRDefault="008546DC" w:rsidP="00334F6D">
          <w:pPr>
            <w:pStyle w:val="Header"/>
            <w:rPr>
              <w:rFonts w:ascii="Arial" w:hAnsi="Arial" w:cs="Arial"/>
            </w:rPr>
          </w:pPr>
        </w:p>
      </w:tc>
    </w:tr>
  </w:tbl>
  <w:p w14:paraId="68262E8F" w14:textId="77777777" w:rsidR="008546DC" w:rsidRDefault="008546DC" w:rsidP="004772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7EEBD" w14:textId="41FE6D87" w:rsidR="008546DC" w:rsidRDefault="000349E3" w:rsidP="004C081F">
    <w:pPr>
      <w:pStyle w:val="Header"/>
      <w:ind w:left="-1418"/>
    </w:pPr>
    <w:r>
      <w:rPr>
        <w:noProof/>
        <w:lang w:val="en-US"/>
      </w:rPr>
      <w:drawing>
        <wp:inline distT="0" distB="0" distL="0" distR="0" wp14:anchorId="78940B0C" wp14:editId="6628B040">
          <wp:extent cx="3822700" cy="1447800"/>
          <wp:effectExtent l="0" t="0" r="0" b="0"/>
          <wp:docPr id="1" name="Picture 2" descr="MRC_IEU_Brist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C_IEU_Brist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0" cy="1447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42C90"/>
    <w:multiLevelType w:val="hybridMultilevel"/>
    <w:tmpl w:val="8340CF6C"/>
    <w:lvl w:ilvl="0" w:tplc="025A7D12">
      <w:start w:val="1"/>
      <w:numFmt w:val="bullet"/>
      <w:lvlText w:val="•"/>
      <w:lvlJc w:val="left"/>
      <w:pPr>
        <w:tabs>
          <w:tab w:val="num" w:pos="720"/>
        </w:tabs>
        <w:ind w:left="720" w:hanging="360"/>
      </w:pPr>
      <w:rPr>
        <w:rFonts w:ascii="Verdana" w:hAnsi="Verdana" w:hint="default"/>
      </w:rPr>
    </w:lvl>
    <w:lvl w:ilvl="1" w:tplc="9404FCC2" w:tentative="1">
      <w:start w:val="1"/>
      <w:numFmt w:val="bullet"/>
      <w:lvlText w:val="•"/>
      <w:lvlJc w:val="left"/>
      <w:pPr>
        <w:tabs>
          <w:tab w:val="num" w:pos="1440"/>
        </w:tabs>
        <w:ind w:left="1440" w:hanging="360"/>
      </w:pPr>
      <w:rPr>
        <w:rFonts w:ascii="Verdana" w:hAnsi="Verdana" w:hint="default"/>
      </w:rPr>
    </w:lvl>
    <w:lvl w:ilvl="2" w:tplc="3CE48440" w:tentative="1">
      <w:start w:val="1"/>
      <w:numFmt w:val="bullet"/>
      <w:lvlText w:val="•"/>
      <w:lvlJc w:val="left"/>
      <w:pPr>
        <w:tabs>
          <w:tab w:val="num" w:pos="2160"/>
        </w:tabs>
        <w:ind w:left="2160" w:hanging="360"/>
      </w:pPr>
      <w:rPr>
        <w:rFonts w:ascii="Verdana" w:hAnsi="Verdana" w:hint="default"/>
      </w:rPr>
    </w:lvl>
    <w:lvl w:ilvl="3" w:tplc="2D78AF98" w:tentative="1">
      <w:start w:val="1"/>
      <w:numFmt w:val="bullet"/>
      <w:lvlText w:val="•"/>
      <w:lvlJc w:val="left"/>
      <w:pPr>
        <w:tabs>
          <w:tab w:val="num" w:pos="2880"/>
        </w:tabs>
        <w:ind w:left="2880" w:hanging="360"/>
      </w:pPr>
      <w:rPr>
        <w:rFonts w:ascii="Verdana" w:hAnsi="Verdana" w:hint="default"/>
      </w:rPr>
    </w:lvl>
    <w:lvl w:ilvl="4" w:tplc="E55C9616" w:tentative="1">
      <w:start w:val="1"/>
      <w:numFmt w:val="bullet"/>
      <w:lvlText w:val="•"/>
      <w:lvlJc w:val="left"/>
      <w:pPr>
        <w:tabs>
          <w:tab w:val="num" w:pos="3600"/>
        </w:tabs>
        <w:ind w:left="3600" w:hanging="360"/>
      </w:pPr>
      <w:rPr>
        <w:rFonts w:ascii="Verdana" w:hAnsi="Verdana" w:hint="default"/>
      </w:rPr>
    </w:lvl>
    <w:lvl w:ilvl="5" w:tplc="4C5AAB82" w:tentative="1">
      <w:start w:val="1"/>
      <w:numFmt w:val="bullet"/>
      <w:lvlText w:val="•"/>
      <w:lvlJc w:val="left"/>
      <w:pPr>
        <w:tabs>
          <w:tab w:val="num" w:pos="4320"/>
        </w:tabs>
        <w:ind w:left="4320" w:hanging="360"/>
      </w:pPr>
      <w:rPr>
        <w:rFonts w:ascii="Verdana" w:hAnsi="Verdana" w:hint="default"/>
      </w:rPr>
    </w:lvl>
    <w:lvl w:ilvl="6" w:tplc="108AC046" w:tentative="1">
      <w:start w:val="1"/>
      <w:numFmt w:val="bullet"/>
      <w:lvlText w:val="•"/>
      <w:lvlJc w:val="left"/>
      <w:pPr>
        <w:tabs>
          <w:tab w:val="num" w:pos="5040"/>
        </w:tabs>
        <w:ind w:left="5040" w:hanging="360"/>
      </w:pPr>
      <w:rPr>
        <w:rFonts w:ascii="Verdana" w:hAnsi="Verdana" w:hint="default"/>
      </w:rPr>
    </w:lvl>
    <w:lvl w:ilvl="7" w:tplc="B78881B0" w:tentative="1">
      <w:start w:val="1"/>
      <w:numFmt w:val="bullet"/>
      <w:lvlText w:val="•"/>
      <w:lvlJc w:val="left"/>
      <w:pPr>
        <w:tabs>
          <w:tab w:val="num" w:pos="5760"/>
        </w:tabs>
        <w:ind w:left="5760" w:hanging="360"/>
      </w:pPr>
      <w:rPr>
        <w:rFonts w:ascii="Verdana" w:hAnsi="Verdana" w:hint="default"/>
      </w:rPr>
    </w:lvl>
    <w:lvl w:ilvl="8" w:tplc="D6A64FBE" w:tentative="1">
      <w:start w:val="1"/>
      <w:numFmt w:val="bullet"/>
      <w:lvlText w:val="•"/>
      <w:lvlJc w:val="left"/>
      <w:pPr>
        <w:tabs>
          <w:tab w:val="num" w:pos="6480"/>
        </w:tabs>
        <w:ind w:left="6480" w:hanging="360"/>
      </w:pPr>
      <w:rPr>
        <w:rFonts w:ascii="Verdana" w:hAnsi="Verdana" w:hint="default"/>
      </w:rPr>
    </w:lvl>
  </w:abstractNum>
  <w:abstractNum w:abstractNumId="1">
    <w:nsid w:val="146D4F90"/>
    <w:multiLevelType w:val="hybridMultilevel"/>
    <w:tmpl w:val="60309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0D3930"/>
    <w:multiLevelType w:val="hybridMultilevel"/>
    <w:tmpl w:val="6442A18C"/>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2860EF"/>
    <w:multiLevelType w:val="multilevel"/>
    <w:tmpl w:val="FEA45C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E5844CD"/>
    <w:multiLevelType w:val="hybridMultilevel"/>
    <w:tmpl w:val="603092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811189"/>
    <w:multiLevelType w:val="multilevel"/>
    <w:tmpl w:val="CA42008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3A285142"/>
    <w:multiLevelType w:val="multilevel"/>
    <w:tmpl w:val="2D7C47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EF85FC5"/>
    <w:multiLevelType w:val="hybridMultilevel"/>
    <w:tmpl w:val="F4B8EB6A"/>
    <w:lvl w:ilvl="0" w:tplc="FC96B058">
      <w:start w:val="1"/>
      <w:numFmt w:val="decimal"/>
      <w:lvlText w:val="%1."/>
      <w:lvlJc w:val="left"/>
      <w:pPr>
        <w:tabs>
          <w:tab w:val="num" w:pos="851"/>
        </w:tabs>
        <w:ind w:left="851" w:hanging="851"/>
      </w:pPr>
      <w:rPr>
        <w:rFonts w:hint="default"/>
      </w:rPr>
    </w:lvl>
    <w:lvl w:ilvl="1" w:tplc="88242E38">
      <w:start w:val="1"/>
      <w:numFmt w:val="bullet"/>
      <w:lvlText w:val=""/>
      <w:lvlJc w:val="left"/>
      <w:pPr>
        <w:tabs>
          <w:tab w:val="num" w:pos="1440"/>
        </w:tabs>
        <w:ind w:left="1440" w:hanging="589"/>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880A5D"/>
    <w:multiLevelType w:val="hybridMultilevel"/>
    <w:tmpl w:val="A5A06042"/>
    <w:lvl w:ilvl="0" w:tplc="0409000F">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2E7B78"/>
    <w:multiLevelType w:val="multilevel"/>
    <w:tmpl w:val="4E266CAA"/>
    <w:lvl w:ilvl="0">
      <w:start w:val="1"/>
      <w:numFmt w:val="decimal"/>
      <w:lvlText w:val="%1."/>
      <w:lvlJc w:val="left"/>
      <w:pPr>
        <w:tabs>
          <w:tab w:val="num" w:pos="851"/>
        </w:tabs>
        <w:ind w:left="851" w:hanging="851"/>
      </w:pPr>
      <w:rPr>
        <w:rFonts w:hint="default"/>
      </w:rPr>
    </w:lvl>
    <w:lvl w:ilvl="1">
      <w:start w:val="1"/>
      <w:numFmt w:val="decimal"/>
      <w:isLgl/>
      <w:lvlText w:val="5.%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0">
    <w:nsid w:val="56BA75F7"/>
    <w:multiLevelType w:val="multilevel"/>
    <w:tmpl w:val="8F5E6C8E"/>
    <w:lvl w:ilvl="0">
      <w:start w:val="1"/>
      <w:numFmt w:val="decimal"/>
      <w:pStyle w:val="Heading1"/>
      <w:lvlText w:val="%1."/>
      <w:lvlJc w:val="left"/>
      <w:pPr>
        <w:ind w:left="450" w:hanging="360"/>
      </w:pPr>
      <w:rPr>
        <w:rFonts w:ascii="Arial" w:hAnsi="Arial" w:cs="Arial" w:hint="default"/>
        <w:b/>
        <w:i w:val="0"/>
        <w:sz w:val="24"/>
        <w:szCs w:val="24"/>
      </w:rPr>
    </w:lvl>
    <w:lvl w:ilvl="1">
      <w:start w:val="2"/>
      <w:numFmt w:val="decimal"/>
      <w:isLgl/>
      <w:lvlText w:val="%1.%2"/>
      <w:lvlJc w:val="left"/>
      <w:pPr>
        <w:ind w:left="126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850" w:hanging="2160"/>
      </w:pPr>
      <w:rPr>
        <w:rFonts w:hint="default"/>
      </w:rPr>
    </w:lvl>
  </w:abstractNum>
  <w:abstractNum w:abstractNumId="11">
    <w:nsid w:val="63353EE6"/>
    <w:multiLevelType w:val="hybridMultilevel"/>
    <w:tmpl w:val="64C8D2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6801083"/>
    <w:multiLevelType w:val="hybridMultilevel"/>
    <w:tmpl w:val="3D707B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76726F5"/>
    <w:multiLevelType w:val="multilevel"/>
    <w:tmpl w:val="176000F2"/>
    <w:lvl w:ilvl="0">
      <w:start w:val="1"/>
      <w:numFmt w:val="decimal"/>
      <w:lvlText w:val="%1."/>
      <w:lvlJc w:val="left"/>
      <w:pPr>
        <w:tabs>
          <w:tab w:val="num" w:pos="851"/>
        </w:tabs>
        <w:ind w:left="851" w:hanging="851"/>
      </w:pPr>
      <w:rPr>
        <w:rFonts w:hint="default"/>
      </w:rPr>
    </w:lvl>
    <w:lvl w:ilvl="1">
      <w:start w:val="1"/>
      <w:numFmt w:val="decimal"/>
      <w:isLgl/>
      <w:lvlText w:val="6.%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nsid w:val="68572DC4"/>
    <w:multiLevelType w:val="hybridMultilevel"/>
    <w:tmpl w:val="B552B42E"/>
    <w:lvl w:ilvl="0" w:tplc="4D761658">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931FC7"/>
    <w:multiLevelType w:val="hybridMultilevel"/>
    <w:tmpl w:val="7870DD54"/>
    <w:lvl w:ilvl="0" w:tplc="470CF08C">
      <w:start w:val="1"/>
      <w:numFmt w:val="decimal"/>
      <w:lvlText w:val="%1."/>
      <w:lvlJc w:val="left"/>
      <w:pPr>
        <w:tabs>
          <w:tab w:val="num" w:pos="851"/>
        </w:tabs>
        <w:ind w:left="851" w:hanging="851"/>
      </w:pPr>
      <w:rPr>
        <w:rFonts w:ascii="Verdana" w:hAnsi="Verdana"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39128A"/>
    <w:multiLevelType w:val="hybridMultilevel"/>
    <w:tmpl w:val="FA202C1E"/>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096F8F"/>
    <w:multiLevelType w:val="hybridMultilevel"/>
    <w:tmpl w:val="34F02B32"/>
    <w:lvl w:ilvl="0" w:tplc="7744F618">
      <w:start w:val="1"/>
      <w:numFmt w:val="bullet"/>
      <w:lvlText w:val=""/>
      <w:lvlJc w:val="left"/>
      <w:pPr>
        <w:tabs>
          <w:tab w:val="num" w:pos="1213"/>
        </w:tabs>
        <w:ind w:left="1213"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2"/>
  </w:num>
  <w:num w:numId="4">
    <w:abstractNumId w:val="16"/>
  </w:num>
  <w:num w:numId="5">
    <w:abstractNumId w:val="17"/>
  </w:num>
  <w:num w:numId="6">
    <w:abstractNumId w:val="9"/>
  </w:num>
  <w:num w:numId="7">
    <w:abstractNumId w:val="11"/>
  </w:num>
  <w:num w:numId="8">
    <w:abstractNumId w:val="8"/>
  </w:num>
  <w:num w:numId="9">
    <w:abstractNumId w:val="15"/>
  </w:num>
  <w:num w:numId="10">
    <w:abstractNumId w:val="0"/>
  </w:num>
  <w:num w:numId="11">
    <w:abstractNumId w:val="10"/>
  </w:num>
  <w:num w:numId="12">
    <w:abstractNumId w:val="14"/>
  </w:num>
  <w:num w:numId="13">
    <w:abstractNumId w:val="5"/>
  </w:num>
  <w:num w:numId="14">
    <w:abstractNumId w:val="6"/>
  </w:num>
  <w:num w:numId="15">
    <w:abstractNumId w:val="3"/>
  </w:num>
  <w:num w:numId="16">
    <w:abstractNumId w:val="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NbSwMDC2NDQ2NzRQ0lEKTi0uzszPAykwqgUAKwy5SiwAAAA="/>
  </w:docVars>
  <w:rsids>
    <w:rsidRoot w:val="00AB5C8C"/>
    <w:rsid w:val="000078E0"/>
    <w:rsid w:val="000122C1"/>
    <w:rsid w:val="0001603D"/>
    <w:rsid w:val="00026736"/>
    <w:rsid w:val="000349E3"/>
    <w:rsid w:val="00051E1E"/>
    <w:rsid w:val="00066629"/>
    <w:rsid w:val="0007171E"/>
    <w:rsid w:val="00087FB0"/>
    <w:rsid w:val="00090786"/>
    <w:rsid w:val="00091C74"/>
    <w:rsid w:val="00096CB2"/>
    <w:rsid w:val="000B7852"/>
    <w:rsid w:val="000B7C31"/>
    <w:rsid w:val="000D35E5"/>
    <w:rsid w:val="000D7FF2"/>
    <w:rsid w:val="0010406B"/>
    <w:rsid w:val="00110081"/>
    <w:rsid w:val="00134AC9"/>
    <w:rsid w:val="00135FF5"/>
    <w:rsid w:val="00156E8C"/>
    <w:rsid w:val="00164417"/>
    <w:rsid w:val="00164881"/>
    <w:rsid w:val="001653FD"/>
    <w:rsid w:val="00165B9F"/>
    <w:rsid w:val="001706AD"/>
    <w:rsid w:val="00174EB4"/>
    <w:rsid w:val="00177281"/>
    <w:rsid w:val="00194F03"/>
    <w:rsid w:val="00195DBD"/>
    <w:rsid w:val="001A0014"/>
    <w:rsid w:val="001B0603"/>
    <w:rsid w:val="001B37ED"/>
    <w:rsid w:val="001E13EC"/>
    <w:rsid w:val="001F1E61"/>
    <w:rsid w:val="00202783"/>
    <w:rsid w:val="002079C9"/>
    <w:rsid w:val="00216AEB"/>
    <w:rsid w:val="00220793"/>
    <w:rsid w:val="00221356"/>
    <w:rsid w:val="00222691"/>
    <w:rsid w:val="002229D8"/>
    <w:rsid w:val="002318D6"/>
    <w:rsid w:val="00233FE6"/>
    <w:rsid w:val="00245200"/>
    <w:rsid w:val="00245DF9"/>
    <w:rsid w:val="0027060C"/>
    <w:rsid w:val="002734EB"/>
    <w:rsid w:val="00275D1E"/>
    <w:rsid w:val="00276267"/>
    <w:rsid w:val="002869C3"/>
    <w:rsid w:val="00291E8D"/>
    <w:rsid w:val="00296B5F"/>
    <w:rsid w:val="002A6ED8"/>
    <w:rsid w:val="002B4AB8"/>
    <w:rsid w:val="002B53D7"/>
    <w:rsid w:val="002B67DD"/>
    <w:rsid w:val="002E2C19"/>
    <w:rsid w:val="002F03B6"/>
    <w:rsid w:val="002F1CFD"/>
    <w:rsid w:val="002F5923"/>
    <w:rsid w:val="00311595"/>
    <w:rsid w:val="00313FE8"/>
    <w:rsid w:val="00317285"/>
    <w:rsid w:val="00321152"/>
    <w:rsid w:val="003221F3"/>
    <w:rsid w:val="00323BAC"/>
    <w:rsid w:val="00334F6D"/>
    <w:rsid w:val="00335BB5"/>
    <w:rsid w:val="003458BD"/>
    <w:rsid w:val="00345EED"/>
    <w:rsid w:val="00355BEB"/>
    <w:rsid w:val="00356425"/>
    <w:rsid w:val="00366CB8"/>
    <w:rsid w:val="00367BA6"/>
    <w:rsid w:val="00372963"/>
    <w:rsid w:val="00384151"/>
    <w:rsid w:val="003914F1"/>
    <w:rsid w:val="003A0667"/>
    <w:rsid w:val="003A28CB"/>
    <w:rsid w:val="003A49BF"/>
    <w:rsid w:val="003B192F"/>
    <w:rsid w:val="003C2DCC"/>
    <w:rsid w:val="003E194B"/>
    <w:rsid w:val="003E22CD"/>
    <w:rsid w:val="003E6226"/>
    <w:rsid w:val="003F569D"/>
    <w:rsid w:val="003F67BD"/>
    <w:rsid w:val="004035A3"/>
    <w:rsid w:val="00414D3F"/>
    <w:rsid w:val="004240BF"/>
    <w:rsid w:val="00425B35"/>
    <w:rsid w:val="004444E1"/>
    <w:rsid w:val="00446514"/>
    <w:rsid w:val="00457971"/>
    <w:rsid w:val="004613D5"/>
    <w:rsid w:val="00467B6A"/>
    <w:rsid w:val="004772AA"/>
    <w:rsid w:val="00477A9B"/>
    <w:rsid w:val="004860FD"/>
    <w:rsid w:val="004A0748"/>
    <w:rsid w:val="004A708A"/>
    <w:rsid w:val="004B0969"/>
    <w:rsid w:val="004B1CA3"/>
    <w:rsid w:val="004B2503"/>
    <w:rsid w:val="004B514B"/>
    <w:rsid w:val="004C081F"/>
    <w:rsid w:val="004C5294"/>
    <w:rsid w:val="004E0781"/>
    <w:rsid w:val="004E0E84"/>
    <w:rsid w:val="004E4831"/>
    <w:rsid w:val="004F1A62"/>
    <w:rsid w:val="004F31B9"/>
    <w:rsid w:val="004F4701"/>
    <w:rsid w:val="004F4F4C"/>
    <w:rsid w:val="004F7559"/>
    <w:rsid w:val="004F78F5"/>
    <w:rsid w:val="00535034"/>
    <w:rsid w:val="00547765"/>
    <w:rsid w:val="005505C5"/>
    <w:rsid w:val="005609A3"/>
    <w:rsid w:val="00566F61"/>
    <w:rsid w:val="00572264"/>
    <w:rsid w:val="005A2261"/>
    <w:rsid w:val="005A3AF5"/>
    <w:rsid w:val="005A3DFD"/>
    <w:rsid w:val="005D3D7C"/>
    <w:rsid w:val="005E2689"/>
    <w:rsid w:val="005F36FA"/>
    <w:rsid w:val="0061265B"/>
    <w:rsid w:val="00612815"/>
    <w:rsid w:val="0061456B"/>
    <w:rsid w:val="00631AAA"/>
    <w:rsid w:val="00632DB2"/>
    <w:rsid w:val="006373CA"/>
    <w:rsid w:val="00655033"/>
    <w:rsid w:val="006650D4"/>
    <w:rsid w:val="006662B4"/>
    <w:rsid w:val="00670E89"/>
    <w:rsid w:val="00696672"/>
    <w:rsid w:val="006976E9"/>
    <w:rsid w:val="006B5C95"/>
    <w:rsid w:val="006C1AD1"/>
    <w:rsid w:val="006C1F66"/>
    <w:rsid w:val="006C75C0"/>
    <w:rsid w:val="006D1A31"/>
    <w:rsid w:val="006D3B7D"/>
    <w:rsid w:val="006E3B5D"/>
    <w:rsid w:val="006F37BF"/>
    <w:rsid w:val="006F477A"/>
    <w:rsid w:val="00710D21"/>
    <w:rsid w:val="00730264"/>
    <w:rsid w:val="00736DC2"/>
    <w:rsid w:val="007432F5"/>
    <w:rsid w:val="00751744"/>
    <w:rsid w:val="00780649"/>
    <w:rsid w:val="00780E47"/>
    <w:rsid w:val="00781103"/>
    <w:rsid w:val="007847D8"/>
    <w:rsid w:val="00785ADA"/>
    <w:rsid w:val="007A1D57"/>
    <w:rsid w:val="007A412C"/>
    <w:rsid w:val="007C60F6"/>
    <w:rsid w:val="007C72F2"/>
    <w:rsid w:val="007D59E3"/>
    <w:rsid w:val="007D5C38"/>
    <w:rsid w:val="007F0743"/>
    <w:rsid w:val="008110E1"/>
    <w:rsid w:val="00813EFB"/>
    <w:rsid w:val="00823D28"/>
    <w:rsid w:val="00825D6A"/>
    <w:rsid w:val="008347B5"/>
    <w:rsid w:val="008408C5"/>
    <w:rsid w:val="00841113"/>
    <w:rsid w:val="008442B2"/>
    <w:rsid w:val="008546DC"/>
    <w:rsid w:val="008554BB"/>
    <w:rsid w:val="0086497E"/>
    <w:rsid w:val="00876077"/>
    <w:rsid w:val="00877EBE"/>
    <w:rsid w:val="008818DF"/>
    <w:rsid w:val="00885178"/>
    <w:rsid w:val="008957A8"/>
    <w:rsid w:val="008A098D"/>
    <w:rsid w:val="008D67B7"/>
    <w:rsid w:val="008E1206"/>
    <w:rsid w:val="008E1AFA"/>
    <w:rsid w:val="008F682A"/>
    <w:rsid w:val="00900C6C"/>
    <w:rsid w:val="009054B1"/>
    <w:rsid w:val="0091063B"/>
    <w:rsid w:val="00910D48"/>
    <w:rsid w:val="00910DD2"/>
    <w:rsid w:val="00914AE6"/>
    <w:rsid w:val="00931970"/>
    <w:rsid w:val="00931C7F"/>
    <w:rsid w:val="00933C82"/>
    <w:rsid w:val="00944415"/>
    <w:rsid w:val="009455E0"/>
    <w:rsid w:val="00946BD8"/>
    <w:rsid w:val="009475DB"/>
    <w:rsid w:val="00951DC7"/>
    <w:rsid w:val="00953C24"/>
    <w:rsid w:val="009727A6"/>
    <w:rsid w:val="00980346"/>
    <w:rsid w:val="00984247"/>
    <w:rsid w:val="009A2A87"/>
    <w:rsid w:val="009A5747"/>
    <w:rsid w:val="009B36BC"/>
    <w:rsid w:val="009B5C2D"/>
    <w:rsid w:val="009B63E1"/>
    <w:rsid w:val="009C643C"/>
    <w:rsid w:val="009C6534"/>
    <w:rsid w:val="009D6C20"/>
    <w:rsid w:val="009E424A"/>
    <w:rsid w:val="009E6158"/>
    <w:rsid w:val="009F08C3"/>
    <w:rsid w:val="009F441C"/>
    <w:rsid w:val="009F6AA3"/>
    <w:rsid w:val="00A13786"/>
    <w:rsid w:val="00A14E48"/>
    <w:rsid w:val="00A2326E"/>
    <w:rsid w:val="00A4125E"/>
    <w:rsid w:val="00A5013F"/>
    <w:rsid w:val="00A55140"/>
    <w:rsid w:val="00A57147"/>
    <w:rsid w:val="00A70531"/>
    <w:rsid w:val="00AA3413"/>
    <w:rsid w:val="00AB5C8C"/>
    <w:rsid w:val="00AC0205"/>
    <w:rsid w:val="00AC3A65"/>
    <w:rsid w:val="00AC6AED"/>
    <w:rsid w:val="00AD098E"/>
    <w:rsid w:val="00AD4390"/>
    <w:rsid w:val="00AE48E4"/>
    <w:rsid w:val="00B04DD1"/>
    <w:rsid w:val="00B04E68"/>
    <w:rsid w:val="00B10842"/>
    <w:rsid w:val="00B12DEF"/>
    <w:rsid w:val="00B20BF5"/>
    <w:rsid w:val="00B211B3"/>
    <w:rsid w:val="00B3147F"/>
    <w:rsid w:val="00B47BC4"/>
    <w:rsid w:val="00B63620"/>
    <w:rsid w:val="00B76786"/>
    <w:rsid w:val="00B8010B"/>
    <w:rsid w:val="00B9235C"/>
    <w:rsid w:val="00BA502D"/>
    <w:rsid w:val="00BB14BF"/>
    <w:rsid w:val="00BB4EDF"/>
    <w:rsid w:val="00BC0129"/>
    <w:rsid w:val="00BD568D"/>
    <w:rsid w:val="00BF23BD"/>
    <w:rsid w:val="00C07667"/>
    <w:rsid w:val="00C20C30"/>
    <w:rsid w:val="00C30E23"/>
    <w:rsid w:val="00C433B1"/>
    <w:rsid w:val="00C502F8"/>
    <w:rsid w:val="00C56854"/>
    <w:rsid w:val="00C765F4"/>
    <w:rsid w:val="00CA053B"/>
    <w:rsid w:val="00CA493A"/>
    <w:rsid w:val="00CB51C8"/>
    <w:rsid w:val="00CE0A24"/>
    <w:rsid w:val="00CE38AF"/>
    <w:rsid w:val="00D00BC8"/>
    <w:rsid w:val="00D01D46"/>
    <w:rsid w:val="00D3358A"/>
    <w:rsid w:val="00D35819"/>
    <w:rsid w:val="00D41373"/>
    <w:rsid w:val="00D4282B"/>
    <w:rsid w:val="00D436C2"/>
    <w:rsid w:val="00D436FD"/>
    <w:rsid w:val="00D45EA8"/>
    <w:rsid w:val="00D45FA1"/>
    <w:rsid w:val="00D6267C"/>
    <w:rsid w:val="00D71245"/>
    <w:rsid w:val="00DA3DC9"/>
    <w:rsid w:val="00DB46F5"/>
    <w:rsid w:val="00DB6593"/>
    <w:rsid w:val="00DC31AA"/>
    <w:rsid w:val="00DC69E1"/>
    <w:rsid w:val="00DC6AF5"/>
    <w:rsid w:val="00DF310A"/>
    <w:rsid w:val="00DF5474"/>
    <w:rsid w:val="00E11192"/>
    <w:rsid w:val="00E121E3"/>
    <w:rsid w:val="00E158A9"/>
    <w:rsid w:val="00E16411"/>
    <w:rsid w:val="00E23B71"/>
    <w:rsid w:val="00E40417"/>
    <w:rsid w:val="00E52550"/>
    <w:rsid w:val="00E63392"/>
    <w:rsid w:val="00E971AE"/>
    <w:rsid w:val="00EA47F0"/>
    <w:rsid w:val="00EB0CE6"/>
    <w:rsid w:val="00EC63E4"/>
    <w:rsid w:val="00ED413F"/>
    <w:rsid w:val="00EE12CA"/>
    <w:rsid w:val="00EE7993"/>
    <w:rsid w:val="00EF24E4"/>
    <w:rsid w:val="00EF625B"/>
    <w:rsid w:val="00F006E7"/>
    <w:rsid w:val="00F0411A"/>
    <w:rsid w:val="00F1157F"/>
    <w:rsid w:val="00F14ABF"/>
    <w:rsid w:val="00F152D6"/>
    <w:rsid w:val="00F17E85"/>
    <w:rsid w:val="00F24877"/>
    <w:rsid w:val="00F257DA"/>
    <w:rsid w:val="00F27DE6"/>
    <w:rsid w:val="00F3187A"/>
    <w:rsid w:val="00F50EAB"/>
    <w:rsid w:val="00F62EC8"/>
    <w:rsid w:val="00F64CE9"/>
    <w:rsid w:val="00F72F97"/>
    <w:rsid w:val="00F744ED"/>
    <w:rsid w:val="00F91BBA"/>
    <w:rsid w:val="00FB778A"/>
    <w:rsid w:val="00FD2932"/>
    <w:rsid w:val="00FD5A37"/>
    <w:rsid w:val="00FF6C8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17B09"/>
  <w15:chartTrackingRefBased/>
  <w15:docId w15:val="{06E2E9D7-7CD2-4F98-8709-CD8F9ADC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9455E0"/>
    <w:rPr>
      <w:rFonts w:ascii="Verdana" w:hAnsi="Verdana"/>
      <w:szCs w:val="24"/>
      <w:lang w:eastAsia="en-US"/>
    </w:rPr>
  </w:style>
  <w:style w:type="paragraph" w:styleId="Heading1">
    <w:name w:val="heading 1"/>
    <w:basedOn w:val="Normal"/>
    <w:next w:val="Normal"/>
    <w:link w:val="Heading1Char"/>
    <w:qFormat/>
    <w:rsid w:val="002079C9"/>
    <w:pPr>
      <w:keepNext/>
      <w:numPr>
        <w:numId w:val="11"/>
      </w:numPr>
      <w:spacing w:before="240" w:after="240"/>
      <w:ind w:left="851" w:hanging="851"/>
      <w:outlineLvl w:val="0"/>
    </w:pPr>
    <w:rPr>
      <w:b/>
      <w:bCs/>
      <w:kern w:val="32"/>
      <w:sz w:val="22"/>
      <w:szCs w:val="32"/>
    </w:rPr>
  </w:style>
  <w:style w:type="paragraph" w:styleId="Heading3">
    <w:name w:val="heading 3"/>
    <w:basedOn w:val="Normal"/>
    <w:link w:val="Heading3Char"/>
    <w:uiPriority w:val="9"/>
    <w:qFormat/>
    <w:rsid w:val="00655033"/>
    <w:pPr>
      <w:spacing w:before="100" w:beforeAutospacing="1" w:after="100" w:afterAutospacing="1"/>
      <w:outlineLvl w:val="2"/>
    </w:pPr>
    <w:rPr>
      <w:rFonts w:ascii="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5E0"/>
    <w:rPr>
      <w:color w:val="0000FF"/>
      <w:u w:val="single"/>
    </w:rPr>
  </w:style>
  <w:style w:type="paragraph" w:styleId="Header">
    <w:name w:val="header"/>
    <w:basedOn w:val="Normal"/>
    <w:rsid w:val="004772AA"/>
    <w:pPr>
      <w:tabs>
        <w:tab w:val="center" w:pos="4320"/>
        <w:tab w:val="right" w:pos="8640"/>
      </w:tabs>
    </w:pPr>
  </w:style>
  <w:style w:type="paragraph" w:styleId="Footer">
    <w:name w:val="footer"/>
    <w:basedOn w:val="Normal"/>
    <w:rsid w:val="004772AA"/>
    <w:pPr>
      <w:tabs>
        <w:tab w:val="center" w:pos="4320"/>
        <w:tab w:val="right" w:pos="8640"/>
      </w:tabs>
    </w:pPr>
  </w:style>
  <w:style w:type="character" w:customStyle="1" w:styleId="Heading1Char">
    <w:name w:val="Heading 1 Char"/>
    <w:link w:val="Heading1"/>
    <w:rsid w:val="002079C9"/>
    <w:rPr>
      <w:rFonts w:ascii="Verdana" w:eastAsia="Times New Roman" w:hAnsi="Verdana" w:cs="Times New Roman"/>
      <w:b/>
      <w:bCs/>
      <w:kern w:val="32"/>
      <w:sz w:val="22"/>
      <w:szCs w:val="32"/>
      <w:lang w:eastAsia="en-US"/>
    </w:rPr>
  </w:style>
  <w:style w:type="paragraph" w:styleId="BalloonText">
    <w:name w:val="Balloon Text"/>
    <w:basedOn w:val="Normal"/>
    <w:link w:val="BalloonTextChar"/>
    <w:rsid w:val="004E0781"/>
    <w:rPr>
      <w:rFonts w:ascii="Tahoma" w:hAnsi="Tahoma" w:cs="Tahoma"/>
      <w:sz w:val="16"/>
      <w:szCs w:val="16"/>
    </w:rPr>
  </w:style>
  <w:style w:type="character" w:customStyle="1" w:styleId="BalloonTextChar">
    <w:name w:val="Balloon Text Char"/>
    <w:link w:val="BalloonText"/>
    <w:rsid w:val="004E0781"/>
    <w:rPr>
      <w:rFonts w:ascii="Tahoma" w:hAnsi="Tahoma" w:cs="Tahoma"/>
      <w:sz w:val="16"/>
      <w:szCs w:val="16"/>
      <w:lang w:eastAsia="en-US"/>
    </w:rPr>
  </w:style>
  <w:style w:type="character" w:styleId="LineNumber">
    <w:name w:val="line number"/>
    <w:basedOn w:val="DefaultParagraphFont"/>
    <w:rsid w:val="0086497E"/>
  </w:style>
  <w:style w:type="character" w:styleId="Emphasis">
    <w:name w:val="Emphasis"/>
    <w:uiPriority w:val="20"/>
    <w:qFormat/>
    <w:rsid w:val="000B7852"/>
    <w:rPr>
      <w:i/>
      <w:iCs/>
    </w:rPr>
  </w:style>
  <w:style w:type="character" w:styleId="Strong">
    <w:name w:val="Strong"/>
    <w:uiPriority w:val="22"/>
    <w:qFormat/>
    <w:rsid w:val="000B7852"/>
    <w:rPr>
      <w:b/>
      <w:bCs/>
    </w:rPr>
  </w:style>
  <w:style w:type="character" w:customStyle="1" w:styleId="ssens">
    <w:name w:val="ssens"/>
    <w:basedOn w:val="DefaultParagraphFont"/>
    <w:rsid w:val="000B7852"/>
  </w:style>
  <w:style w:type="character" w:customStyle="1" w:styleId="vi">
    <w:name w:val="vi"/>
    <w:basedOn w:val="DefaultParagraphFont"/>
    <w:rsid w:val="00D35819"/>
  </w:style>
  <w:style w:type="paragraph" w:customStyle="1" w:styleId="ColorfulList-Accent11">
    <w:name w:val="Colorful List - Accent 11"/>
    <w:basedOn w:val="Normal"/>
    <w:uiPriority w:val="34"/>
    <w:qFormat/>
    <w:rsid w:val="00DB6593"/>
    <w:pPr>
      <w:ind w:left="720"/>
      <w:contextualSpacing/>
    </w:pPr>
  </w:style>
  <w:style w:type="table" w:styleId="TableGrid">
    <w:name w:val="Table Grid"/>
    <w:basedOn w:val="TableNormal"/>
    <w:rsid w:val="00366CB8"/>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6C1AD1"/>
    <w:rPr>
      <w:sz w:val="16"/>
      <w:szCs w:val="16"/>
    </w:rPr>
  </w:style>
  <w:style w:type="paragraph" w:styleId="CommentText">
    <w:name w:val="annotation text"/>
    <w:basedOn w:val="Normal"/>
    <w:link w:val="CommentTextChar"/>
    <w:rsid w:val="006C1AD1"/>
    <w:rPr>
      <w:szCs w:val="20"/>
    </w:rPr>
  </w:style>
  <w:style w:type="character" w:customStyle="1" w:styleId="CommentTextChar">
    <w:name w:val="Comment Text Char"/>
    <w:link w:val="CommentText"/>
    <w:rsid w:val="006C1AD1"/>
    <w:rPr>
      <w:rFonts w:ascii="Verdana" w:hAnsi="Verdana"/>
      <w:lang w:eastAsia="en-US"/>
    </w:rPr>
  </w:style>
  <w:style w:type="paragraph" w:styleId="CommentSubject">
    <w:name w:val="annotation subject"/>
    <w:basedOn w:val="CommentText"/>
    <w:next w:val="CommentText"/>
    <w:link w:val="CommentSubjectChar"/>
    <w:rsid w:val="006C1AD1"/>
    <w:rPr>
      <w:b/>
      <w:bCs/>
    </w:rPr>
  </w:style>
  <w:style w:type="character" w:customStyle="1" w:styleId="CommentSubjectChar">
    <w:name w:val="Comment Subject Char"/>
    <w:link w:val="CommentSubject"/>
    <w:rsid w:val="006C1AD1"/>
    <w:rPr>
      <w:rFonts w:ascii="Verdana" w:hAnsi="Verdana"/>
      <w:b/>
      <w:bCs/>
      <w:lang w:eastAsia="en-US"/>
    </w:rPr>
  </w:style>
  <w:style w:type="character" w:customStyle="1" w:styleId="Heading3Char">
    <w:name w:val="Heading 3 Char"/>
    <w:link w:val="Heading3"/>
    <w:uiPriority w:val="9"/>
    <w:rsid w:val="00655033"/>
    <w:rPr>
      <w:b/>
      <w:bCs/>
      <w:sz w:val="27"/>
      <w:szCs w:val="27"/>
    </w:rPr>
  </w:style>
  <w:style w:type="character" w:customStyle="1" w:styleId="go">
    <w:name w:val="go"/>
    <w:rsid w:val="00655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68807">
      <w:bodyDiv w:val="1"/>
      <w:marLeft w:val="0"/>
      <w:marRight w:val="0"/>
      <w:marTop w:val="0"/>
      <w:marBottom w:val="0"/>
      <w:divBdr>
        <w:top w:val="none" w:sz="0" w:space="0" w:color="auto"/>
        <w:left w:val="none" w:sz="0" w:space="0" w:color="auto"/>
        <w:bottom w:val="none" w:sz="0" w:space="0" w:color="auto"/>
        <w:right w:val="none" w:sz="0" w:space="0" w:color="auto"/>
      </w:divBdr>
    </w:div>
    <w:div w:id="605383552">
      <w:bodyDiv w:val="1"/>
      <w:marLeft w:val="0"/>
      <w:marRight w:val="0"/>
      <w:marTop w:val="0"/>
      <w:marBottom w:val="0"/>
      <w:divBdr>
        <w:top w:val="none" w:sz="0" w:space="0" w:color="auto"/>
        <w:left w:val="none" w:sz="0" w:space="0" w:color="auto"/>
        <w:bottom w:val="none" w:sz="0" w:space="0" w:color="auto"/>
        <w:right w:val="none" w:sz="0" w:space="0" w:color="auto"/>
      </w:divBdr>
      <w:divsChild>
        <w:div w:id="659961220">
          <w:marLeft w:val="0"/>
          <w:marRight w:val="0"/>
          <w:marTop w:val="0"/>
          <w:marBottom w:val="0"/>
          <w:divBdr>
            <w:top w:val="none" w:sz="0" w:space="0" w:color="auto"/>
            <w:left w:val="none" w:sz="0" w:space="0" w:color="auto"/>
            <w:bottom w:val="none" w:sz="0" w:space="0" w:color="auto"/>
            <w:right w:val="none" w:sz="0" w:space="0" w:color="auto"/>
          </w:divBdr>
          <w:divsChild>
            <w:div w:id="2038851295">
              <w:marLeft w:val="0"/>
              <w:marRight w:val="0"/>
              <w:marTop w:val="150"/>
              <w:marBottom w:val="0"/>
              <w:divBdr>
                <w:top w:val="none" w:sz="0" w:space="0" w:color="auto"/>
                <w:left w:val="none" w:sz="0" w:space="0" w:color="auto"/>
                <w:bottom w:val="none" w:sz="0" w:space="0" w:color="auto"/>
                <w:right w:val="none" w:sz="0" w:space="0" w:color="auto"/>
              </w:divBdr>
              <w:divsChild>
                <w:div w:id="1264529264">
                  <w:marLeft w:val="2625"/>
                  <w:marRight w:val="0"/>
                  <w:marTop w:val="0"/>
                  <w:marBottom w:val="0"/>
                  <w:divBdr>
                    <w:top w:val="none" w:sz="0" w:space="0" w:color="auto"/>
                    <w:left w:val="none" w:sz="0" w:space="0" w:color="auto"/>
                    <w:bottom w:val="none" w:sz="0" w:space="0" w:color="auto"/>
                    <w:right w:val="none" w:sz="0" w:space="0" w:color="auto"/>
                  </w:divBdr>
                  <w:divsChild>
                    <w:div w:id="90246660">
                      <w:marLeft w:val="0"/>
                      <w:marRight w:val="0"/>
                      <w:marTop w:val="0"/>
                      <w:marBottom w:val="0"/>
                      <w:divBdr>
                        <w:top w:val="none" w:sz="0" w:space="0" w:color="auto"/>
                        <w:left w:val="none" w:sz="0" w:space="0" w:color="auto"/>
                        <w:bottom w:val="none" w:sz="0" w:space="0" w:color="auto"/>
                        <w:right w:val="none" w:sz="0" w:space="0" w:color="auto"/>
                      </w:divBdr>
                      <w:divsChild>
                        <w:div w:id="2052416349">
                          <w:marLeft w:val="0"/>
                          <w:marRight w:val="0"/>
                          <w:marTop w:val="0"/>
                          <w:marBottom w:val="0"/>
                          <w:divBdr>
                            <w:top w:val="none" w:sz="0" w:space="0" w:color="auto"/>
                            <w:left w:val="none" w:sz="0" w:space="0" w:color="auto"/>
                            <w:bottom w:val="none" w:sz="0" w:space="0" w:color="auto"/>
                            <w:right w:val="none" w:sz="0" w:space="0" w:color="auto"/>
                          </w:divBdr>
                          <w:divsChild>
                            <w:div w:id="1505779228">
                              <w:marLeft w:val="0"/>
                              <w:marRight w:val="0"/>
                              <w:marTop w:val="0"/>
                              <w:marBottom w:val="0"/>
                              <w:divBdr>
                                <w:top w:val="none" w:sz="0" w:space="0" w:color="auto"/>
                                <w:left w:val="none" w:sz="0" w:space="0" w:color="auto"/>
                                <w:bottom w:val="none" w:sz="0" w:space="0" w:color="auto"/>
                                <w:right w:val="none" w:sz="0" w:space="0" w:color="auto"/>
                              </w:divBdr>
                              <w:divsChild>
                                <w:div w:id="885336646">
                                  <w:marLeft w:val="0"/>
                                  <w:marRight w:val="0"/>
                                  <w:marTop w:val="0"/>
                                  <w:marBottom w:val="0"/>
                                  <w:divBdr>
                                    <w:top w:val="none" w:sz="0" w:space="0" w:color="auto"/>
                                    <w:left w:val="none" w:sz="0" w:space="0" w:color="auto"/>
                                    <w:bottom w:val="none" w:sz="0" w:space="0" w:color="auto"/>
                                    <w:right w:val="none" w:sz="0" w:space="0" w:color="auto"/>
                                  </w:divBdr>
                                  <w:divsChild>
                                    <w:div w:id="1019702494">
                                      <w:marLeft w:val="0"/>
                                      <w:marRight w:val="0"/>
                                      <w:marTop w:val="0"/>
                                      <w:marBottom w:val="0"/>
                                      <w:divBdr>
                                        <w:top w:val="none" w:sz="0" w:space="0" w:color="auto"/>
                                        <w:left w:val="none" w:sz="0" w:space="0" w:color="auto"/>
                                        <w:bottom w:val="none" w:sz="0" w:space="0" w:color="auto"/>
                                        <w:right w:val="none" w:sz="0" w:space="0" w:color="auto"/>
                                      </w:divBdr>
                                      <w:divsChild>
                                        <w:div w:id="629673416">
                                          <w:marLeft w:val="0"/>
                                          <w:marRight w:val="0"/>
                                          <w:marTop w:val="0"/>
                                          <w:marBottom w:val="0"/>
                                          <w:divBdr>
                                            <w:top w:val="none" w:sz="0" w:space="0" w:color="auto"/>
                                            <w:left w:val="none" w:sz="0" w:space="0" w:color="auto"/>
                                            <w:bottom w:val="none" w:sz="0" w:space="0" w:color="auto"/>
                                            <w:right w:val="none" w:sz="0" w:space="0" w:color="auto"/>
                                          </w:divBdr>
                                          <w:divsChild>
                                            <w:div w:id="129833326">
                                              <w:marLeft w:val="0"/>
                                              <w:marRight w:val="0"/>
                                              <w:marTop w:val="0"/>
                                              <w:marBottom w:val="0"/>
                                              <w:divBdr>
                                                <w:top w:val="none" w:sz="0" w:space="0" w:color="auto"/>
                                                <w:left w:val="none" w:sz="0" w:space="0" w:color="auto"/>
                                                <w:bottom w:val="none" w:sz="0" w:space="0" w:color="auto"/>
                                                <w:right w:val="none" w:sz="0" w:space="0" w:color="auto"/>
                                              </w:divBdr>
                                              <w:divsChild>
                                                <w:div w:id="376517068">
                                                  <w:marLeft w:val="0"/>
                                                  <w:marRight w:val="0"/>
                                                  <w:marTop w:val="0"/>
                                                  <w:marBottom w:val="0"/>
                                                  <w:divBdr>
                                                    <w:top w:val="none" w:sz="0" w:space="0" w:color="auto"/>
                                                    <w:left w:val="none" w:sz="0" w:space="0" w:color="auto"/>
                                                    <w:bottom w:val="none" w:sz="0" w:space="0" w:color="auto"/>
                                                    <w:right w:val="none" w:sz="0" w:space="0" w:color="auto"/>
                                                  </w:divBdr>
                                                  <w:divsChild>
                                                    <w:div w:id="452401524">
                                                      <w:marLeft w:val="0"/>
                                                      <w:marRight w:val="0"/>
                                                      <w:marTop w:val="0"/>
                                                      <w:marBottom w:val="0"/>
                                                      <w:divBdr>
                                                        <w:top w:val="none" w:sz="0" w:space="0" w:color="auto"/>
                                                        <w:left w:val="none" w:sz="0" w:space="0" w:color="auto"/>
                                                        <w:bottom w:val="none" w:sz="0" w:space="0" w:color="auto"/>
                                                        <w:right w:val="none" w:sz="0" w:space="0" w:color="auto"/>
                                                      </w:divBdr>
                                                      <w:divsChild>
                                                        <w:div w:id="525339296">
                                                          <w:marLeft w:val="0"/>
                                                          <w:marRight w:val="0"/>
                                                          <w:marTop w:val="0"/>
                                                          <w:marBottom w:val="0"/>
                                                          <w:divBdr>
                                                            <w:top w:val="none" w:sz="0" w:space="0" w:color="auto"/>
                                                            <w:left w:val="none" w:sz="0" w:space="0" w:color="auto"/>
                                                            <w:bottom w:val="none" w:sz="0" w:space="0" w:color="auto"/>
                                                            <w:right w:val="none" w:sz="0" w:space="0" w:color="auto"/>
                                                          </w:divBdr>
                                                          <w:divsChild>
                                                            <w:div w:id="2030983332">
                                                              <w:marLeft w:val="0"/>
                                                              <w:marRight w:val="0"/>
                                                              <w:marTop w:val="0"/>
                                                              <w:marBottom w:val="0"/>
                                                              <w:divBdr>
                                                                <w:top w:val="none" w:sz="0" w:space="0" w:color="auto"/>
                                                                <w:left w:val="none" w:sz="0" w:space="0" w:color="auto"/>
                                                                <w:bottom w:val="none" w:sz="0" w:space="0" w:color="auto"/>
                                                                <w:right w:val="none" w:sz="0" w:space="0" w:color="auto"/>
                                                              </w:divBdr>
                                                              <w:divsChild>
                                                                <w:div w:id="615599846">
                                                                  <w:marLeft w:val="0"/>
                                                                  <w:marRight w:val="0"/>
                                                                  <w:marTop w:val="0"/>
                                                                  <w:marBottom w:val="0"/>
                                                                  <w:divBdr>
                                                                    <w:top w:val="none" w:sz="0" w:space="0" w:color="auto"/>
                                                                    <w:left w:val="none" w:sz="0" w:space="0" w:color="auto"/>
                                                                    <w:bottom w:val="none" w:sz="0" w:space="0" w:color="auto"/>
                                                                    <w:right w:val="none" w:sz="0" w:space="0" w:color="auto"/>
                                                                  </w:divBdr>
                                                                  <w:divsChild>
                                                                    <w:div w:id="471140333">
                                                                      <w:marLeft w:val="0"/>
                                                                      <w:marRight w:val="0"/>
                                                                      <w:marTop w:val="0"/>
                                                                      <w:marBottom w:val="0"/>
                                                                      <w:divBdr>
                                                                        <w:top w:val="none" w:sz="0" w:space="0" w:color="auto"/>
                                                                        <w:left w:val="none" w:sz="0" w:space="0" w:color="auto"/>
                                                                        <w:bottom w:val="none" w:sz="0" w:space="0" w:color="auto"/>
                                                                        <w:right w:val="none" w:sz="0" w:space="0" w:color="auto"/>
                                                                      </w:divBdr>
                                                                      <w:divsChild>
                                                                        <w:div w:id="319580360">
                                                                          <w:marLeft w:val="0"/>
                                                                          <w:marRight w:val="0"/>
                                                                          <w:marTop w:val="0"/>
                                                                          <w:marBottom w:val="0"/>
                                                                          <w:divBdr>
                                                                            <w:top w:val="none" w:sz="0" w:space="0" w:color="auto"/>
                                                                            <w:left w:val="none" w:sz="0" w:space="0" w:color="auto"/>
                                                                            <w:bottom w:val="none" w:sz="0" w:space="0" w:color="auto"/>
                                                                            <w:right w:val="none" w:sz="0" w:space="0" w:color="auto"/>
                                                                          </w:divBdr>
                                                                        </w:div>
                                                                        <w:div w:id="1927810163">
                                                                          <w:marLeft w:val="0"/>
                                                                          <w:marRight w:val="0"/>
                                                                          <w:marTop w:val="0"/>
                                                                          <w:marBottom w:val="0"/>
                                                                          <w:divBdr>
                                                                            <w:top w:val="none" w:sz="0" w:space="0" w:color="auto"/>
                                                                            <w:left w:val="none" w:sz="0" w:space="0" w:color="auto"/>
                                                                            <w:bottom w:val="none" w:sz="0" w:space="0" w:color="auto"/>
                                                                            <w:right w:val="none" w:sz="0" w:space="0" w:color="auto"/>
                                                                          </w:divBdr>
                                                                        </w:div>
                                                                      </w:divsChild>
                                                                    </w:div>
                                                                    <w:div w:id="698094053">
                                                                      <w:marLeft w:val="0"/>
                                                                      <w:marRight w:val="0"/>
                                                                      <w:marTop w:val="0"/>
                                                                      <w:marBottom w:val="0"/>
                                                                      <w:divBdr>
                                                                        <w:top w:val="none" w:sz="0" w:space="0" w:color="auto"/>
                                                                        <w:left w:val="none" w:sz="0" w:space="0" w:color="auto"/>
                                                                        <w:bottom w:val="none" w:sz="0" w:space="0" w:color="auto"/>
                                                                        <w:right w:val="none" w:sz="0" w:space="0" w:color="auto"/>
                                                                      </w:divBdr>
                                                                      <w:divsChild>
                                                                        <w:div w:id="40059221">
                                                                          <w:marLeft w:val="0"/>
                                                                          <w:marRight w:val="0"/>
                                                                          <w:marTop w:val="0"/>
                                                                          <w:marBottom w:val="0"/>
                                                                          <w:divBdr>
                                                                            <w:top w:val="none" w:sz="0" w:space="0" w:color="auto"/>
                                                                            <w:left w:val="none" w:sz="0" w:space="0" w:color="auto"/>
                                                                            <w:bottom w:val="none" w:sz="0" w:space="0" w:color="auto"/>
                                                                            <w:right w:val="none" w:sz="0" w:space="0" w:color="auto"/>
                                                                          </w:divBdr>
                                                                        </w:div>
                                                                        <w:div w:id="1729762970">
                                                                          <w:marLeft w:val="0"/>
                                                                          <w:marRight w:val="0"/>
                                                                          <w:marTop w:val="0"/>
                                                                          <w:marBottom w:val="0"/>
                                                                          <w:divBdr>
                                                                            <w:top w:val="none" w:sz="0" w:space="0" w:color="auto"/>
                                                                            <w:left w:val="none" w:sz="0" w:space="0" w:color="auto"/>
                                                                            <w:bottom w:val="none" w:sz="0" w:space="0" w:color="auto"/>
                                                                            <w:right w:val="none" w:sz="0" w:space="0" w:color="auto"/>
                                                                          </w:divBdr>
                                                                        </w:div>
                                                                      </w:divsChild>
                                                                    </w:div>
                                                                    <w:div w:id="750812879">
                                                                      <w:marLeft w:val="0"/>
                                                                      <w:marRight w:val="0"/>
                                                                      <w:marTop w:val="0"/>
                                                                      <w:marBottom w:val="0"/>
                                                                      <w:divBdr>
                                                                        <w:top w:val="none" w:sz="0" w:space="0" w:color="auto"/>
                                                                        <w:left w:val="none" w:sz="0" w:space="0" w:color="auto"/>
                                                                        <w:bottom w:val="none" w:sz="0" w:space="0" w:color="auto"/>
                                                                        <w:right w:val="none" w:sz="0" w:space="0" w:color="auto"/>
                                                                      </w:divBdr>
                                                                      <w:divsChild>
                                                                        <w:div w:id="1381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8738">
      <w:bodyDiv w:val="1"/>
      <w:marLeft w:val="0"/>
      <w:marRight w:val="0"/>
      <w:marTop w:val="0"/>
      <w:marBottom w:val="0"/>
      <w:divBdr>
        <w:top w:val="none" w:sz="0" w:space="0" w:color="auto"/>
        <w:left w:val="none" w:sz="0" w:space="0" w:color="auto"/>
        <w:bottom w:val="none" w:sz="0" w:space="0" w:color="auto"/>
        <w:right w:val="none" w:sz="0" w:space="0" w:color="auto"/>
      </w:divBdr>
      <w:divsChild>
        <w:div w:id="1148282292">
          <w:marLeft w:val="0"/>
          <w:marRight w:val="0"/>
          <w:marTop w:val="0"/>
          <w:marBottom w:val="0"/>
          <w:divBdr>
            <w:top w:val="none" w:sz="0" w:space="0" w:color="auto"/>
            <w:left w:val="none" w:sz="0" w:space="0" w:color="auto"/>
            <w:bottom w:val="none" w:sz="0" w:space="0" w:color="auto"/>
            <w:right w:val="none" w:sz="0" w:space="0" w:color="auto"/>
          </w:divBdr>
          <w:divsChild>
            <w:div w:id="10792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414">
      <w:bodyDiv w:val="1"/>
      <w:marLeft w:val="0"/>
      <w:marRight w:val="0"/>
      <w:marTop w:val="0"/>
      <w:marBottom w:val="0"/>
      <w:divBdr>
        <w:top w:val="none" w:sz="0" w:space="0" w:color="auto"/>
        <w:left w:val="none" w:sz="0" w:space="0" w:color="auto"/>
        <w:bottom w:val="none" w:sz="0" w:space="0" w:color="auto"/>
        <w:right w:val="none" w:sz="0" w:space="0" w:color="auto"/>
      </w:divBdr>
    </w:div>
    <w:div w:id="1618180276">
      <w:bodyDiv w:val="1"/>
      <w:marLeft w:val="0"/>
      <w:marRight w:val="0"/>
      <w:marTop w:val="0"/>
      <w:marBottom w:val="0"/>
      <w:divBdr>
        <w:top w:val="none" w:sz="0" w:space="0" w:color="auto"/>
        <w:left w:val="none" w:sz="0" w:space="0" w:color="auto"/>
        <w:bottom w:val="none" w:sz="0" w:space="0" w:color="auto"/>
        <w:right w:val="none" w:sz="0" w:space="0" w:color="auto"/>
      </w:divBdr>
      <w:divsChild>
        <w:div w:id="861821057">
          <w:marLeft w:val="0"/>
          <w:marRight w:val="0"/>
          <w:marTop w:val="0"/>
          <w:marBottom w:val="0"/>
          <w:divBdr>
            <w:top w:val="none" w:sz="0" w:space="0" w:color="auto"/>
            <w:left w:val="none" w:sz="0" w:space="0" w:color="auto"/>
            <w:bottom w:val="none" w:sz="0" w:space="0" w:color="auto"/>
            <w:right w:val="none" w:sz="0" w:space="0" w:color="auto"/>
          </w:divBdr>
          <w:divsChild>
            <w:div w:id="870917891">
              <w:marLeft w:val="0"/>
              <w:marRight w:val="0"/>
              <w:marTop w:val="150"/>
              <w:marBottom w:val="0"/>
              <w:divBdr>
                <w:top w:val="none" w:sz="0" w:space="0" w:color="auto"/>
                <w:left w:val="none" w:sz="0" w:space="0" w:color="auto"/>
                <w:bottom w:val="none" w:sz="0" w:space="0" w:color="auto"/>
                <w:right w:val="none" w:sz="0" w:space="0" w:color="auto"/>
              </w:divBdr>
              <w:divsChild>
                <w:div w:id="563684379">
                  <w:marLeft w:val="2625"/>
                  <w:marRight w:val="0"/>
                  <w:marTop w:val="0"/>
                  <w:marBottom w:val="0"/>
                  <w:divBdr>
                    <w:top w:val="none" w:sz="0" w:space="0" w:color="auto"/>
                    <w:left w:val="none" w:sz="0" w:space="0" w:color="auto"/>
                    <w:bottom w:val="none" w:sz="0" w:space="0" w:color="auto"/>
                    <w:right w:val="none" w:sz="0" w:space="0" w:color="auto"/>
                  </w:divBdr>
                  <w:divsChild>
                    <w:div w:id="1210725617">
                      <w:marLeft w:val="0"/>
                      <w:marRight w:val="0"/>
                      <w:marTop w:val="0"/>
                      <w:marBottom w:val="0"/>
                      <w:divBdr>
                        <w:top w:val="none" w:sz="0" w:space="0" w:color="auto"/>
                        <w:left w:val="none" w:sz="0" w:space="0" w:color="auto"/>
                        <w:bottom w:val="none" w:sz="0" w:space="0" w:color="auto"/>
                        <w:right w:val="none" w:sz="0" w:space="0" w:color="auto"/>
                      </w:divBdr>
                      <w:divsChild>
                        <w:div w:id="1103450590">
                          <w:marLeft w:val="0"/>
                          <w:marRight w:val="0"/>
                          <w:marTop w:val="0"/>
                          <w:marBottom w:val="0"/>
                          <w:divBdr>
                            <w:top w:val="none" w:sz="0" w:space="0" w:color="auto"/>
                            <w:left w:val="none" w:sz="0" w:space="0" w:color="auto"/>
                            <w:bottom w:val="none" w:sz="0" w:space="0" w:color="auto"/>
                            <w:right w:val="none" w:sz="0" w:space="0" w:color="auto"/>
                          </w:divBdr>
                          <w:divsChild>
                            <w:div w:id="1245728552">
                              <w:marLeft w:val="0"/>
                              <w:marRight w:val="0"/>
                              <w:marTop w:val="0"/>
                              <w:marBottom w:val="0"/>
                              <w:divBdr>
                                <w:top w:val="none" w:sz="0" w:space="0" w:color="auto"/>
                                <w:left w:val="none" w:sz="0" w:space="0" w:color="auto"/>
                                <w:bottom w:val="none" w:sz="0" w:space="0" w:color="auto"/>
                                <w:right w:val="none" w:sz="0" w:space="0" w:color="auto"/>
                              </w:divBdr>
                              <w:divsChild>
                                <w:div w:id="452477118">
                                  <w:marLeft w:val="0"/>
                                  <w:marRight w:val="0"/>
                                  <w:marTop w:val="0"/>
                                  <w:marBottom w:val="0"/>
                                  <w:divBdr>
                                    <w:top w:val="none" w:sz="0" w:space="0" w:color="auto"/>
                                    <w:left w:val="none" w:sz="0" w:space="0" w:color="auto"/>
                                    <w:bottom w:val="none" w:sz="0" w:space="0" w:color="auto"/>
                                    <w:right w:val="none" w:sz="0" w:space="0" w:color="auto"/>
                                  </w:divBdr>
                                  <w:divsChild>
                                    <w:div w:id="1135563552">
                                      <w:marLeft w:val="0"/>
                                      <w:marRight w:val="0"/>
                                      <w:marTop w:val="0"/>
                                      <w:marBottom w:val="0"/>
                                      <w:divBdr>
                                        <w:top w:val="none" w:sz="0" w:space="0" w:color="auto"/>
                                        <w:left w:val="none" w:sz="0" w:space="0" w:color="auto"/>
                                        <w:bottom w:val="none" w:sz="0" w:space="0" w:color="auto"/>
                                        <w:right w:val="none" w:sz="0" w:space="0" w:color="auto"/>
                                      </w:divBdr>
                                      <w:divsChild>
                                        <w:div w:id="1285186252">
                                          <w:marLeft w:val="0"/>
                                          <w:marRight w:val="0"/>
                                          <w:marTop w:val="0"/>
                                          <w:marBottom w:val="0"/>
                                          <w:divBdr>
                                            <w:top w:val="none" w:sz="0" w:space="0" w:color="auto"/>
                                            <w:left w:val="none" w:sz="0" w:space="0" w:color="auto"/>
                                            <w:bottom w:val="none" w:sz="0" w:space="0" w:color="auto"/>
                                            <w:right w:val="none" w:sz="0" w:space="0" w:color="auto"/>
                                          </w:divBdr>
                                          <w:divsChild>
                                            <w:div w:id="1164275588">
                                              <w:marLeft w:val="0"/>
                                              <w:marRight w:val="0"/>
                                              <w:marTop w:val="0"/>
                                              <w:marBottom w:val="0"/>
                                              <w:divBdr>
                                                <w:top w:val="none" w:sz="0" w:space="0" w:color="auto"/>
                                                <w:left w:val="none" w:sz="0" w:space="0" w:color="auto"/>
                                                <w:bottom w:val="none" w:sz="0" w:space="0" w:color="auto"/>
                                                <w:right w:val="none" w:sz="0" w:space="0" w:color="auto"/>
                                              </w:divBdr>
                                              <w:divsChild>
                                                <w:div w:id="2088575577">
                                                  <w:marLeft w:val="0"/>
                                                  <w:marRight w:val="0"/>
                                                  <w:marTop w:val="0"/>
                                                  <w:marBottom w:val="0"/>
                                                  <w:divBdr>
                                                    <w:top w:val="none" w:sz="0" w:space="0" w:color="auto"/>
                                                    <w:left w:val="none" w:sz="0" w:space="0" w:color="auto"/>
                                                    <w:bottom w:val="none" w:sz="0" w:space="0" w:color="auto"/>
                                                    <w:right w:val="none" w:sz="0" w:space="0" w:color="auto"/>
                                                  </w:divBdr>
                                                  <w:divsChild>
                                                    <w:div w:id="1957641270">
                                                      <w:marLeft w:val="0"/>
                                                      <w:marRight w:val="0"/>
                                                      <w:marTop w:val="0"/>
                                                      <w:marBottom w:val="0"/>
                                                      <w:divBdr>
                                                        <w:top w:val="none" w:sz="0" w:space="0" w:color="auto"/>
                                                        <w:left w:val="none" w:sz="0" w:space="0" w:color="auto"/>
                                                        <w:bottom w:val="none" w:sz="0" w:space="0" w:color="auto"/>
                                                        <w:right w:val="none" w:sz="0" w:space="0" w:color="auto"/>
                                                      </w:divBdr>
                                                      <w:divsChild>
                                                        <w:div w:id="1931085167">
                                                          <w:marLeft w:val="0"/>
                                                          <w:marRight w:val="0"/>
                                                          <w:marTop w:val="0"/>
                                                          <w:marBottom w:val="0"/>
                                                          <w:divBdr>
                                                            <w:top w:val="none" w:sz="0" w:space="0" w:color="auto"/>
                                                            <w:left w:val="none" w:sz="0" w:space="0" w:color="auto"/>
                                                            <w:bottom w:val="none" w:sz="0" w:space="0" w:color="auto"/>
                                                            <w:right w:val="none" w:sz="0" w:space="0" w:color="auto"/>
                                                          </w:divBdr>
                                                          <w:divsChild>
                                                            <w:div w:id="1047997573">
                                                              <w:marLeft w:val="0"/>
                                                              <w:marRight w:val="0"/>
                                                              <w:marTop w:val="0"/>
                                                              <w:marBottom w:val="0"/>
                                                              <w:divBdr>
                                                                <w:top w:val="none" w:sz="0" w:space="0" w:color="auto"/>
                                                                <w:left w:val="none" w:sz="0" w:space="0" w:color="auto"/>
                                                                <w:bottom w:val="none" w:sz="0" w:space="0" w:color="auto"/>
                                                                <w:right w:val="none" w:sz="0" w:space="0" w:color="auto"/>
                                                              </w:divBdr>
                                                              <w:divsChild>
                                                                <w:div w:id="1888184209">
                                                                  <w:marLeft w:val="0"/>
                                                                  <w:marRight w:val="0"/>
                                                                  <w:marTop w:val="0"/>
                                                                  <w:marBottom w:val="0"/>
                                                                  <w:divBdr>
                                                                    <w:top w:val="none" w:sz="0" w:space="0" w:color="auto"/>
                                                                    <w:left w:val="none" w:sz="0" w:space="0" w:color="auto"/>
                                                                    <w:bottom w:val="none" w:sz="0" w:space="0" w:color="auto"/>
                                                                    <w:right w:val="none" w:sz="0" w:space="0" w:color="auto"/>
                                                                  </w:divBdr>
                                                                  <w:divsChild>
                                                                    <w:div w:id="19555676">
                                                                      <w:marLeft w:val="0"/>
                                                                      <w:marRight w:val="0"/>
                                                                      <w:marTop w:val="0"/>
                                                                      <w:marBottom w:val="0"/>
                                                                      <w:divBdr>
                                                                        <w:top w:val="none" w:sz="0" w:space="0" w:color="auto"/>
                                                                        <w:left w:val="none" w:sz="0" w:space="0" w:color="auto"/>
                                                                        <w:bottom w:val="none" w:sz="0" w:space="0" w:color="auto"/>
                                                                        <w:right w:val="none" w:sz="0" w:space="0" w:color="auto"/>
                                                                      </w:divBdr>
                                                                      <w:divsChild>
                                                                        <w:div w:id="331105316">
                                                                          <w:marLeft w:val="0"/>
                                                                          <w:marRight w:val="0"/>
                                                                          <w:marTop w:val="0"/>
                                                                          <w:marBottom w:val="0"/>
                                                                          <w:divBdr>
                                                                            <w:top w:val="none" w:sz="0" w:space="0" w:color="auto"/>
                                                                            <w:left w:val="none" w:sz="0" w:space="0" w:color="auto"/>
                                                                            <w:bottom w:val="none" w:sz="0" w:space="0" w:color="auto"/>
                                                                            <w:right w:val="none" w:sz="0" w:space="0" w:color="auto"/>
                                                                          </w:divBdr>
                                                                        </w:div>
                                                                        <w:div w:id="1046568209">
                                                                          <w:marLeft w:val="0"/>
                                                                          <w:marRight w:val="0"/>
                                                                          <w:marTop w:val="0"/>
                                                                          <w:marBottom w:val="0"/>
                                                                          <w:divBdr>
                                                                            <w:top w:val="none" w:sz="0" w:space="0" w:color="auto"/>
                                                                            <w:left w:val="none" w:sz="0" w:space="0" w:color="auto"/>
                                                                            <w:bottom w:val="none" w:sz="0" w:space="0" w:color="auto"/>
                                                                            <w:right w:val="none" w:sz="0" w:space="0" w:color="auto"/>
                                                                          </w:divBdr>
                                                                        </w:div>
                                                                      </w:divsChild>
                                                                    </w:div>
                                                                    <w:div w:id="1604799646">
                                                                      <w:marLeft w:val="0"/>
                                                                      <w:marRight w:val="0"/>
                                                                      <w:marTop w:val="0"/>
                                                                      <w:marBottom w:val="0"/>
                                                                      <w:divBdr>
                                                                        <w:top w:val="none" w:sz="0" w:space="0" w:color="auto"/>
                                                                        <w:left w:val="none" w:sz="0" w:space="0" w:color="auto"/>
                                                                        <w:bottom w:val="none" w:sz="0" w:space="0" w:color="auto"/>
                                                                        <w:right w:val="none" w:sz="0" w:space="0" w:color="auto"/>
                                                                      </w:divBdr>
                                                                      <w:divsChild>
                                                                        <w:div w:id="386076961">
                                                                          <w:marLeft w:val="0"/>
                                                                          <w:marRight w:val="0"/>
                                                                          <w:marTop w:val="0"/>
                                                                          <w:marBottom w:val="0"/>
                                                                          <w:divBdr>
                                                                            <w:top w:val="none" w:sz="0" w:space="0" w:color="auto"/>
                                                                            <w:left w:val="none" w:sz="0" w:space="0" w:color="auto"/>
                                                                            <w:bottom w:val="none" w:sz="0" w:space="0" w:color="auto"/>
                                                                            <w:right w:val="none" w:sz="0" w:space="0" w:color="auto"/>
                                                                          </w:divBdr>
                                                                        </w:div>
                                                                        <w:div w:id="6142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1492">
      <w:bodyDiv w:val="1"/>
      <w:marLeft w:val="0"/>
      <w:marRight w:val="0"/>
      <w:marTop w:val="0"/>
      <w:marBottom w:val="0"/>
      <w:divBdr>
        <w:top w:val="none" w:sz="0" w:space="0" w:color="auto"/>
        <w:left w:val="none" w:sz="0" w:space="0" w:color="auto"/>
        <w:bottom w:val="none" w:sz="0" w:space="0" w:color="auto"/>
        <w:right w:val="none" w:sz="0" w:space="0" w:color="auto"/>
      </w:divBdr>
      <w:divsChild>
        <w:div w:id="1704137903">
          <w:marLeft w:val="0"/>
          <w:marRight w:val="0"/>
          <w:marTop w:val="0"/>
          <w:marBottom w:val="0"/>
          <w:divBdr>
            <w:top w:val="none" w:sz="0" w:space="0" w:color="auto"/>
            <w:left w:val="none" w:sz="0" w:space="0" w:color="auto"/>
            <w:bottom w:val="none" w:sz="0" w:space="0" w:color="auto"/>
            <w:right w:val="none" w:sz="0" w:space="0" w:color="auto"/>
          </w:divBdr>
          <w:divsChild>
            <w:div w:id="648168979">
              <w:marLeft w:val="0"/>
              <w:marRight w:val="0"/>
              <w:marTop w:val="150"/>
              <w:marBottom w:val="0"/>
              <w:divBdr>
                <w:top w:val="none" w:sz="0" w:space="0" w:color="auto"/>
                <w:left w:val="none" w:sz="0" w:space="0" w:color="auto"/>
                <w:bottom w:val="none" w:sz="0" w:space="0" w:color="auto"/>
                <w:right w:val="none" w:sz="0" w:space="0" w:color="auto"/>
              </w:divBdr>
              <w:divsChild>
                <w:div w:id="391083511">
                  <w:marLeft w:val="2625"/>
                  <w:marRight w:val="0"/>
                  <w:marTop w:val="0"/>
                  <w:marBottom w:val="0"/>
                  <w:divBdr>
                    <w:top w:val="none" w:sz="0" w:space="0" w:color="auto"/>
                    <w:left w:val="none" w:sz="0" w:space="0" w:color="auto"/>
                    <w:bottom w:val="none" w:sz="0" w:space="0" w:color="auto"/>
                    <w:right w:val="none" w:sz="0" w:space="0" w:color="auto"/>
                  </w:divBdr>
                  <w:divsChild>
                    <w:div w:id="207840624">
                      <w:marLeft w:val="0"/>
                      <w:marRight w:val="0"/>
                      <w:marTop w:val="0"/>
                      <w:marBottom w:val="0"/>
                      <w:divBdr>
                        <w:top w:val="none" w:sz="0" w:space="0" w:color="auto"/>
                        <w:left w:val="none" w:sz="0" w:space="0" w:color="auto"/>
                        <w:bottom w:val="none" w:sz="0" w:space="0" w:color="auto"/>
                        <w:right w:val="none" w:sz="0" w:space="0" w:color="auto"/>
                      </w:divBdr>
                      <w:divsChild>
                        <w:div w:id="112478620">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0"/>
                              <w:divBdr>
                                <w:top w:val="none" w:sz="0" w:space="0" w:color="auto"/>
                                <w:left w:val="none" w:sz="0" w:space="0" w:color="auto"/>
                                <w:bottom w:val="none" w:sz="0" w:space="0" w:color="auto"/>
                                <w:right w:val="none" w:sz="0" w:space="0" w:color="auto"/>
                              </w:divBdr>
                              <w:divsChild>
                                <w:div w:id="150220624">
                                  <w:marLeft w:val="0"/>
                                  <w:marRight w:val="0"/>
                                  <w:marTop w:val="0"/>
                                  <w:marBottom w:val="0"/>
                                  <w:divBdr>
                                    <w:top w:val="none" w:sz="0" w:space="0" w:color="auto"/>
                                    <w:left w:val="none" w:sz="0" w:space="0" w:color="auto"/>
                                    <w:bottom w:val="none" w:sz="0" w:space="0" w:color="auto"/>
                                    <w:right w:val="none" w:sz="0" w:space="0" w:color="auto"/>
                                  </w:divBdr>
                                  <w:divsChild>
                                    <w:div w:id="828861891">
                                      <w:marLeft w:val="0"/>
                                      <w:marRight w:val="0"/>
                                      <w:marTop w:val="0"/>
                                      <w:marBottom w:val="0"/>
                                      <w:divBdr>
                                        <w:top w:val="none" w:sz="0" w:space="0" w:color="auto"/>
                                        <w:left w:val="none" w:sz="0" w:space="0" w:color="auto"/>
                                        <w:bottom w:val="none" w:sz="0" w:space="0" w:color="auto"/>
                                        <w:right w:val="none" w:sz="0" w:space="0" w:color="auto"/>
                                      </w:divBdr>
                                      <w:divsChild>
                                        <w:div w:id="76485461">
                                          <w:marLeft w:val="0"/>
                                          <w:marRight w:val="0"/>
                                          <w:marTop w:val="0"/>
                                          <w:marBottom w:val="0"/>
                                          <w:divBdr>
                                            <w:top w:val="none" w:sz="0" w:space="0" w:color="auto"/>
                                            <w:left w:val="none" w:sz="0" w:space="0" w:color="auto"/>
                                            <w:bottom w:val="none" w:sz="0" w:space="0" w:color="auto"/>
                                            <w:right w:val="none" w:sz="0" w:space="0" w:color="auto"/>
                                          </w:divBdr>
                                          <w:divsChild>
                                            <w:div w:id="1215392072">
                                              <w:marLeft w:val="0"/>
                                              <w:marRight w:val="0"/>
                                              <w:marTop w:val="0"/>
                                              <w:marBottom w:val="0"/>
                                              <w:divBdr>
                                                <w:top w:val="none" w:sz="0" w:space="0" w:color="auto"/>
                                                <w:left w:val="none" w:sz="0" w:space="0" w:color="auto"/>
                                                <w:bottom w:val="none" w:sz="0" w:space="0" w:color="auto"/>
                                                <w:right w:val="none" w:sz="0" w:space="0" w:color="auto"/>
                                              </w:divBdr>
                                              <w:divsChild>
                                                <w:div w:id="319968701">
                                                  <w:marLeft w:val="0"/>
                                                  <w:marRight w:val="0"/>
                                                  <w:marTop w:val="0"/>
                                                  <w:marBottom w:val="0"/>
                                                  <w:divBdr>
                                                    <w:top w:val="none" w:sz="0" w:space="0" w:color="auto"/>
                                                    <w:left w:val="none" w:sz="0" w:space="0" w:color="auto"/>
                                                    <w:bottom w:val="none" w:sz="0" w:space="0" w:color="auto"/>
                                                    <w:right w:val="none" w:sz="0" w:space="0" w:color="auto"/>
                                                  </w:divBdr>
                                                  <w:divsChild>
                                                    <w:div w:id="859046352">
                                                      <w:marLeft w:val="0"/>
                                                      <w:marRight w:val="0"/>
                                                      <w:marTop w:val="0"/>
                                                      <w:marBottom w:val="0"/>
                                                      <w:divBdr>
                                                        <w:top w:val="none" w:sz="0" w:space="0" w:color="auto"/>
                                                        <w:left w:val="none" w:sz="0" w:space="0" w:color="auto"/>
                                                        <w:bottom w:val="none" w:sz="0" w:space="0" w:color="auto"/>
                                                        <w:right w:val="none" w:sz="0" w:space="0" w:color="auto"/>
                                                      </w:divBdr>
                                                      <w:divsChild>
                                                        <w:div w:id="1095858306">
                                                          <w:marLeft w:val="0"/>
                                                          <w:marRight w:val="0"/>
                                                          <w:marTop w:val="0"/>
                                                          <w:marBottom w:val="0"/>
                                                          <w:divBdr>
                                                            <w:top w:val="none" w:sz="0" w:space="0" w:color="auto"/>
                                                            <w:left w:val="none" w:sz="0" w:space="0" w:color="auto"/>
                                                            <w:bottom w:val="none" w:sz="0" w:space="0" w:color="auto"/>
                                                            <w:right w:val="none" w:sz="0" w:space="0" w:color="auto"/>
                                                          </w:divBdr>
                                                          <w:divsChild>
                                                            <w:div w:id="98305369">
                                                              <w:marLeft w:val="0"/>
                                                              <w:marRight w:val="0"/>
                                                              <w:marTop w:val="0"/>
                                                              <w:marBottom w:val="0"/>
                                                              <w:divBdr>
                                                                <w:top w:val="none" w:sz="0" w:space="0" w:color="auto"/>
                                                                <w:left w:val="none" w:sz="0" w:space="0" w:color="auto"/>
                                                                <w:bottom w:val="none" w:sz="0" w:space="0" w:color="auto"/>
                                                                <w:right w:val="none" w:sz="0" w:space="0" w:color="auto"/>
                                                              </w:divBdr>
                                                              <w:divsChild>
                                                                <w:div w:id="366101132">
                                                                  <w:marLeft w:val="0"/>
                                                                  <w:marRight w:val="0"/>
                                                                  <w:marTop w:val="0"/>
                                                                  <w:marBottom w:val="0"/>
                                                                  <w:divBdr>
                                                                    <w:top w:val="none" w:sz="0" w:space="0" w:color="auto"/>
                                                                    <w:left w:val="none" w:sz="0" w:space="0" w:color="auto"/>
                                                                    <w:bottom w:val="none" w:sz="0" w:space="0" w:color="auto"/>
                                                                    <w:right w:val="none" w:sz="0" w:space="0" w:color="auto"/>
                                                                  </w:divBdr>
                                                                  <w:divsChild>
                                                                    <w:div w:id="156846868">
                                                                      <w:marLeft w:val="0"/>
                                                                      <w:marRight w:val="0"/>
                                                                      <w:marTop w:val="0"/>
                                                                      <w:marBottom w:val="0"/>
                                                                      <w:divBdr>
                                                                        <w:top w:val="none" w:sz="0" w:space="0" w:color="auto"/>
                                                                        <w:left w:val="none" w:sz="0" w:space="0" w:color="auto"/>
                                                                        <w:bottom w:val="none" w:sz="0" w:space="0" w:color="auto"/>
                                                                        <w:right w:val="none" w:sz="0" w:space="0" w:color="auto"/>
                                                                      </w:divBdr>
                                                                      <w:divsChild>
                                                                        <w:div w:id="1227688717">
                                                                          <w:marLeft w:val="0"/>
                                                                          <w:marRight w:val="0"/>
                                                                          <w:marTop w:val="0"/>
                                                                          <w:marBottom w:val="0"/>
                                                                          <w:divBdr>
                                                                            <w:top w:val="none" w:sz="0" w:space="0" w:color="auto"/>
                                                                            <w:left w:val="none" w:sz="0" w:space="0" w:color="auto"/>
                                                                            <w:bottom w:val="none" w:sz="0" w:space="0" w:color="auto"/>
                                                                            <w:right w:val="none" w:sz="0" w:space="0" w:color="auto"/>
                                                                          </w:divBdr>
                                                                        </w:div>
                                                                        <w:div w:id="1276013160">
                                                                          <w:marLeft w:val="0"/>
                                                                          <w:marRight w:val="0"/>
                                                                          <w:marTop w:val="0"/>
                                                                          <w:marBottom w:val="0"/>
                                                                          <w:divBdr>
                                                                            <w:top w:val="none" w:sz="0" w:space="0" w:color="auto"/>
                                                                            <w:left w:val="none" w:sz="0" w:space="0" w:color="auto"/>
                                                                            <w:bottom w:val="none" w:sz="0" w:space="0" w:color="auto"/>
                                                                            <w:right w:val="none" w:sz="0" w:space="0" w:color="auto"/>
                                                                          </w:divBdr>
                                                                        </w:div>
                                                                      </w:divsChild>
                                                                    </w:div>
                                                                    <w:div w:id="1161892040">
                                                                      <w:marLeft w:val="0"/>
                                                                      <w:marRight w:val="0"/>
                                                                      <w:marTop w:val="0"/>
                                                                      <w:marBottom w:val="0"/>
                                                                      <w:divBdr>
                                                                        <w:top w:val="none" w:sz="0" w:space="0" w:color="auto"/>
                                                                        <w:left w:val="none" w:sz="0" w:space="0" w:color="auto"/>
                                                                        <w:bottom w:val="none" w:sz="0" w:space="0" w:color="auto"/>
                                                                        <w:right w:val="none" w:sz="0" w:space="0" w:color="auto"/>
                                                                      </w:divBdr>
                                                                      <w:divsChild>
                                                                        <w:div w:id="211229680">
                                                                          <w:marLeft w:val="0"/>
                                                                          <w:marRight w:val="0"/>
                                                                          <w:marTop w:val="0"/>
                                                                          <w:marBottom w:val="0"/>
                                                                          <w:divBdr>
                                                                            <w:top w:val="none" w:sz="0" w:space="0" w:color="auto"/>
                                                                            <w:left w:val="none" w:sz="0" w:space="0" w:color="auto"/>
                                                                            <w:bottom w:val="none" w:sz="0" w:space="0" w:color="auto"/>
                                                                            <w:right w:val="none" w:sz="0" w:space="0" w:color="auto"/>
                                                                          </w:divBdr>
                                                                        </w:div>
                                                                      </w:divsChild>
                                                                    </w:div>
                                                                    <w:div w:id="1569684192">
                                                                      <w:marLeft w:val="0"/>
                                                                      <w:marRight w:val="0"/>
                                                                      <w:marTop w:val="0"/>
                                                                      <w:marBottom w:val="0"/>
                                                                      <w:divBdr>
                                                                        <w:top w:val="none" w:sz="0" w:space="0" w:color="auto"/>
                                                                        <w:left w:val="none" w:sz="0" w:space="0" w:color="auto"/>
                                                                        <w:bottom w:val="none" w:sz="0" w:space="0" w:color="auto"/>
                                                                        <w:right w:val="none" w:sz="0" w:space="0" w:color="auto"/>
                                                                      </w:divBdr>
                                                                      <w:divsChild>
                                                                        <w:div w:id="1581869273">
                                                                          <w:marLeft w:val="0"/>
                                                                          <w:marRight w:val="0"/>
                                                                          <w:marTop w:val="0"/>
                                                                          <w:marBottom w:val="0"/>
                                                                          <w:divBdr>
                                                                            <w:top w:val="none" w:sz="0" w:space="0" w:color="auto"/>
                                                                            <w:left w:val="none" w:sz="0" w:space="0" w:color="auto"/>
                                                                            <w:bottom w:val="none" w:sz="0" w:space="0" w:color="auto"/>
                                                                            <w:right w:val="none" w:sz="0" w:space="0" w:color="auto"/>
                                                                          </w:divBdr>
                                                                        </w:div>
                                                                        <w:div w:id="18457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s\Desktop\SOP-QUA-006_Attachment%204_Template%20for%20a%20standard%20operating%20procedure%20(SOP)%20document%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6fb4ee3b-5108-47fd-bb7f-c3d6ada23ea6">General SOP Template</Description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00456A7C3A8ED4D9E3B41BF48031AEF" ma:contentTypeVersion="1" ma:contentTypeDescription="Create a new document." ma:contentTypeScope="" ma:versionID="7076d86899814352800787f1f6662484">
  <xsd:schema xmlns:xsd="http://www.w3.org/2001/XMLSchema" xmlns:xs="http://www.w3.org/2001/XMLSchema" xmlns:p="http://schemas.microsoft.com/office/2006/metadata/properties" xmlns:ns2="fe9f5093-6597-4824-a05c-6799ad7ce5e5" xmlns:ns3="6fb4ee3b-5108-47fd-bb7f-c3d6ada23ea6" targetNamespace="http://schemas.microsoft.com/office/2006/metadata/properties" ma:root="true" ma:fieldsID="fd8fa9d58c2ca0649287d685c1a91acb" ns2:_="" ns3:_="">
    <xsd:import namespace="fe9f5093-6597-4824-a05c-6799ad7ce5e5"/>
    <xsd:import namespace="6fb4ee3b-5108-47fd-bb7f-c3d6ada23ea6"/>
    <xsd:element name="properties">
      <xsd:complexType>
        <xsd:sequence>
          <xsd:element name="documentManagement">
            <xsd:complexType>
              <xsd:all>
                <xsd:element ref="ns2:_dlc_DocId" minOccurs="0"/>
                <xsd:element ref="ns2:_dlc_DocIdUrl" minOccurs="0"/>
                <xsd:element ref="ns2:_dlc_DocIdPersistId" minOccurs="0"/>
                <xsd:element ref="ns3:Description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9f5093-6597-4824-a05c-6799ad7ce5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b4ee3b-5108-47fd-bb7f-c3d6ada23ea6" elementFormDefault="qualified">
    <xsd:import namespace="http://schemas.microsoft.com/office/2006/documentManagement/types"/>
    <xsd:import namespace="http://schemas.microsoft.com/office/infopath/2007/PartnerControls"/>
    <xsd:element name="Description0" ma:index="11"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A4A6-2AC0-4D4E-9BF4-902E9B63176F}">
  <ds:schemaRefs>
    <ds:schemaRef ds:uri="http://schemas.microsoft.com/sharepoint/v3/contenttype/forms"/>
  </ds:schemaRefs>
</ds:datastoreItem>
</file>

<file path=customXml/itemProps2.xml><?xml version="1.0" encoding="utf-8"?>
<ds:datastoreItem xmlns:ds="http://schemas.openxmlformats.org/officeDocument/2006/customXml" ds:itemID="{92F3A9A4-D586-482E-916C-AF56DAA6035D}">
  <ds:schemaRefs>
    <ds:schemaRef ds:uri="http://schemas.microsoft.com/sharepoint/events"/>
  </ds:schemaRefs>
</ds:datastoreItem>
</file>

<file path=customXml/itemProps3.xml><?xml version="1.0" encoding="utf-8"?>
<ds:datastoreItem xmlns:ds="http://schemas.openxmlformats.org/officeDocument/2006/customXml" ds:itemID="{BE4F0D7B-D179-451B-ACF7-010CF54E1A17}">
  <ds:schemaRefs>
    <ds:schemaRef ds:uri="http://schemas.microsoft.com/office/2006/metadata/longProperties"/>
  </ds:schemaRefs>
</ds:datastoreItem>
</file>

<file path=customXml/itemProps4.xml><?xml version="1.0" encoding="utf-8"?>
<ds:datastoreItem xmlns:ds="http://schemas.openxmlformats.org/officeDocument/2006/customXml" ds:itemID="{8A069F3C-C17C-467B-940B-251486373127}">
  <ds:schemaRefs>
    <ds:schemaRef ds:uri="http://schemas.microsoft.com/office/2006/metadata/properties"/>
    <ds:schemaRef ds:uri="http://schemas.microsoft.com/office/infopath/2007/PartnerControls"/>
    <ds:schemaRef ds:uri="6fb4ee3b-5108-47fd-bb7f-c3d6ada23ea6"/>
  </ds:schemaRefs>
</ds:datastoreItem>
</file>

<file path=customXml/itemProps5.xml><?xml version="1.0" encoding="utf-8"?>
<ds:datastoreItem xmlns:ds="http://schemas.openxmlformats.org/officeDocument/2006/customXml" ds:itemID="{0AEF84BE-E530-4CE3-BE0A-3C0C5C483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9f5093-6597-4824-a05c-6799ad7ce5e5"/>
    <ds:schemaRef ds:uri="6fb4ee3b-5108-47fd-bb7f-c3d6ada23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D9B7D53-43C1-5043-ADA4-1F7C9264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C:\Users\Williams\Desktop\SOP-QUA-006_Attachment 4_Template for a standard operating procedure (SOP) document - Copy.dotx</Template>
  <TotalTime>0</TotalTime>
  <Pages>9</Pages>
  <Words>1583</Words>
  <Characters>9029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Attachment 2: Guidance and template for writing a policy document - checklist</vt:lpstr>
    </vt:vector>
  </TitlesOfParts>
  <Company>Medical Research Council</Company>
  <LinksUpToDate>false</LinksUpToDate>
  <CharactersWithSpaces>10591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 Guidance and template for writing a policy document - checklist</dc:title>
  <dc:subject/>
  <dc:creator>Williams</dc:creator>
  <cp:keywords/>
  <cp:lastModifiedBy>Behzad Nadjm</cp:lastModifiedBy>
  <cp:revision>2</cp:revision>
  <cp:lastPrinted>2018-07-18T16:37:00Z</cp:lastPrinted>
  <dcterms:created xsi:type="dcterms:W3CDTF">2020-02-14T16:21:00Z</dcterms:created>
  <dcterms:modified xsi:type="dcterms:W3CDTF">2020-02-14T16:21:00Z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0x010100700456A7C3A8ED4D9E3B41BF48031AEF</vt:lpwstr>
  </property>
  <property fmtid="{D5CDD505-2E9C-101B-9397-08002B2CF9AE}" pid="3" name="_dlc_DocIdItemGuid">
    <vt:lpwstr>127a92aa-a6b0-4cd5-a35e-e5097d12ad5d</vt:lpwstr>
  </property>
  <property fmtid="{D5CDD505-2E9C-101B-9397-08002B2CF9AE}" pid="4" name="_dlc_DocId">
    <vt:lpwstr>ZAPTTS74AHZE-128-282</vt:lpwstr>
  </property>
  <property fmtid="{D5CDD505-2E9C-101B-9397-08002B2CF9AE}" pid="5" name="_dlc_DocIdUrl">
    <vt:lpwstr>http://mrcportal/Departments/Quality/_layouts/DocIdRedir.aspx?ID=ZAPTTS74AHZE-128-282, ZAPTTS74AHZE-128-282</vt:lpwstr>
  </property>
</Properties>
</file>