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DCAC" w14:textId="77777777" w:rsidR="004772AA" w:rsidRPr="009A5747" w:rsidRDefault="004772AA" w:rsidP="004C081F">
      <w:pPr>
        <w:ind w:left="-1418"/>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222"/>
      </w:tblGrid>
      <w:tr w:rsidR="001B37ED" w:rsidRPr="00931970" w14:paraId="4A0FC6FD" w14:textId="77777777" w:rsidTr="00823D28">
        <w:trPr>
          <w:trHeight w:val="567"/>
        </w:trPr>
        <w:tc>
          <w:tcPr>
            <w:tcW w:w="9606" w:type="dxa"/>
            <w:gridSpan w:val="3"/>
            <w:vAlign w:val="center"/>
          </w:tcPr>
          <w:p w14:paraId="2F9E649D" w14:textId="32BBBDC8" w:rsidR="001B37ED" w:rsidRPr="00931970" w:rsidRDefault="0077535E" w:rsidP="004B1CA3">
            <w:pPr>
              <w:jc w:val="center"/>
              <w:rPr>
                <w:rFonts w:ascii="Arial" w:hAnsi="Arial" w:cs="Arial"/>
                <w:b/>
                <w:sz w:val="24"/>
              </w:rPr>
            </w:pPr>
            <w:r>
              <w:rPr>
                <w:rFonts w:ascii="Arial" w:hAnsi="Arial" w:cs="Arial"/>
                <w:b/>
                <w:sz w:val="22"/>
                <w:szCs w:val="22"/>
              </w:rPr>
              <w:t>Doffing of Personal Protection Equipment (PPE) for managing</w:t>
            </w:r>
            <w:r w:rsidR="0015074B">
              <w:rPr>
                <w:rFonts w:ascii="Arial" w:hAnsi="Arial" w:cs="Arial"/>
                <w:b/>
                <w:sz w:val="22"/>
                <w:szCs w:val="22"/>
              </w:rPr>
              <w:t xml:space="preserve"> Airborne High Consequence Infectious Diseases (AHCID, </w:t>
            </w:r>
            <w:proofErr w:type="spellStart"/>
            <w:r w:rsidR="0015074B">
              <w:rPr>
                <w:rFonts w:ascii="Arial" w:hAnsi="Arial" w:cs="Arial"/>
                <w:b/>
                <w:sz w:val="22"/>
                <w:szCs w:val="22"/>
              </w:rPr>
              <w:t>eg</w:t>
            </w:r>
            <w:proofErr w:type="spellEnd"/>
            <w:r w:rsidR="0015074B">
              <w:rPr>
                <w:rFonts w:ascii="Arial" w:hAnsi="Arial" w:cs="Arial"/>
                <w:b/>
                <w:sz w:val="22"/>
                <w:szCs w:val="22"/>
              </w:rPr>
              <w:t xml:space="preserve"> </w:t>
            </w:r>
            <w:r w:rsidR="00190C2F">
              <w:rPr>
                <w:rFonts w:ascii="Arial" w:hAnsi="Arial" w:cs="Arial"/>
                <w:b/>
                <w:sz w:val="22"/>
                <w:szCs w:val="22"/>
              </w:rPr>
              <w:t>COVID</w:t>
            </w:r>
            <w:r w:rsidR="003C07DF">
              <w:rPr>
                <w:rFonts w:ascii="Arial" w:hAnsi="Arial" w:cs="Arial"/>
                <w:b/>
                <w:sz w:val="22"/>
                <w:szCs w:val="22"/>
              </w:rPr>
              <w:t>-19</w:t>
            </w:r>
            <w:r w:rsidR="0015074B">
              <w:rPr>
                <w:rFonts w:ascii="Arial" w:hAnsi="Arial" w:cs="Arial"/>
                <w:b/>
                <w:sz w:val="22"/>
                <w:szCs w:val="22"/>
              </w:rPr>
              <w:t xml:space="preserve">) </w:t>
            </w:r>
          </w:p>
          <w:p w14:paraId="6A86A25D" w14:textId="77777777" w:rsidR="00DC6AF5" w:rsidRPr="00931970" w:rsidRDefault="00DC6AF5" w:rsidP="00931970">
            <w:pPr>
              <w:rPr>
                <w:rFonts w:ascii="Arial" w:hAnsi="Arial" w:cs="Arial"/>
                <w:b/>
                <w:sz w:val="22"/>
                <w:szCs w:val="22"/>
              </w:rPr>
            </w:pPr>
          </w:p>
        </w:tc>
      </w:tr>
      <w:tr w:rsidR="001B37ED" w:rsidRPr="00931970" w14:paraId="5E7B5A7D" w14:textId="77777777" w:rsidTr="00823D28">
        <w:trPr>
          <w:trHeight w:val="283"/>
        </w:trPr>
        <w:tc>
          <w:tcPr>
            <w:tcW w:w="3192" w:type="dxa"/>
            <w:vAlign w:val="center"/>
          </w:tcPr>
          <w:p w14:paraId="5A51C5C1"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Document type</w:t>
            </w:r>
          </w:p>
        </w:tc>
        <w:tc>
          <w:tcPr>
            <w:tcW w:w="3192" w:type="dxa"/>
            <w:vAlign w:val="center"/>
          </w:tcPr>
          <w:p w14:paraId="0E1C61E5"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Identification code</w:t>
            </w:r>
          </w:p>
        </w:tc>
        <w:tc>
          <w:tcPr>
            <w:tcW w:w="3222" w:type="dxa"/>
            <w:vAlign w:val="center"/>
          </w:tcPr>
          <w:p w14:paraId="71E44D6E"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Implementation date</w:t>
            </w:r>
          </w:p>
        </w:tc>
      </w:tr>
      <w:tr w:rsidR="001B37ED" w:rsidRPr="00931970" w14:paraId="6523ACD3" w14:textId="77777777" w:rsidTr="00823D28">
        <w:trPr>
          <w:trHeight w:val="454"/>
        </w:trPr>
        <w:tc>
          <w:tcPr>
            <w:tcW w:w="3192" w:type="dxa"/>
          </w:tcPr>
          <w:p w14:paraId="3D4B4C0C" w14:textId="77777777" w:rsidR="001B37ED" w:rsidRPr="00931970" w:rsidRDefault="001B37ED" w:rsidP="003A49BF">
            <w:pPr>
              <w:jc w:val="center"/>
              <w:rPr>
                <w:rFonts w:ascii="Arial" w:hAnsi="Arial" w:cs="Arial"/>
                <w:sz w:val="22"/>
                <w:szCs w:val="22"/>
              </w:rPr>
            </w:pPr>
            <w:r w:rsidRPr="00931970">
              <w:rPr>
                <w:rFonts w:ascii="Arial" w:hAnsi="Arial" w:cs="Arial"/>
                <w:sz w:val="22"/>
                <w:szCs w:val="22"/>
              </w:rPr>
              <w:t xml:space="preserve">Standard operating procedure </w:t>
            </w:r>
          </w:p>
        </w:tc>
        <w:tc>
          <w:tcPr>
            <w:tcW w:w="3192" w:type="dxa"/>
          </w:tcPr>
          <w:p w14:paraId="0CB12BA6" w14:textId="77777777" w:rsidR="001B37ED" w:rsidRPr="00931970" w:rsidRDefault="001B37ED" w:rsidP="0015074B">
            <w:pPr>
              <w:jc w:val="center"/>
              <w:rPr>
                <w:rFonts w:ascii="Arial" w:hAnsi="Arial" w:cs="Arial"/>
                <w:sz w:val="22"/>
                <w:szCs w:val="22"/>
              </w:rPr>
            </w:pPr>
            <w:r w:rsidRPr="00931970">
              <w:rPr>
                <w:rFonts w:ascii="Arial" w:hAnsi="Arial" w:cs="Arial"/>
                <w:sz w:val="22"/>
                <w:szCs w:val="22"/>
              </w:rPr>
              <w:t>SOP-</w:t>
            </w:r>
            <w:r w:rsidR="0015074B">
              <w:rPr>
                <w:rFonts w:ascii="Arial" w:hAnsi="Arial" w:cs="Arial"/>
                <w:sz w:val="22"/>
                <w:szCs w:val="22"/>
              </w:rPr>
              <w:t>AIR</w:t>
            </w:r>
            <w:r w:rsidR="0077535E">
              <w:rPr>
                <w:rFonts w:ascii="Arial" w:hAnsi="Arial" w:cs="Arial"/>
                <w:sz w:val="22"/>
                <w:szCs w:val="22"/>
              </w:rPr>
              <w:t>-002</w:t>
            </w:r>
          </w:p>
        </w:tc>
        <w:tc>
          <w:tcPr>
            <w:tcW w:w="3222" w:type="dxa"/>
          </w:tcPr>
          <w:p w14:paraId="03E43721" w14:textId="265BEFCC" w:rsidR="00841113" w:rsidRPr="00931970" w:rsidRDefault="00355328" w:rsidP="0015074B">
            <w:pPr>
              <w:jc w:val="center"/>
              <w:rPr>
                <w:rFonts w:ascii="Arial" w:hAnsi="Arial" w:cs="Arial"/>
                <w:sz w:val="22"/>
                <w:szCs w:val="22"/>
              </w:rPr>
            </w:pPr>
            <w:r>
              <w:rPr>
                <w:rFonts w:ascii="Arial" w:hAnsi="Arial" w:cs="Arial"/>
                <w:sz w:val="22"/>
                <w:szCs w:val="22"/>
              </w:rPr>
              <w:t>17 February 2020</w:t>
            </w:r>
          </w:p>
        </w:tc>
      </w:tr>
    </w:tbl>
    <w:p w14:paraId="24AA1191" w14:textId="77777777" w:rsidR="001B37ED" w:rsidRPr="00931970" w:rsidRDefault="001B37ED" w:rsidP="001B37ED">
      <w:pPr>
        <w:rPr>
          <w:rFonts w:ascii="Arial" w:hAnsi="Arial" w:cs="Arial"/>
          <w:sz w:val="22"/>
          <w:szCs w:val="22"/>
        </w:rPr>
      </w:pPr>
    </w:p>
    <w:p w14:paraId="2B70A545" w14:textId="77777777" w:rsidR="00DC6AF5" w:rsidRPr="00931970" w:rsidRDefault="00DC6AF5" w:rsidP="001B37ED">
      <w:pPr>
        <w:rPr>
          <w:rFonts w:ascii="Arial" w:hAnsi="Arial" w:cs="Arial"/>
          <w:sz w:val="22"/>
          <w:szCs w:val="22"/>
        </w:rPr>
      </w:pPr>
    </w:p>
    <w:p w14:paraId="1B810762" w14:textId="77777777" w:rsidR="004F4701" w:rsidRPr="00931970" w:rsidRDefault="004F4701" w:rsidP="001B37ED">
      <w:pPr>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25"/>
        <w:gridCol w:w="2925"/>
        <w:gridCol w:w="45"/>
        <w:gridCol w:w="2634"/>
      </w:tblGrid>
      <w:tr w:rsidR="004F4701" w:rsidRPr="00931970" w14:paraId="04E13D5B" w14:textId="77777777" w:rsidTr="009F6AA3">
        <w:tc>
          <w:tcPr>
            <w:tcW w:w="4035" w:type="dxa"/>
            <w:gridSpan w:val="2"/>
            <w:tcBorders>
              <w:top w:val="single" w:sz="4" w:space="0" w:color="auto"/>
              <w:left w:val="single" w:sz="4" w:space="0" w:color="auto"/>
              <w:bottom w:val="single" w:sz="4" w:space="0" w:color="auto"/>
              <w:right w:val="single" w:sz="4" w:space="0" w:color="auto"/>
            </w:tcBorders>
            <w:hideMark/>
          </w:tcPr>
          <w:p w14:paraId="400500BC"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Version Number: </w:t>
            </w:r>
          </w:p>
        </w:tc>
        <w:tc>
          <w:tcPr>
            <w:tcW w:w="5604" w:type="dxa"/>
            <w:gridSpan w:val="3"/>
            <w:tcBorders>
              <w:top w:val="single" w:sz="4" w:space="0" w:color="auto"/>
              <w:left w:val="single" w:sz="4" w:space="0" w:color="auto"/>
              <w:bottom w:val="single" w:sz="4" w:space="0" w:color="auto"/>
              <w:right w:val="single" w:sz="4" w:space="0" w:color="auto"/>
            </w:tcBorders>
            <w:hideMark/>
          </w:tcPr>
          <w:p w14:paraId="1AFA06BD" w14:textId="751CA537" w:rsidR="004F4701" w:rsidRPr="00931970" w:rsidRDefault="0025352F" w:rsidP="00931970">
            <w:pPr>
              <w:rPr>
                <w:rFonts w:ascii="Arial" w:hAnsi="Arial" w:cs="Arial"/>
                <w:b/>
                <w:sz w:val="22"/>
                <w:szCs w:val="22"/>
              </w:rPr>
            </w:pPr>
            <w:r>
              <w:rPr>
                <w:rFonts w:ascii="Arial" w:hAnsi="Arial" w:cs="Arial"/>
                <w:b/>
                <w:sz w:val="22"/>
                <w:szCs w:val="22"/>
              </w:rPr>
              <w:t>1</w:t>
            </w:r>
            <w:r w:rsidR="004F4701" w:rsidRPr="00931970">
              <w:rPr>
                <w:rFonts w:ascii="Arial" w:hAnsi="Arial" w:cs="Arial"/>
                <w:b/>
                <w:sz w:val="22"/>
                <w:szCs w:val="22"/>
              </w:rPr>
              <w:t>.0</w:t>
            </w:r>
          </w:p>
        </w:tc>
      </w:tr>
      <w:tr w:rsidR="004F4701" w:rsidRPr="00931970" w14:paraId="11D2213A" w14:textId="77777777" w:rsidTr="009F6AA3">
        <w:tc>
          <w:tcPr>
            <w:tcW w:w="4035" w:type="dxa"/>
            <w:gridSpan w:val="2"/>
            <w:tcBorders>
              <w:top w:val="single" w:sz="4" w:space="0" w:color="auto"/>
              <w:left w:val="single" w:sz="4" w:space="0" w:color="auto"/>
              <w:bottom w:val="single" w:sz="4" w:space="0" w:color="auto"/>
              <w:right w:val="single" w:sz="4" w:space="0" w:color="auto"/>
            </w:tcBorders>
            <w:hideMark/>
          </w:tcPr>
          <w:p w14:paraId="4FFB847B" w14:textId="77777777" w:rsidR="004F4701" w:rsidRPr="00931970" w:rsidRDefault="004F4701" w:rsidP="009F6AA3">
            <w:pPr>
              <w:rPr>
                <w:rFonts w:ascii="Arial" w:hAnsi="Arial" w:cs="Arial"/>
                <w:b/>
                <w:sz w:val="22"/>
                <w:szCs w:val="22"/>
              </w:rPr>
            </w:pPr>
            <w:r w:rsidRPr="00931970">
              <w:rPr>
                <w:rFonts w:ascii="Arial" w:hAnsi="Arial" w:cs="Arial"/>
                <w:b/>
                <w:sz w:val="22"/>
                <w:szCs w:val="22"/>
              </w:rPr>
              <w:t>1</w:t>
            </w:r>
            <w:r w:rsidRPr="00931970">
              <w:rPr>
                <w:rFonts w:ascii="Arial" w:hAnsi="Arial" w:cs="Arial"/>
                <w:b/>
                <w:sz w:val="22"/>
                <w:szCs w:val="22"/>
                <w:vertAlign w:val="superscript"/>
              </w:rPr>
              <w:t>st</w:t>
            </w:r>
            <w:r w:rsidRPr="00931970">
              <w:rPr>
                <w:rFonts w:ascii="Arial" w:hAnsi="Arial" w:cs="Arial"/>
                <w:b/>
                <w:sz w:val="22"/>
                <w:szCs w:val="22"/>
              </w:rPr>
              <w:t xml:space="preserve"> Review Date:</w:t>
            </w:r>
          </w:p>
        </w:tc>
        <w:tc>
          <w:tcPr>
            <w:tcW w:w="5604" w:type="dxa"/>
            <w:gridSpan w:val="3"/>
            <w:tcBorders>
              <w:top w:val="single" w:sz="4" w:space="0" w:color="auto"/>
              <w:left w:val="single" w:sz="4" w:space="0" w:color="auto"/>
              <w:bottom w:val="single" w:sz="4" w:space="0" w:color="auto"/>
              <w:right w:val="single" w:sz="4" w:space="0" w:color="auto"/>
            </w:tcBorders>
            <w:hideMark/>
          </w:tcPr>
          <w:p w14:paraId="7F1633E7" w14:textId="77777777" w:rsidR="004F4701" w:rsidRPr="00931970" w:rsidRDefault="004F4701" w:rsidP="009F6AA3">
            <w:pPr>
              <w:rPr>
                <w:rFonts w:ascii="Arial" w:hAnsi="Arial" w:cs="Arial"/>
                <w:b/>
                <w:sz w:val="22"/>
                <w:szCs w:val="22"/>
              </w:rPr>
            </w:pPr>
            <w:r w:rsidRPr="00931970">
              <w:rPr>
                <w:rFonts w:ascii="Arial" w:hAnsi="Arial" w:cs="Arial"/>
                <w:b/>
                <w:sz w:val="22"/>
                <w:szCs w:val="22"/>
              </w:rPr>
              <w:t>2 Years after effective date stated above</w:t>
            </w:r>
          </w:p>
        </w:tc>
      </w:tr>
      <w:tr w:rsidR="004F4701" w:rsidRPr="00931970" w14:paraId="6C0A49F8"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3510" w:type="dxa"/>
            <w:vMerge w:val="restart"/>
            <w:tcBorders>
              <w:left w:val="single" w:sz="4" w:space="0" w:color="auto"/>
              <w:right w:val="single" w:sz="4" w:space="0" w:color="auto"/>
            </w:tcBorders>
          </w:tcPr>
          <w:p w14:paraId="45516EBC" w14:textId="77777777" w:rsidR="004F4701" w:rsidRPr="00931970" w:rsidRDefault="004F4701" w:rsidP="009F6AA3">
            <w:pPr>
              <w:rPr>
                <w:rFonts w:ascii="Arial" w:hAnsi="Arial" w:cs="Arial"/>
                <w:b/>
                <w:noProof/>
                <w:sz w:val="22"/>
                <w:szCs w:val="22"/>
                <w:lang w:val="en-US"/>
              </w:rPr>
            </w:pPr>
            <w:r w:rsidRPr="00931970">
              <w:rPr>
                <w:rFonts w:ascii="Arial" w:hAnsi="Arial" w:cs="Arial"/>
                <w:b/>
                <w:noProof/>
                <w:sz w:val="22"/>
                <w:szCs w:val="22"/>
                <w:lang w:val="en-US"/>
              </w:rPr>
              <w:t xml:space="preserve">Reviewed and no changes required? </w:t>
            </w:r>
            <w:r w:rsidRPr="00931970">
              <w:rPr>
                <w:rFonts w:ascii="Arial" w:hAnsi="Arial" w:cs="Arial"/>
                <w:i/>
                <w:noProof/>
                <w:sz w:val="22"/>
                <w:szCs w:val="22"/>
                <w:lang w:val="en-US"/>
              </w:rPr>
              <w:t>(Please check the textbox to indicate if no changes are required after reviewing document. Initial and date in the appropriate review section)</w:t>
            </w:r>
            <w:r w:rsidRPr="00931970">
              <w:rPr>
                <w:rFonts w:ascii="Arial" w:hAnsi="Arial" w:cs="Arial"/>
                <w:b/>
                <w:noProof/>
                <w:sz w:val="22"/>
                <w:szCs w:val="22"/>
                <w:lang w:val="en-US"/>
              </w:rPr>
              <w:t xml:space="preserve"> </w:t>
            </w:r>
          </w:p>
        </w:tc>
        <w:tc>
          <w:tcPr>
            <w:tcW w:w="525" w:type="dxa"/>
            <w:tcBorders>
              <w:left w:val="single" w:sz="4" w:space="0" w:color="auto"/>
              <w:bottom w:val="single" w:sz="4" w:space="0" w:color="auto"/>
              <w:right w:val="single" w:sz="4" w:space="0" w:color="auto"/>
            </w:tcBorders>
          </w:tcPr>
          <w:p w14:paraId="6011F2C5" w14:textId="4ABE573D" w:rsidR="004F4701" w:rsidRPr="00931970" w:rsidRDefault="00190C2F" w:rsidP="009F6AA3">
            <w:pPr>
              <w:rPr>
                <w:rFonts w:ascii="Arial" w:hAnsi="Arial" w:cs="Arial"/>
                <w:b/>
                <w:sz w:val="22"/>
                <w:szCs w:val="22"/>
              </w:rPr>
            </w:pPr>
            <w:r>
              <w:rPr>
                <w:rFonts w:ascii="Arial" w:hAnsi="Arial" w:cs="Arial"/>
                <w:noProof/>
                <w:sz w:val="22"/>
                <w:szCs w:val="22"/>
                <w:lang w:val="en-US"/>
              </w:rPr>
              <mc:AlternateContent>
                <mc:Choice Requires="wps">
                  <w:drawing>
                    <wp:anchor distT="45720" distB="45720" distL="114300" distR="114300" simplePos="0" relativeHeight="251658240" behindDoc="0" locked="0" layoutInCell="1" allowOverlap="1" wp14:anchorId="303EB366" wp14:editId="2C0158F4">
                      <wp:simplePos x="0" y="0"/>
                      <wp:positionH relativeFrom="column">
                        <wp:posOffset>-40005</wp:posOffset>
                      </wp:positionH>
                      <wp:positionV relativeFrom="paragraph">
                        <wp:posOffset>52070</wp:posOffset>
                      </wp:positionV>
                      <wp:extent cx="238125" cy="200025"/>
                      <wp:effectExtent l="0" t="0" r="15875"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3B3ADFA5" w14:textId="77777777" w:rsidR="004F4701" w:rsidRDefault="004F4701" w:rsidP="004F4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03EB366" id="_x0000_t202" coordsize="21600,21600" o:spt="202" path="m0,0l0,21600,21600,21600,21600,0xe">
                      <v:stroke joinstyle="miter"/>
                      <v:path gradientshapeok="t" o:connecttype="rect"/>
                    </v:shapetype>
                    <v:shape id="Text Box 1" o:spid="_x0000_s1026" type="#_x0000_t202" style="position:absolute;margin-left:-3.15pt;margin-top:4.1pt;width:18.75pt;height:1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">
                      <v:textbox>
                        <w:txbxContent>
                          <w:p w14:paraId="3B3ADFA5" w14:textId="77777777" w:rsidR="004F4701" w:rsidRDefault="004F4701" w:rsidP="004F4701"/>
                        </w:txbxContent>
                      </v:textbox>
                      <w10:wrap type="square"/>
                    </v:shape>
                  </w:pict>
                </mc:Fallback>
              </mc:AlternateContent>
            </w:r>
          </w:p>
        </w:tc>
        <w:tc>
          <w:tcPr>
            <w:tcW w:w="2925" w:type="dxa"/>
            <w:tcBorders>
              <w:top w:val="single" w:sz="4" w:space="0" w:color="auto"/>
              <w:left w:val="single" w:sz="4" w:space="0" w:color="auto"/>
              <w:bottom w:val="single" w:sz="4" w:space="0" w:color="auto"/>
              <w:right w:val="single" w:sz="4" w:space="0" w:color="auto"/>
            </w:tcBorders>
          </w:tcPr>
          <w:p w14:paraId="2B9B4C8E"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Initials: </w:t>
            </w:r>
          </w:p>
          <w:p w14:paraId="7FD4A705" w14:textId="77777777" w:rsidR="004F4701" w:rsidRPr="00931970" w:rsidRDefault="004F4701" w:rsidP="009F6AA3">
            <w:pPr>
              <w:rPr>
                <w:rFonts w:ascii="Arial" w:hAnsi="Arial" w:cs="Arial"/>
                <w:b/>
                <w:sz w:val="22"/>
                <w:szCs w:val="22"/>
              </w:rPr>
            </w:pPr>
          </w:p>
        </w:tc>
        <w:tc>
          <w:tcPr>
            <w:tcW w:w="2679" w:type="dxa"/>
            <w:gridSpan w:val="2"/>
            <w:tcBorders>
              <w:top w:val="single" w:sz="4" w:space="0" w:color="auto"/>
              <w:left w:val="single" w:sz="4" w:space="0" w:color="auto"/>
              <w:bottom w:val="single" w:sz="4" w:space="0" w:color="auto"/>
              <w:right w:val="single" w:sz="4" w:space="0" w:color="auto"/>
            </w:tcBorders>
          </w:tcPr>
          <w:p w14:paraId="1C1856F1" w14:textId="77777777" w:rsidR="004F4701" w:rsidRPr="00931970" w:rsidRDefault="004F4701" w:rsidP="009F6AA3">
            <w:pPr>
              <w:rPr>
                <w:rFonts w:ascii="Arial" w:hAnsi="Arial" w:cs="Arial"/>
                <w:b/>
                <w:sz w:val="22"/>
                <w:szCs w:val="22"/>
              </w:rPr>
            </w:pPr>
            <w:r w:rsidRPr="00931970">
              <w:rPr>
                <w:rFonts w:ascii="Arial" w:hAnsi="Arial" w:cs="Arial"/>
                <w:b/>
                <w:sz w:val="22"/>
                <w:szCs w:val="22"/>
              </w:rPr>
              <w:t>Date:</w:t>
            </w:r>
          </w:p>
          <w:p w14:paraId="6CCC1338" w14:textId="77777777" w:rsidR="004F4701" w:rsidRPr="00931970" w:rsidRDefault="004F4701" w:rsidP="009F6AA3">
            <w:pPr>
              <w:rPr>
                <w:rFonts w:ascii="Arial" w:hAnsi="Arial" w:cs="Arial"/>
                <w:b/>
                <w:sz w:val="22"/>
                <w:szCs w:val="22"/>
              </w:rPr>
            </w:pPr>
          </w:p>
        </w:tc>
      </w:tr>
      <w:tr w:rsidR="004F4701" w:rsidRPr="00931970" w14:paraId="77B13784"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3510" w:type="dxa"/>
            <w:vMerge/>
            <w:tcBorders>
              <w:left w:val="single" w:sz="4" w:space="0" w:color="auto"/>
              <w:right w:val="single" w:sz="4" w:space="0" w:color="auto"/>
            </w:tcBorders>
          </w:tcPr>
          <w:p w14:paraId="61C4AE65" w14:textId="77777777" w:rsidR="004F4701" w:rsidRPr="00931970" w:rsidRDefault="004F4701" w:rsidP="009F6AA3">
            <w:pPr>
              <w:rPr>
                <w:rFonts w:ascii="Arial" w:hAnsi="Arial" w:cs="Arial"/>
                <w:b/>
                <w:sz w:val="22"/>
                <w:szCs w:val="22"/>
              </w:rPr>
            </w:pPr>
          </w:p>
        </w:tc>
        <w:tc>
          <w:tcPr>
            <w:tcW w:w="525" w:type="dxa"/>
            <w:vMerge w:val="restart"/>
            <w:tcBorders>
              <w:top w:val="single" w:sz="4" w:space="0" w:color="auto"/>
              <w:left w:val="single" w:sz="4" w:space="0" w:color="auto"/>
              <w:right w:val="single" w:sz="4" w:space="0" w:color="auto"/>
            </w:tcBorders>
          </w:tcPr>
          <w:p w14:paraId="516349E8" w14:textId="194EB408" w:rsidR="004F4701" w:rsidRPr="00931970" w:rsidRDefault="00190C2F" w:rsidP="009F6AA3">
            <w:pPr>
              <w:rPr>
                <w:rFonts w:ascii="Arial" w:hAnsi="Arial" w:cs="Arial"/>
                <w:b/>
                <w:sz w:val="22"/>
                <w:szCs w:val="22"/>
              </w:rPr>
            </w:pPr>
            <w:r>
              <w:rPr>
                <w:rFonts w:ascii="Arial" w:hAnsi="Arial" w:cs="Arial"/>
                <w:noProof/>
                <w:sz w:val="22"/>
                <w:szCs w:val="22"/>
                <w:lang w:val="en-US"/>
              </w:rPr>
              <mc:AlternateContent>
                <mc:Choice Requires="wps">
                  <w:drawing>
                    <wp:anchor distT="45720" distB="45720" distL="114300" distR="114300" simplePos="0" relativeHeight="251657216" behindDoc="0" locked="0" layoutInCell="1" allowOverlap="1" wp14:anchorId="70751D74" wp14:editId="2402C510">
                      <wp:simplePos x="0" y="0"/>
                      <wp:positionH relativeFrom="column">
                        <wp:posOffset>-40005</wp:posOffset>
                      </wp:positionH>
                      <wp:positionV relativeFrom="paragraph">
                        <wp:posOffset>60325</wp:posOffset>
                      </wp:positionV>
                      <wp:extent cx="238125" cy="20002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649EE6E7" w14:textId="77777777" w:rsidR="004F4701" w:rsidRDefault="004F4701" w:rsidP="004F4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751D74" id="Text Box 2" o:spid="_x0000_s1027" type="#_x0000_t202" style="position:absolute;margin-left:-3.15pt;margin-top:4.75pt;width:18.75pt;height:1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">
                      <v:textbox>
                        <w:txbxContent>
                          <w:p w14:paraId="649EE6E7" w14:textId="77777777" w:rsidR="004F4701" w:rsidRDefault="004F4701" w:rsidP="004F4701"/>
                        </w:txbxContent>
                      </v:textbox>
                      <w10:wrap type="square"/>
                    </v:shape>
                  </w:pict>
                </mc:Fallback>
              </mc:AlternateContent>
            </w:r>
          </w:p>
        </w:tc>
        <w:tc>
          <w:tcPr>
            <w:tcW w:w="5604" w:type="dxa"/>
            <w:gridSpan w:val="3"/>
            <w:tcBorders>
              <w:top w:val="single" w:sz="4" w:space="0" w:color="auto"/>
              <w:left w:val="single" w:sz="4" w:space="0" w:color="auto"/>
              <w:bottom w:val="single" w:sz="4" w:space="0" w:color="auto"/>
              <w:right w:val="single" w:sz="4" w:space="0" w:color="auto"/>
            </w:tcBorders>
          </w:tcPr>
          <w:p w14:paraId="691734BA" w14:textId="77777777" w:rsidR="004F4701" w:rsidRPr="00931970" w:rsidRDefault="004F4701" w:rsidP="009F6AA3">
            <w:pPr>
              <w:rPr>
                <w:rFonts w:ascii="Arial" w:hAnsi="Arial" w:cs="Arial"/>
                <w:i/>
                <w:sz w:val="22"/>
                <w:szCs w:val="22"/>
              </w:rPr>
            </w:pPr>
            <w:r w:rsidRPr="00931970">
              <w:rPr>
                <w:rFonts w:ascii="Arial" w:hAnsi="Arial" w:cs="Arial"/>
                <w:b/>
                <w:sz w:val="22"/>
                <w:szCs w:val="22"/>
              </w:rPr>
              <w:t xml:space="preserve">2nd Review Date: </w:t>
            </w:r>
            <w:r w:rsidRPr="00931970">
              <w:rPr>
                <w:rFonts w:ascii="Arial" w:hAnsi="Arial" w:cs="Arial"/>
                <w:i/>
                <w:sz w:val="22"/>
                <w:szCs w:val="22"/>
              </w:rPr>
              <w:t>(2 Years after the 1</w:t>
            </w:r>
            <w:r w:rsidRPr="00931970">
              <w:rPr>
                <w:rFonts w:ascii="Arial" w:hAnsi="Arial" w:cs="Arial"/>
                <w:i/>
                <w:sz w:val="22"/>
                <w:szCs w:val="22"/>
                <w:vertAlign w:val="superscript"/>
              </w:rPr>
              <w:t>st</w:t>
            </w:r>
            <w:r w:rsidRPr="00931970">
              <w:rPr>
                <w:rFonts w:ascii="Arial" w:hAnsi="Arial" w:cs="Arial"/>
                <w:i/>
                <w:sz w:val="22"/>
                <w:szCs w:val="22"/>
              </w:rPr>
              <w:t xml:space="preserve"> review) </w:t>
            </w:r>
          </w:p>
          <w:p w14:paraId="3A4EAF8B" w14:textId="77777777" w:rsidR="004F4701" w:rsidRPr="00931970" w:rsidRDefault="004F4701" w:rsidP="009F6AA3">
            <w:pPr>
              <w:rPr>
                <w:rFonts w:ascii="Arial" w:hAnsi="Arial" w:cs="Arial"/>
                <w:b/>
                <w:sz w:val="22"/>
                <w:szCs w:val="22"/>
              </w:rPr>
            </w:pPr>
          </w:p>
        </w:tc>
      </w:tr>
      <w:tr w:rsidR="004F4701" w:rsidRPr="00931970" w14:paraId="2F04D971"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510" w:type="dxa"/>
            <w:vMerge/>
            <w:tcBorders>
              <w:left w:val="single" w:sz="4" w:space="0" w:color="auto"/>
              <w:right w:val="single" w:sz="4" w:space="0" w:color="auto"/>
            </w:tcBorders>
          </w:tcPr>
          <w:p w14:paraId="64ABC2DB" w14:textId="77777777" w:rsidR="004F4701" w:rsidRPr="00931970" w:rsidRDefault="004F4701" w:rsidP="009F6AA3">
            <w:pPr>
              <w:rPr>
                <w:rFonts w:ascii="Arial" w:hAnsi="Arial" w:cs="Arial"/>
                <w:b/>
                <w:sz w:val="22"/>
                <w:szCs w:val="22"/>
              </w:rPr>
            </w:pPr>
          </w:p>
        </w:tc>
        <w:tc>
          <w:tcPr>
            <w:tcW w:w="525" w:type="dxa"/>
            <w:vMerge/>
            <w:tcBorders>
              <w:left w:val="single" w:sz="4" w:space="0" w:color="auto"/>
              <w:right w:val="single" w:sz="4" w:space="0" w:color="auto"/>
            </w:tcBorders>
          </w:tcPr>
          <w:p w14:paraId="2C5F27CC" w14:textId="77777777" w:rsidR="004F4701" w:rsidRPr="00931970" w:rsidRDefault="004F4701" w:rsidP="009F6AA3">
            <w:pPr>
              <w:rPr>
                <w:rFonts w:ascii="Arial" w:hAnsi="Arial" w:cs="Arial"/>
                <w:b/>
                <w:sz w:val="22"/>
                <w:szCs w:val="22"/>
              </w:rPr>
            </w:pPr>
          </w:p>
        </w:tc>
        <w:tc>
          <w:tcPr>
            <w:tcW w:w="2970" w:type="dxa"/>
            <w:gridSpan w:val="2"/>
            <w:tcBorders>
              <w:top w:val="single" w:sz="4" w:space="0" w:color="auto"/>
              <w:left w:val="single" w:sz="4" w:space="0" w:color="auto"/>
              <w:bottom w:val="single" w:sz="4" w:space="0" w:color="auto"/>
              <w:right w:val="single" w:sz="4" w:space="0" w:color="auto"/>
            </w:tcBorders>
          </w:tcPr>
          <w:p w14:paraId="59868796"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Initials: </w:t>
            </w:r>
          </w:p>
          <w:p w14:paraId="190C7477" w14:textId="77777777" w:rsidR="004F4701" w:rsidRPr="00931970" w:rsidRDefault="004F4701" w:rsidP="009F6AA3">
            <w:pPr>
              <w:rPr>
                <w:rFonts w:ascii="Arial" w:hAnsi="Arial" w:cs="Arial"/>
                <w:b/>
                <w:sz w:val="22"/>
                <w:szCs w:val="22"/>
              </w:rPr>
            </w:pPr>
          </w:p>
        </w:tc>
        <w:tc>
          <w:tcPr>
            <w:tcW w:w="2634" w:type="dxa"/>
            <w:tcBorders>
              <w:top w:val="single" w:sz="4" w:space="0" w:color="auto"/>
              <w:left w:val="single" w:sz="4" w:space="0" w:color="auto"/>
              <w:bottom w:val="single" w:sz="4" w:space="0" w:color="auto"/>
              <w:right w:val="single" w:sz="4" w:space="0" w:color="auto"/>
            </w:tcBorders>
          </w:tcPr>
          <w:p w14:paraId="0DDCAD16" w14:textId="77777777" w:rsidR="004F4701" w:rsidRPr="00931970" w:rsidRDefault="004F4701" w:rsidP="009F6AA3">
            <w:pPr>
              <w:rPr>
                <w:rFonts w:ascii="Arial" w:hAnsi="Arial" w:cs="Arial"/>
                <w:b/>
                <w:sz w:val="22"/>
                <w:szCs w:val="22"/>
              </w:rPr>
            </w:pPr>
            <w:r w:rsidRPr="00931970">
              <w:rPr>
                <w:rFonts w:ascii="Arial" w:hAnsi="Arial" w:cs="Arial"/>
                <w:b/>
                <w:sz w:val="22"/>
                <w:szCs w:val="22"/>
              </w:rPr>
              <w:t>Date:</w:t>
            </w:r>
          </w:p>
          <w:p w14:paraId="65E8CCC7" w14:textId="77777777" w:rsidR="004F4701" w:rsidRPr="00931970" w:rsidRDefault="004F4701" w:rsidP="009F6AA3">
            <w:pPr>
              <w:rPr>
                <w:rFonts w:ascii="Arial" w:hAnsi="Arial" w:cs="Arial"/>
                <w:b/>
                <w:sz w:val="22"/>
                <w:szCs w:val="22"/>
              </w:rPr>
            </w:pPr>
          </w:p>
        </w:tc>
      </w:tr>
      <w:tr w:rsidR="004F4701" w:rsidRPr="00931970" w14:paraId="652493DE"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510" w:type="dxa"/>
            <w:tcBorders>
              <w:left w:val="single" w:sz="4" w:space="0" w:color="auto"/>
              <w:bottom w:val="single" w:sz="4" w:space="0" w:color="auto"/>
              <w:right w:val="single" w:sz="4" w:space="0" w:color="auto"/>
            </w:tcBorders>
          </w:tcPr>
          <w:p w14:paraId="68169426" w14:textId="77777777" w:rsidR="004F4701" w:rsidRPr="00931970" w:rsidRDefault="004F4701" w:rsidP="009F6AA3">
            <w:pPr>
              <w:rPr>
                <w:rFonts w:ascii="Arial" w:hAnsi="Arial" w:cs="Arial"/>
                <w:b/>
                <w:sz w:val="22"/>
                <w:szCs w:val="22"/>
              </w:rPr>
            </w:pPr>
          </w:p>
        </w:tc>
        <w:tc>
          <w:tcPr>
            <w:tcW w:w="525" w:type="dxa"/>
            <w:tcBorders>
              <w:left w:val="single" w:sz="4" w:space="0" w:color="auto"/>
              <w:bottom w:val="single" w:sz="4" w:space="0" w:color="auto"/>
              <w:right w:val="single" w:sz="4" w:space="0" w:color="auto"/>
            </w:tcBorders>
          </w:tcPr>
          <w:p w14:paraId="453E5650" w14:textId="77777777" w:rsidR="004F4701" w:rsidRPr="00931970" w:rsidRDefault="004F4701" w:rsidP="009F6AA3">
            <w:pPr>
              <w:rPr>
                <w:rFonts w:ascii="Arial" w:hAnsi="Arial" w:cs="Arial"/>
                <w:b/>
                <w:sz w:val="22"/>
                <w:szCs w:val="22"/>
              </w:rPr>
            </w:pPr>
          </w:p>
        </w:tc>
        <w:tc>
          <w:tcPr>
            <w:tcW w:w="5604" w:type="dxa"/>
            <w:gridSpan w:val="3"/>
            <w:tcBorders>
              <w:top w:val="single" w:sz="4" w:space="0" w:color="auto"/>
              <w:left w:val="single" w:sz="4" w:space="0" w:color="auto"/>
              <w:bottom w:val="single" w:sz="4" w:space="0" w:color="auto"/>
              <w:right w:val="single" w:sz="4" w:space="0" w:color="auto"/>
            </w:tcBorders>
          </w:tcPr>
          <w:p w14:paraId="0382131B" w14:textId="77777777" w:rsidR="004F4701" w:rsidRPr="00931970" w:rsidRDefault="004F4701" w:rsidP="009F6AA3">
            <w:pPr>
              <w:rPr>
                <w:rFonts w:ascii="Arial" w:hAnsi="Arial" w:cs="Arial"/>
                <w:i/>
                <w:sz w:val="22"/>
                <w:szCs w:val="22"/>
              </w:rPr>
            </w:pPr>
            <w:r w:rsidRPr="00931970">
              <w:rPr>
                <w:rFonts w:ascii="Arial" w:hAnsi="Arial" w:cs="Arial"/>
                <w:b/>
                <w:sz w:val="22"/>
                <w:szCs w:val="22"/>
              </w:rPr>
              <w:t xml:space="preserve">Valid until: </w:t>
            </w:r>
            <w:r w:rsidRPr="00931970">
              <w:rPr>
                <w:rFonts w:ascii="Arial" w:hAnsi="Arial" w:cs="Arial"/>
                <w:i/>
                <w:sz w:val="22"/>
                <w:szCs w:val="22"/>
              </w:rPr>
              <w:t>(2 years after 2</w:t>
            </w:r>
            <w:r w:rsidRPr="00931970">
              <w:rPr>
                <w:rFonts w:ascii="Arial" w:hAnsi="Arial" w:cs="Arial"/>
                <w:i/>
                <w:sz w:val="22"/>
                <w:szCs w:val="22"/>
                <w:vertAlign w:val="superscript"/>
              </w:rPr>
              <w:t>nd</w:t>
            </w:r>
            <w:r w:rsidRPr="00931970">
              <w:rPr>
                <w:rFonts w:ascii="Arial" w:hAnsi="Arial" w:cs="Arial"/>
                <w:i/>
                <w:sz w:val="22"/>
                <w:szCs w:val="22"/>
              </w:rPr>
              <w:t xml:space="preserve"> review)</w:t>
            </w:r>
          </w:p>
          <w:p w14:paraId="3023B6B2" w14:textId="77777777" w:rsidR="004F4701" w:rsidRPr="00931970" w:rsidRDefault="004F4701" w:rsidP="009F6AA3">
            <w:pPr>
              <w:rPr>
                <w:rFonts w:ascii="Arial" w:hAnsi="Arial" w:cs="Arial"/>
                <w:b/>
                <w:sz w:val="22"/>
                <w:szCs w:val="22"/>
              </w:rPr>
            </w:pPr>
          </w:p>
        </w:tc>
      </w:tr>
    </w:tbl>
    <w:p w14:paraId="4749973F" w14:textId="77777777" w:rsidR="004F4701" w:rsidRPr="00931970" w:rsidRDefault="004F4701" w:rsidP="001B37ED">
      <w:pPr>
        <w:rPr>
          <w:rFonts w:ascii="Arial" w:hAnsi="Arial" w:cs="Arial"/>
          <w:sz w:val="22"/>
          <w:szCs w:val="22"/>
        </w:rPr>
      </w:pPr>
    </w:p>
    <w:p w14:paraId="6D3C1F6E" w14:textId="77777777" w:rsidR="00F744ED" w:rsidRPr="00931970" w:rsidRDefault="00F744ED" w:rsidP="001B37ED">
      <w:pPr>
        <w:rPr>
          <w:rFonts w:ascii="Arial" w:hAnsi="Arial" w:cs="Arial"/>
          <w:sz w:val="22"/>
          <w:szCs w:val="22"/>
        </w:rPr>
      </w:pPr>
    </w:p>
    <w:p w14:paraId="368EAD1B" w14:textId="77777777" w:rsidR="00177281" w:rsidRPr="00931970" w:rsidRDefault="00177281" w:rsidP="00177281">
      <w:pPr>
        <w:rPr>
          <w:rFonts w:ascii="Arial" w:hAnsi="Arial" w:cs="Arial"/>
          <w:b/>
          <w:sz w:val="22"/>
          <w:szCs w:val="22"/>
        </w:rPr>
      </w:pPr>
    </w:p>
    <w:p w14:paraId="1A93BF40" w14:textId="77777777" w:rsidR="00DC6AF5" w:rsidRPr="00931970" w:rsidRDefault="00DC6AF5" w:rsidP="001B37ED">
      <w:pPr>
        <w:rPr>
          <w:rFonts w:ascii="Arial" w:hAnsi="Arial" w:cs="Arial"/>
          <w:sz w:val="22"/>
          <w:szCs w:val="22"/>
        </w:rPr>
      </w:pPr>
    </w:p>
    <w:p w14:paraId="311CB6F1" w14:textId="77777777" w:rsidR="00DC6AF5" w:rsidRPr="00931970" w:rsidRDefault="00DC6AF5" w:rsidP="001B37ED">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3060"/>
        <w:gridCol w:w="2118"/>
      </w:tblGrid>
      <w:tr w:rsidR="001B37ED" w:rsidRPr="00931970" w14:paraId="7C0B87B0" w14:textId="77777777" w:rsidTr="00823D28">
        <w:trPr>
          <w:trHeight w:val="283"/>
        </w:trPr>
        <w:tc>
          <w:tcPr>
            <w:tcW w:w="1908" w:type="dxa"/>
            <w:vAlign w:val="center"/>
          </w:tcPr>
          <w:p w14:paraId="35A31A56" w14:textId="77777777" w:rsidR="001B37ED" w:rsidRPr="00931970" w:rsidRDefault="001B37ED" w:rsidP="00900C6C">
            <w:pPr>
              <w:jc w:val="center"/>
              <w:rPr>
                <w:rFonts w:ascii="Arial" w:hAnsi="Arial" w:cs="Arial"/>
                <w:sz w:val="22"/>
                <w:szCs w:val="22"/>
              </w:rPr>
            </w:pPr>
          </w:p>
        </w:tc>
        <w:tc>
          <w:tcPr>
            <w:tcW w:w="2520" w:type="dxa"/>
            <w:vAlign w:val="center"/>
          </w:tcPr>
          <w:p w14:paraId="4D362677"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Name and job title</w:t>
            </w:r>
          </w:p>
        </w:tc>
        <w:tc>
          <w:tcPr>
            <w:tcW w:w="3060" w:type="dxa"/>
            <w:vAlign w:val="center"/>
          </w:tcPr>
          <w:p w14:paraId="316E792D"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Signature</w:t>
            </w:r>
            <w:r w:rsidRPr="00931970">
              <w:rPr>
                <w:rFonts w:ascii="Arial" w:hAnsi="Arial" w:cs="Arial"/>
                <w:sz w:val="22"/>
                <w:szCs w:val="22"/>
                <w:vertAlign w:val="superscript"/>
              </w:rPr>
              <w:t>*</w:t>
            </w:r>
          </w:p>
        </w:tc>
        <w:tc>
          <w:tcPr>
            <w:tcW w:w="2118" w:type="dxa"/>
            <w:vAlign w:val="center"/>
          </w:tcPr>
          <w:p w14:paraId="762B73EF"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Date</w:t>
            </w:r>
            <w:r w:rsidRPr="00931970">
              <w:rPr>
                <w:rFonts w:ascii="Arial" w:hAnsi="Arial" w:cs="Arial"/>
                <w:sz w:val="22"/>
                <w:szCs w:val="22"/>
                <w:vertAlign w:val="superscript"/>
              </w:rPr>
              <w:t>*</w:t>
            </w:r>
          </w:p>
        </w:tc>
      </w:tr>
      <w:tr w:rsidR="001B37ED" w:rsidRPr="00931970" w14:paraId="36570574" w14:textId="77777777" w:rsidTr="00823D28">
        <w:trPr>
          <w:trHeight w:val="454"/>
        </w:trPr>
        <w:tc>
          <w:tcPr>
            <w:tcW w:w="1908" w:type="dxa"/>
          </w:tcPr>
          <w:p w14:paraId="6161727B" w14:textId="77777777" w:rsidR="001B37ED" w:rsidRPr="00931970" w:rsidRDefault="00785ADA" w:rsidP="00900C6C">
            <w:pPr>
              <w:rPr>
                <w:rFonts w:ascii="Arial" w:hAnsi="Arial" w:cs="Arial"/>
                <w:b/>
                <w:sz w:val="22"/>
                <w:szCs w:val="22"/>
              </w:rPr>
            </w:pPr>
            <w:r w:rsidRPr="00931970">
              <w:rPr>
                <w:rFonts w:ascii="Arial" w:hAnsi="Arial" w:cs="Arial"/>
                <w:b/>
                <w:sz w:val="22"/>
                <w:szCs w:val="22"/>
              </w:rPr>
              <w:t>Author</w:t>
            </w:r>
          </w:p>
        </w:tc>
        <w:tc>
          <w:tcPr>
            <w:tcW w:w="2520" w:type="dxa"/>
          </w:tcPr>
          <w:p w14:paraId="7271C926" w14:textId="5CAD7982" w:rsidR="0077535E" w:rsidRPr="00931970" w:rsidRDefault="0015074B" w:rsidP="00EF625B">
            <w:pPr>
              <w:rPr>
                <w:rFonts w:ascii="Arial" w:hAnsi="Arial" w:cs="Arial"/>
                <w:sz w:val="22"/>
                <w:szCs w:val="22"/>
              </w:rPr>
            </w:pPr>
            <w:r>
              <w:rPr>
                <w:rFonts w:ascii="Arial" w:hAnsi="Arial" w:cs="Arial"/>
                <w:sz w:val="22"/>
                <w:szCs w:val="22"/>
              </w:rPr>
              <w:t xml:space="preserve">Behzad Nadjm, </w:t>
            </w:r>
            <w:r w:rsidR="0025352F">
              <w:rPr>
                <w:rFonts w:ascii="Arial" w:hAnsi="Arial" w:cs="Arial"/>
                <w:sz w:val="22"/>
                <w:szCs w:val="22"/>
              </w:rPr>
              <w:t>Consultant Clinician</w:t>
            </w:r>
          </w:p>
        </w:tc>
        <w:tc>
          <w:tcPr>
            <w:tcW w:w="3060" w:type="dxa"/>
          </w:tcPr>
          <w:p w14:paraId="123EA94C" w14:textId="77777777" w:rsidR="001B37ED" w:rsidRPr="00931970" w:rsidRDefault="001B37ED" w:rsidP="003A49BF">
            <w:pPr>
              <w:rPr>
                <w:rFonts w:ascii="Arial" w:hAnsi="Arial" w:cs="Arial"/>
                <w:sz w:val="22"/>
                <w:szCs w:val="22"/>
              </w:rPr>
            </w:pPr>
          </w:p>
        </w:tc>
        <w:tc>
          <w:tcPr>
            <w:tcW w:w="2118" w:type="dxa"/>
          </w:tcPr>
          <w:p w14:paraId="08F19112" w14:textId="77777777" w:rsidR="001B37ED" w:rsidRPr="00931970" w:rsidRDefault="001B37ED" w:rsidP="003A49BF">
            <w:pPr>
              <w:rPr>
                <w:rFonts w:ascii="Arial" w:hAnsi="Arial" w:cs="Arial"/>
                <w:sz w:val="22"/>
                <w:szCs w:val="22"/>
              </w:rPr>
            </w:pPr>
          </w:p>
        </w:tc>
      </w:tr>
      <w:tr w:rsidR="001B37ED" w:rsidRPr="00931970" w14:paraId="4535076C" w14:textId="77777777" w:rsidTr="00823D28">
        <w:trPr>
          <w:trHeight w:val="454"/>
        </w:trPr>
        <w:tc>
          <w:tcPr>
            <w:tcW w:w="1908" w:type="dxa"/>
          </w:tcPr>
          <w:p w14:paraId="43790988" w14:textId="77777777" w:rsidR="001B37ED" w:rsidRPr="00931970" w:rsidRDefault="001B37ED" w:rsidP="00900C6C">
            <w:pPr>
              <w:rPr>
                <w:rFonts w:ascii="Arial" w:hAnsi="Arial" w:cs="Arial"/>
                <w:b/>
                <w:sz w:val="22"/>
                <w:szCs w:val="22"/>
              </w:rPr>
            </w:pPr>
            <w:r w:rsidRPr="00931970">
              <w:rPr>
                <w:rFonts w:ascii="Arial" w:hAnsi="Arial" w:cs="Arial"/>
                <w:b/>
                <w:sz w:val="22"/>
                <w:szCs w:val="22"/>
              </w:rPr>
              <w:t>Reviewe</w:t>
            </w:r>
            <w:r w:rsidR="00785ADA" w:rsidRPr="00931970">
              <w:rPr>
                <w:rFonts w:ascii="Arial" w:hAnsi="Arial" w:cs="Arial"/>
                <w:b/>
                <w:sz w:val="22"/>
                <w:szCs w:val="22"/>
              </w:rPr>
              <w:t>r</w:t>
            </w:r>
          </w:p>
          <w:p w14:paraId="156F90CF" w14:textId="77777777" w:rsidR="00785ADA" w:rsidRPr="00931970" w:rsidRDefault="00785ADA" w:rsidP="00900C6C">
            <w:pPr>
              <w:rPr>
                <w:rFonts w:ascii="Arial" w:hAnsi="Arial" w:cs="Arial"/>
                <w:sz w:val="22"/>
                <w:szCs w:val="22"/>
              </w:rPr>
            </w:pPr>
            <w:r w:rsidRPr="00931970">
              <w:rPr>
                <w:rFonts w:ascii="Arial" w:hAnsi="Arial" w:cs="Arial"/>
                <w:sz w:val="22"/>
                <w:szCs w:val="22"/>
              </w:rPr>
              <w:t>(Optional)</w:t>
            </w:r>
          </w:p>
        </w:tc>
        <w:tc>
          <w:tcPr>
            <w:tcW w:w="2520" w:type="dxa"/>
          </w:tcPr>
          <w:p w14:paraId="741305FA" w14:textId="747590AA" w:rsidR="00EF625B" w:rsidRPr="00931970" w:rsidRDefault="0025352F" w:rsidP="00EF625B">
            <w:pPr>
              <w:rPr>
                <w:rFonts w:ascii="Arial" w:hAnsi="Arial" w:cs="Arial"/>
                <w:sz w:val="22"/>
                <w:szCs w:val="22"/>
              </w:rPr>
            </w:pPr>
            <w:r>
              <w:rPr>
                <w:rFonts w:ascii="Arial" w:hAnsi="Arial" w:cs="Arial"/>
                <w:sz w:val="22"/>
                <w:szCs w:val="22"/>
              </w:rPr>
              <w:t>Karen Forrest, Head of Clinical Services</w:t>
            </w:r>
          </w:p>
        </w:tc>
        <w:tc>
          <w:tcPr>
            <w:tcW w:w="3060" w:type="dxa"/>
          </w:tcPr>
          <w:p w14:paraId="18D92B2E" w14:textId="77777777" w:rsidR="001B37ED" w:rsidRPr="00931970" w:rsidRDefault="001B37ED" w:rsidP="003A49BF">
            <w:pPr>
              <w:rPr>
                <w:rFonts w:ascii="Arial" w:hAnsi="Arial" w:cs="Arial"/>
                <w:sz w:val="22"/>
                <w:szCs w:val="22"/>
              </w:rPr>
            </w:pPr>
          </w:p>
        </w:tc>
        <w:tc>
          <w:tcPr>
            <w:tcW w:w="2118" w:type="dxa"/>
          </w:tcPr>
          <w:p w14:paraId="5E5A31CA" w14:textId="77777777" w:rsidR="001B37ED" w:rsidRPr="00931970" w:rsidRDefault="001B37ED" w:rsidP="003A49BF">
            <w:pPr>
              <w:rPr>
                <w:rFonts w:ascii="Arial" w:hAnsi="Arial" w:cs="Arial"/>
                <w:sz w:val="22"/>
                <w:szCs w:val="22"/>
              </w:rPr>
            </w:pPr>
          </w:p>
        </w:tc>
      </w:tr>
      <w:tr w:rsidR="001B37ED" w:rsidRPr="00931970" w14:paraId="7D9640AE" w14:textId="77777777" w:rsidTr="00823D28">
        <w:trPr>
          <w:trHeight w:val="454"/>
        </w:trPr>
        <w:tc>
          <w:tcPr>
            <w:tcW w:w="1908" w:type="dxa"/>
          </w:tcPr>
          <w:p w14:paraId="1E6A8970" w14:textId="77777777" w:rsidR="001B37ED" w:rsidRPr="00931970" w:rsidRDefault="002F03B6" w:rsidP="00900C6C">
            <w:pPr>
              <w:rPr>
                <w:rFonts w:ascii="Arial" w:hAnsi="Arial" w:cs="Arial"/>
                <w:b/>
                <w:sz w:val="22"/>
                <w:szCs w:val="22"/>
              </w:rPr>
            </w:pPr>
            <w:r w:rsidRPr="00931970">
              <w:rPr>
                <w:rFonts w:ascii="Arial" w:hAnsi="Arial" w:cs="Arial"/>
                <w:b/>
                <w:sz w:val="22"/>
                <w:szCs w:val="22"/>
              </w:rPr>
              <w:t>Approve</w:t>
            </w:r>
            <w:r w:rsidR="00785ADA" w:rsidRPr="00931970">
              <w:rPr>
                <w:rFonts w:ascii="Arial" w:hAnsi="Arial" w:cs="Arial"/>
                <w:b/>
                <w:sz w:val="22"/>
                <w:szCs w:val="22"/>
              </w:rPr>
              <w:t>r</w:t>
            </w:r>
          </w:p>
        </w:tc>
        <w:tc>
          <w:tcPr>
            <w:tcW w:w="2520" w:type="dxa"/>
          </w:tcPr>
          <w:p w14:paraId="782740EF" w14:textId="3BBCBA70" w:rsidR="004B1CA3" w:rsidRPr="00931970" w:rsidRDefault="0025352F" w:rsidP="0015074B">
            <w:pPr>
              <w:rPr>
                <w:rFonts w:ascii="Arial" w:hAnsi="Arial" w:cs="Arial"/>
                <w:sz w:val="22"/>
                <w:szCs w:val="22"/>
              </w:rPr>
            </w:pPr>
            <w:r>
              <w:rPr>
                <w:rFonts w:ascii="Arial" w:hAnsi="Arial" w:cs="Arial"/>
                <w:sz w:val="22"/>
                <w:szCs w:val="22"/>
              </w:rPr>
              <w:t>Kalifa Bojang</w:t>
            </w:r>
            <w:r w:rsidR="005D5D16">
              <w:rPr>
                <w:rFonts w:ascii="Arial" w:hAnsi="Arial" w:cs="Arial"/>
                <w:sz w:val="22"/>
                <w:szCs w:val="22"/>
              </w:rPr>
              <w:t xml:space="preserve">, Senior Research Clinician </w:t>
            </w:r>
          </w:p>
        </w:tc>
        <w:tc>
          <w:tcPr>
            <w:tcW w:w="3060" w:type="dxa"/>
          </w:tcPr>
          <w:p w14:paraId="14F31A52" w14:textId="77777777" w:rsidR="001B37ED" w:rsidRPr="00931970" w:rsidRDefault="001B37ED" w:rsidP="003A49BF">
            <w:pPr>
              <w:rPr>
                <w:rFonts w:ascii="Arial" w:hAnsi="Arial" w:cs="Arial"/>
                <w:sz w:val="22"/>
                <w:szCs w:val="22"/>
              </w:rPr>
            </w:pPr>
          </w:p>
        </w:tc>
        <w:tc>
          <w:tcPr>
            <w:tcW w:w="2118" w:type="dxa"/>
          </w:tcPr>
          <w:p w14:paraId="4D457B41" w14:textId="77777777" w:rsidR="001B37ED" w:rsidRPr="00931970" w:rsidRDefault="001B37ED" w:rsidP="003A49BF">
            <w:pPr>
              <w:rPr>
                <w:rFonts w:ascii="Arial" w:hAnsi="Arial" w:cs="Arial"/>
                <w:sz w:val="22"/>
                <w:szCs w:val="22"/>
              </w:rPr>
            </w:pPr>
          </w:p>
        </w:tc>
      </w:tr>
    </w:tbl>
    <w:p w14:paraId="083C4BC6" w14:textId="77777777" w:rsidR="001B37ED" w:rsidRPr="00931970" w:rsidRDefault="001B37ED" w:rsidP="001B37ED">
      <w:pPr>
        <w:rPr>
          <w:rFonts w:ascii="Arial" w:hAnsi="Arial" w:cs="Arial"/>
          <w:sz w:val="22"/>
          <w:szCs w:val="22"/>
        </w:rPr>
      </w:pPr>
      <w:r w:rsidRPr="00931970">
        <w:rPr>
          <w:rFonts w:ascii="Arial" w:hAnsi="Arial" w:cs="Arial"/>
          <w:sz w:val="22"/>
          <w:szCs w:val="22"/>
          <w:vertAlign w:val="superscript"/>
        </w:rPr>
        <w:t>*</w:t>
      </w:r>
      <w:r w:rsidRPr="00931970">
        <w:rPr>
          <w:rFonts w:ascii="Arial" w:hAnsi="Arial" w:cs="Arial"/>
          <w:sz w:val="22"/>
          <w:szCs w:val="22"/>
        </w:rPr>
        <w:t xml:space="preserve"> to be hand-written to indicate approval</w:t>
      </w:r>
    </w:p>
    <w:p w14:paraId="0C33A873" w14:textId="77777777" w:rsidR="00DC6AF5" w:rsidRPr="00931970" w:rsidRDefault="00DC6AF5" w:rsidP="001B37ED">
      <w:pPr>
        <w:rPr>
          <w:rFonts w:ascii="Arial" w:hAnsi="Arial" w:cs="Arial"/>
          <w:sz w:val="22"/>
          <w:szCs w:val="22"/>
        </w:rPr>
      </w:pPr>
    </w:p>
    <w:p w14:paraId="34D1FC20" w14:textId="77777777" w:rsidR="00DC6AF5" w:rsidRPr="00931970" w:rsidRDefault="00DC6AF5" w:rsidP="001B37ED">
      <w:pPr>
        <w:rPr>
          <w:rFonts w:ascii="Arial" w:hAnsi="Arial" w:cs="Arial"/>
          <w:sz w:val="22"/>
          <w:szCs w:val="22"/>
        </w:rPr>
      </w:pPr>
    </w:p>
    <w:p w14:paraId="76C221E0" w14:textId="77777777" w:rsidR="00DC6AF5" w:rsidRPr="00931970" w:rsidRDefault="00DC6AF5" w:rsidP="001B37ED">
      <w:pPr>
        <w:rPr>
          <w:rFonts w:ascii="Arial" w:hAnsi="Arial" w:cs="Arial"/>
          <w:sz w:val="22"/>
          <w:szCs w:val="22"/>
        </w:rPr>
      </w:pPr>
    </w:p>
    <w:p w14:paraId="109A8ECE" w14:textId="77777777" w:rsidR="00DC6AF5" w:rsidRPr="00931970" w:rsidRDefault="00DC6AF5" w:rsidP="001B37ED">
      <w:pPr>
        <w:rPr>
          <w:rFonts w:ascii="Arial" w:hAnsi="Arial" w:cs="Arial"/>
          <w:sz w:val="22"/>
          <w:szCs w:val="22"/>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8"/>
      </w:tblGrid>
      <w:tr w:rsidR="001B37ED" w:rsidRPr="00931970" w14:paraId="430368E1" w14:textId="77777777" w:rsidTr="00823D28">
        <w:trPr>
          <w:trHeight w:val="283"/>
        </w:trPr>
        <w:tc>
          <w:tcPr>
            <w:tcW w:w="2660" w:type="dxa"/>
            <w:vAlign w:val="center"/>
          </w:tcPr>
          <w:p w14:paraId="14653534"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Document</w:t>
            </w:r>
          </w:p>
        </w:tc>
        <w:tc>
          <w:tcPr>
            <w:tcW w:w="6948" w:type="dxa"/>
            <w:vAlign w:val="center"/>
          </w:tcPr>
          <w:p w14:paraId="09B6C07E"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Specific location</w:t>
            </w:r>
          </w:p>
        </w:tc>
      </w:tr>
      <w:tr w:rsidR="001B37ED" w:rsidRPr="00931970" w14:paraId="63B1FB0C" w14:textId="77777777" w:rsidTr="00823D28">
        <w:trPr>
          <w:trHeight w:val="454"/>
        </w:trPr>
        <w:tc>
          <w:tcPr>
            <w:tcW w:w="2660" w:type="dxa"/>
          </w:tcPr>
          <w:p w14:paraId="74DB6809" w14:textId="77777777" w:rsidR="001B37ED" w:rsidRPr="00931970" w:rsidRDefault="001B37ED" w:rsidP="003A49BF">
            <w:pPr>
              <w:rPr>
                <w:rFonts w:ascii="Arial" w:hAnsi="Arial" w:cs="Arial"/>
                <w:sz w:val="22"/>
                <w:szCs w:val="22"/>
              </w:rPr>
            </w:pPr>
            <w:r w:rsidRPr="00931970">
              <w:rPr>
                <w:rFonts w:ascii="Arial" w:hAnsi="Arial" w:cs="Arial"/>
                <w:sz w:val="22"/>
                <w:szCs w:val="22"/>
              </w:rPr>
              <w:t xml:space="preserve">Master </w:t>
            </w:r>
          </w:p>
        </w:tc>
        <w:tc>
          <w:tcPr>
            <w:tcW w:w="6948" w:type="dxa"/>
          </w:tcPr>
          <w:p w14:paraId="20331B7B" w14:textId="77777777" w:rsidR="001B37ED" w:rsidRPr="00931970" w:rsidRDefault="00245DF9" w:rsidP="00900C6C">
            <w:pPr>
              <w:rPr>
                <w:rFonts w:ascii="Arial" w:hAnsi="Arial" w:cs="Arial"/>
                <w:sz w:val="22"/>
                <w:szCs w:val="22"/>
              </w:rPr>
            </w:pPr>
            <w:r w:rsidRPr="00931970">
              <w:rPr>
                <w:rFonts w:ascii="Arial" w:hAnsi="Arial" w:cs="Arial"/>
                <w:sz w:val="22"/>
                <w:szCs w:val="22"/>
              </w:rPr>
              <w:t>Quality department</w:t>
            </w:r>
          </w:p>
        </w:tc>
      </w:tr>
      <w:tr w:rsidR="001B37ED" w:rsidRPr="00931970" w14:paraId="3133542B" w14:textId="77777777" w:rsidTr="00823D28">
        <w:trPr>
          <w:trHeight w:val="454"/>
        </w:trPr>
        <w:tc>
          <w:tcPr>
            <w:tcW w:w="2660" w:type="dxa"/>
          </w:tcPr>
          <w:p w14:paraId="3DF8F27F" w14:textId="77777777" w:rsidR="001B37ED" w:rsidRPr="00931970" w:rsidRDefault="001B37ED" w:rsidP="003A49BF">
            <w:pPr>
              <w:rPr>
                <w:rFonts w:ascii="Arial" w:hAnsi="Arial" w:cs="Arial"/>
                <w:sz w:val="22"/>
                <w:szCs w:val="22"/>
              </w:rPr>
            </w:pPr>
            <w:r w:rsidRPr="00931970">
              <w:rPr>
                <w:rFonts w:ascii="Arial" w:hAnsi="Arial" w:cs="Arial"/>
                <w:sz w:val="22"/>
                <w:szCs w:val="22"/>
              </w:rPr>
              <w:t xml:space="preserve">Electronic </w:t>
            </w:r>
          </w:p>
        </w:tc>
        <w:tc>
          <w:tcPr>
            <w:tcW w:w="6948" w:type="dxa"/>
          </w:tcPr>
          <w:p w14:paraId="127BC4A3" w14:textId="77777777" w:rsidR="001B37ED" w:rsidRPr="00931970" w:rsidRDefault="00245DF9" w:rsidP="00900C6C">
            <w:pPr>
              <w:rPr>
                <w:rFonts w:ascii="Arial" w:hAnsi="Arial" w:cs="Arial"/>
                <w:sz w:val="22"/>
                <w:szCs w:val="22"/>
              </w:rPr>
            </w:pPr>
            <w:r w:rsidRPr="00931970">
              <w:rPr>
                <w:rFonts w:ascii="Arial" w:hAnsi="Arial" w:cs="Arial"/>
                <w:sz w:val="22"/>
                <w:szCs w:val="22"/>
              </w:rPr>
              <w:t xml:space="preserve">Intranet </w:t>
            </w:r>
          </w:p>
        </w:tc>
      </w:tr>
      <w:tr w:rsidR="00F24877" w:rsidRPr="00931970" w14:paraId="7DCAD39C" w14:textId="77777777" w:rsidTr="00823D28">
        <w:trPr>
          <w:trHeight w:val="283"/>
        </w:trPr>
        <w:tc>
          <w:tcPr>
            <w:tcW w:w="9608" w:type="dxa"/>
            <w:gridSpan w:val="2"/>
            <w:vAlign w:val="center"/>
          </w:tcPr>
          <w:p w14:paraId="1930BCE1" w14:textId="77777777" w:rsidR="00F24877" w:rsidRPr="00931970" w:rsidRDefault="00F24877" w:rsidP="00900C6C">
            <w:pPr>
              <w:jc w:val="center"/>
              <w:rPr>
                <w:rFonts w:ascii="Arial" w:hAnsi="Arial" w:cs="Arial"/>
                <w:sz w:val="22"/>
                <w:szCs w:val="22"/>
              </w:rPr>
            </w:pPr>
            <w:r w:rsidRPr="00931970">
              <w:rPr>
                <w:rFonts w:ascii="Arial" w:hAnsi="Arial" w:cs="Arial"/>
                <w:i/>
                <w:sz w:val="22"/>
                <w:szCs w:val="22"/>
              </w:rPr>
              <w:t>Confidential, unauthorised copying prohibited</w:t>
            </w:r>
          </w:p>
        </w:tc>
      </w:tr>
    </w:tbl>
    <w:p w14:paraId="6924F9A3" w14:textId="77777777" w:rsidR="004F7559" w:rsidRPr="00931970" w:rsidRDefault="004F7559" w:rsidP="00F24877">
      <w:pPr>
        <w:rPr>
          <w:rFonts w:ascii="Arial" w:hAnsi="Arial" w:cs="Arial"/>
          <w:i/>
          <w:sz w:val="22"/>
          <w:szCs w:val="22"/>
        </w:rPr>
      </w:pPr>
    </w:p>
    <w:p w14:paraId="4A89C6B2" w14:textId="77777777" w:rsidR="00900C6C" w:rsidRPr="00931970" w:rsidRDefault="001B37ED" w:rsidP="00F24877">
      <w:pPr>
        <w:rPr>
          <w:rFonts w:ascii="Arial" w:hAnsi="Arial" w:cs="Arial"/>
          <w:i/>
          <w:sz w:val="22"/>
          <w:szCs w:val="22"/>
        </w:rPr>
      </w:pPr>
      <w:r w:rsidRPr="00931970">
        <w:rPr>
          <w:rFonts w:ascii="Arial" w:hAnsi="Arial" w:cs="Arial"/>
          <w:i/>
          <w:sz w:val="22"/>
          <w:szCs w:val="22"/>
        </w:rPr>
        <w:t>Controlling the distribution of a document prevents inadvertent use of superseded documents</w:t>
      </w:r>
      <w:r w:rsidR="004F7559" w:rsidRPr="00931970">
        <w:rPr>
          <w:rFonts w:ascii="Arial" w:hAnsi="Arial" w:cs="Arial"/>
          <w:i/>
          <w:sz w:val="22"/>
          <w:szCs w:val="22"/>
        </w:rPr>
        <w:t>.</w:t>
      </w:r>
    </w:p>
    <w:p w14:paraId="22986465" w14:textId="77777777" w:rsidR="001B37ED" w:rsidRPr="00005F62" w:rsidRDefault="001B37ED" w:rsidP="00005F62">
      <w:pPr>
        <w:pStyle w:val="Heading1"/>
        <w:spacing w:line="360" w:lineRule="auto"/>
        <w:rPr>
          <w:rFonts w:ascii="Arial" w:hAnsi="Arial" w:cs="Arial"/>
          <w:szCs w:val="22"/>
        </w:rPr>
      </w:pPr>
      <w:r w:rsidRPr="00005F62">
        <w:rPr>
          <w:rFonts w:ascii="Arial" w:hAnsi="Arial" w:cs="Arial"/>
          <w:szCs w:val="22"/>
        </w:rPr>
        <w:lastRenderedPageBreak/>
        <w:t>Purpose</w:t>
      </w:r>
    </w:p>
    <w:p w14:paraId="4B504657" w14:textId="77777777" w:rsidR="006C1F66" w:rsidRPr="00005F62" w:rsidRDefault="0077535E" w:rsidP="00005F62">
      <w:pPr>
        <w:pStyle w:val="ColorfulList-Accent11"/>
        <w:numPr>
          <w:ilvl w:val="1"/>
          <w:numId w:val="15"/>
        </w:numPr>
        <w:spacing w:line="360" w:lineRule="auto"/>
        <w:rPr>
          <w:rFonts w:ascii="Arial" w:hAnsi="Arial" w:cs="Arial"/>
          <w:sz w:val="22"/>
          <w:szCs w:val="22"/>
        </w:rPr>
      </w:pPr>
      <w:r w:rsidRPr="00005F62">
        <w:rPr>
          <w:rFonts w:ascii="Arial" w:hAnsi="Arial" w:cs="Arial"/>
          <w:sz w:val="22"/>
          <w:szCs w:val="22"/>
        </w:rPr>
        <w:t xml:space="preserve">This procedure describes the doffing of Personal Protection Equipment (PPE) for managing </w:t>
      </w:r>
      <w:r w:rsidR="0015074B">
        <w:rPr>
          <w:rFonts w:ascii="Arial" w:hAnsi="Arial" w:cs="Arial"/>
          <w:sz w:val="22"/>
          <w:szCs w:val="22"/>
        </w:rPr>
        <w:t xml:space="preserve">Airborne High Consequence Infectious Diseases (AHCID) and all </w:t>
      </w:r>
      <w:r w:rsidRPr="00005F62">
        <w:rPr>
          <w:rFonts w:ascii="Arial" w:hAnsi="Arial" w:cs="Arial"/>
          <w:sz w:val="22"/>
          <w:szCs w:val="22"/>
        </w:rPr>
        <w:t xml:space="preserve">related activities.  </w:t>
      </w:r>
    </w:p>
    <w:p w14:paraId="61A754AA" w14:textId="77777777" w:rsidR="001B37ED" w:rsidRPr="00005F62" w:rsidRDefault="001B37ED" w:rsidP="00005F62">
      <w:pPr>
        <w:pStyle w:val="Heading1"/>
        <w:spacing w:line="360" w:lineRule="auto"/>
        <w:ind w:left="0" w:firstLine="0"/>
        <w:rPr>
          <w:rFonts w:ascii="Arial" w:hAnsi="Arial" w:cs="Arial"/>
          <w:szCs w:val="22"/>
        </w:rPr>
      </w:pPr>
      <w:r w:rsidRPr="00005F62">
        <w:rPr>
          <w:rFonts w:ascii="Arial" w:hAnsi="Arial" w:cs="Arial"/>
          <w:szCs w:val="22"/>
        </w:rPr>
        <w:t>Scope</w:t>
      </w:r>
    </w:p>
    <w:p w14:paraId="6B67EE86" w14:textId="77777777" w:rsidR="001B37ED" w:rsidRPr="00005F62" w:rsidRDefault="00612815" w:rsidP="00005F62">
      <w:pPr>
        <w:spacing w:line="360" w:lineRule="auto"/>
        <w:ind w:left="720" w:hanging="720"/>
        <w:rPr>
          <w:rFonts w:ascii="Arial" w:hAnsi="Arial" w:cs="Arial"/>
          <w:b/>
          <w:sz w:val="22"/>
          <w:szCs w:val="22"/>
        </w:rPr>
      </w:pPr>
      <w:r w:rsidRPr="00005F62">
        <w:rPr>
          <w:rFonts w:ascii="Arial" w:hAnsi="Arial" w:cs="Arial"/>
          <w:sz w:val="22"/>
          <w:szCs w:val="22"/>
        </w:rPr>
        <w:t>2.1</w:t>
      </w:r>
      <w:r w:rsidR="0077535E" w:rsidRPr="00005F62">
        <w:rPr>
          <w:rFonts w:ascii="Arial" w:hAnsi="Arial" w:cs="Arial"/>
          <w:sz w:val="22"/>
          <w:szCs w:val="22"/>
        </w:rPr>
        <w:tab/>
        <w:t xml:space="preserve">This SOP MUST be enforced for ALL </w:t>
      </w:r>
      <w:r w:rsidR="0015074B">
        <w:rPr>
          <w:rFonts w:ascii="Arial" w:hAnsi="Arial" w:cs="Arial"/>
          <w:sz w:val="22"/>
          <w:szCs w:val="22"/>
        </w:rPr>
        <w:t>Treatment Centre (</w:t>
      </w:r>
      <w:r w:rsidR="0077535E" w:rsidRPr="00005F62">
        <w:rPr>
          <w:rFonts w:ascii="Arial" w:hAnsi="Arial" w:cs="Arial"/>
          <w:sz w:val="22"/>
          <w:szCs w:val="22"/>
        </w:rPr>
        <w:t xml:space="preserve">TC) staff handling and managing patients with or suspected of having </w:t>
      </w:r>
      <w:r w:rsidR="0015074B">
        <w:rPr>
          <w:rFonts w:ascii="Arial" w:hAnsi="Arial" w:cs="Arial"/>
          <w:sz w:val="22"/>
          <w:szCs w:val="22"/>
        </w:rPr>
        <w:t>AHCID</w:t>
      </w:r>
      <w:r w:rsidR="009B63E1" w:rsidRPr="00005F62">
        <w:rPr>
          <w:rFonts w:ascii="Arial" w:hAnsi="Arial" w:cs="Arial"/>
          <w:i/>
          <w:sz w:val="22"/>
          <w:szCs w:val="22"/>
        </w:rPr>
        <w:t xml:space="preserve">. </w:t>
      </w:r>
    </w:p>
    <w:p w14:paraId="0D3672AF" w14:textId="77777777" w:rsidR="001B37ED" w:rsidRPr="00005F62" w:rsidRDefault="001B37ED" w:rsidP="00005F62">
      <w:pPr>
        <w:pStyle w:val="Heading1"/>
        <w:spacing w:line="360" w:lineRule="auto"/>
        <w:rPr>
          <w:rFonts w:ascii="Arial" w:hAnsi="Arial" w:cs="Arial"/>
          <w:szCs w:val="22"/>
        </w:rPr>
      </w:pPr>
      <w:r w:rsidRPr="00005F62">
        <w:rPr>
          <w:rFonts w:ascii="Arial" w:hAnsi="Arial" w:cs="Arial"/>
          <w:szCs w:val="22"/>
        </w:rPr>
        <w:t xml:space="preserve">Responsibilities </w:t>
      </w:r>
    </w:p>
    <w:p w14:paraId="7CDA5B8B" w14:textId="061B554F" w:rsidR="0077535E" w:rsidRPr="00005F62" w:rsidRDefault="00612815" w:rsidP="00005F62">
      <w:pPr>
        <w:spacing w:after="120" w:line="360" w:lineRule="auto"/>
        <w:ind w:left="720" w:hanging="720"/>
        <w:rPr>
          <w:rFonts w:ascii="Arial" w:hAnsi="Arial" w:cs="Arial"/>
          <w:sz w:val="22"/>
          <w:szCs w:val="22"/>
        </w:rPr>
      </w:pPr>
      <w:r w:rsidRPr="00005F62">
        <w:rPr>
          <w:rFonts w:ascii="Arial" w:hAnsi="Arial" w:cs="Arial"/>
          <w:sz w:val="22"/>
          <w:szCs w:val="22"/>
        </w:rPr>
        <w:t>3.1</w:t>
      </w:r>
      <w:r w:rsidR="0077535E" w:rsidRPr="00005F62">
        <w:rPr>
          <w:rFonts w:ascii="Arial" w:hAnsi="Arial" w:cs="Arial"/>
          <w:sz w:val="22"/>
          <w:szCs w:val="22"/>
        </w:rPr>
        <w:tab/>
        <w:t>The head of Clinical Services Department (CSD) is responsible for the oversight and running of the clinical se</w:t>
      </w:r>
      <w:r w:rsidR="0015074B">
        <w:rPr>
          <w:rFonts w:ascii="Arial" w:hAnsi="Arial" w:cs="Arial"/>
          <w:sz w:val="22"/>
          <w:szCs w:val="22"/>
        </w:rPr>
        <w:t xml:space="preserve">rvices department in which the </w:t>
      </w:r>
      <w:r w:rsidR="0077535E" w:rsidRPr="00005F62">
        <w:rPr>
          <w:rFonts w:ascii="Arial" w:hAnsi="Arial" w:cs="Arial"/>
          <w:sz w:val="22"/>
          <w:szCs w:val="22"/>
        </w:rPr>
        <w:t>TC is sited.</w:t>
      </w:r>
    </w:p>
    <w:p w14:paraId="5FF6D7A2" w14:textId="77777777" w:rsidR="0077535E" w:rsidRPr="00005F62" w:rsidRDefault="0077535E" w:rsidP="00005F62">
      <w:pPr>
        <w:spacing w:after="120" w:line="360" w:lineRule="auto"/>
        <w:ind w:left="720" w:hanging="720"/>
        <w:rPr>
          <w:rFonts w:ascii="Arial" w:hAnsi="Arial" w:cs="Arial"/>
          <w:sz w:val="22"/>
          <w:szCs w:val="22"/>
        </w:rPr>
      </w:pPr>
      <w:r w:rsidRPr="00005F62">
        <w:rPr>
          <w:rFonts w:ascii="Arial" w:hAnsi="Arial" w:cs="Arial"/>
          <w:sz w:val="22"/>
          <w:szCs w:val="22"/>
        </w:rPr>
        <w:t>3.2</w:t>
      </w:r>
      <w:r w:rsidRPr="00005F62">
        <w:rPr>
          <w:rFonts w:ascii="Arial" w:hAnsi="Arial" w:cs="Arial"/>
          <w:sz w:val="22"/>
          <w:szCs w:val="22"/>
        </w:rPr>
        <w:tab/>
        <w:t xml:space="preserve">The lead </w:t>
      </w:r>
      <w:r w:rsidR="0015074B">
        <w:rPr>
          <w:rFonts w:ascii="Arial" w:hAnsi="Arial" w:cs="Arial"/>
          <w:sz w:val="22"/>
          <w:szCs w:val="22"/>
        </w:rPr>
        <w:t>AHCID</w:t>
      </w:r>
      <w:r w:rsidRPr="00005F62">
        <w:rPr>
          <w:rFonts w:ascii="Arial" w:hAnsi="Arial" w:cs="Arial"/>
          <w:sz w:val="22"/>
          <w:szCs w:val="22"/>
        </w:rPr>
        <w:t xml:space="preserve"> doctor will be appointed as soon as a regional outbreak is declared or immediately a suspected patient is admitted to the clinic (whichever is sooner). He or she is responsible for training and overseeing the adherence to this SOP.</w:t>
      </w:r>
    </w:p>
    <w:p w14:paraId="1BBB50AC" w14:textId="77777777" w:rsidR="001B37ED" w:rsidRPr="00005F62" w:rsidRDefault="0015074B" w:rsidP="00005F62">
      <w:pPr>
        <w:spacing w:after="120" w:line="360" w:lineRule="auto"/>
        <w:ind w:left="720" w:hanging="720"/>
        <w:rPr>
          <w:rFonts w:ascii="Arial" w:hAnsi="Arial" w:cs="Arial"/>
          <w:sz w:val="22"/>
          <w:szCs w:val="22"/>
        </w:rPr>
      </w:pPr>
      <w:r>
        <w:rPr>
          <w:rFonts w:ascii="Arial" w:hAnsi="Arial" w:cs="Arial"/>
          <w:sz w:val="22"/>
          <w:szCs w:val="22"/>
        </w:rPr>
        <w:t>3.3</w:t>
      </w:r>
      <w:r>
        <w:rPr>
          <w:rFonts w:ascii="Arial" w:hAnsi="Arial" w:cs="Arial"/>
          <w:sz w:val="22"/>
          <w:szCs w:val="22"/>
        </w:rPr>
        <w:tab/>
        <w:t>All TC</w:t>
      </w:r>
      <w:r w:rsidR="0077535E" w:rsidRPr="00005F62">
        <w:rPr>
          <w:rFonts w:ascii="Arial" w:hAnsi="Arial" w:cs="Arial"/>
          <w:sz w:val="22"/>
          <w:szCs w:val="22"/>
        </w:rPr>
        <w:t xml:space="preserve"> staff are required to observe all the applicable practices and procedures detailed in the SOP, attend training/drill sessions and report all incidents/accidents to </w:t>
      </w:r>
      <w:r w:rsidR="0077535E" w:rsidRPr="00005F62">
        <w:rPr>
          <w:rFonts w:ascii="Arial" w:hAnsi="Arial" w:cs="Arial"/>
          <w:sz w:val="22"/>
          <w:szCs w:val="22"/>
        </w:rPr>
        <w:tab/>
        <w:t xml:space="preserve">the </w:t>
      </w:r>
      <w:r>
        <w:rPr>
          <w:rFonts w:ascii="Arial" w:hAnsi="Arial" w:cs="Arial"/>
          <w:sz w:val="22"/>
          <w:szCs w:val="22"/>
        </w:rPr>
        <w:t>AHCID</w:t>
      </w:r>
      <w:r w:rsidR="0077535E" w:rsidRPr="00005F62">
        <w:rPr>
          <w:rFonts w:ascii="Arial" w:hAnsi="Arial" w:cs="Arial"/>
          <w:sz w:val="22"/>
          <w:szCs w:val="22"/>
        </w:rPr>
        <w:t xml:space="preserve"> lead doctor.</w:t>
      </w:r>
    </w:p>
    <w:p w14:paraId="7C12A2C2" w14:textId="77777777" w:rsidR="001B37ED" w:rsidRPr="00005F62" w:rsidRDefault="001B37ED" w:rsidP="00005F62">
      <w:pPr>
        <w:pStyle w:val="Heading1"/>
        <w:spacing w:line="360" w:lineRule="auto"/>
        <w:rPr>
          <w:rFonts w:ascii="Arial" w:hAnsi="Arial" w:cs="Arial"/>
          <w:szCs w:val="22"/>
        </w:rPr>
      </w:pPr>
      <w:r w:rsidRPr="00005F62">
        <w:rPr>
          <w:rFonts w:ascii="Arial" w:hAnsi="Arial" w:cs="Arial"/>
          <w:szCs w:val="22"/>
        </w:rPr>
        <w:t>Procedure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6263"/>
        <w:gridCol w:w="1977"/>
      </w:tblGrid>
      <w:tr w:rsidR="0077535E" w:rsidRPr="00005F62" w14:paraId="2AF8AB6F" w14:textId="77777777" w:rsidTr="00B12DEF">
        <w:tc>
          <w:tcPr>
            <w:tcW w:w="1048" w:type="dxa"/>
            <w:vAlign w:val="center"/>
          </w:tcPr>
          <w:p w14:paraId="71FAE93B" w14:textId="77777777" w:rsidR="0077535E" w:rsidRPr="00005F62" w:rsidRDefault="0077535E" w:rsidP="00005F62">
            <w:pPr>
              <w:spacing w:line="360" w:lineRule="auto"/>
              <w:jc w:val="center"/>
              <w:rPr>
                <w:rFonts w:ascii="Arial" w:hAnsi="Arial" w:cs="Arial"/>
                <w:b/>
                <w:bCs/>
                <w:sz w:val="22"/>
                <w:szCs w:val="22"/>
              </w:rPr>
            </w:pPr>
            <w:r w:rsidRPr="00005F62">
              <w:rPr>
                <w:rFonts w:ascii="Arial" w:hAnsi="Arial" w:cs="Arial"/>
                <w:b/>
                <w:bCs/>
                <w:sz w:val="22"/>
                <w:szCs w:val="22"/>
              </w:rPr>
              <w:t>Section</w:t>
            </w:r>
          </w:p>
        </w:tc>
        <w:tc>
          <w:tcPr>
            <w:tcW w:w="6263" w:type="dxa"/>
            <w:vAlign w:val="center"/>
          </w:tcPr>
          <w:p w14:paraId="41D266E8" w14:textId="77777777" w:rsidR="0077535E" w:rsidRPr="00005F62" w:rsidRDefault="0077535E" w:rsidP="00005F62">
            <w:pPr>
              <w:spacing w:line="360" w:lineRule="auto"/>
              <w:jc w:val="center"/>
              <w:rPr>
                <w:rFonts w:ascii="Arial" w:hAnsi="Arial" w:cs="Arial"/>
                <w:b/>
                <w:bCs/>
                <w:sz w:val="22"/>
                <w:szCs w:val="22"/>
              </w:rPr>
            </w:pPr>
            <w:r w:rsidRPr="00005F62">
              <w:rPr>
                <w:rFonts w:ascii="Arial" w:hAnsi="Arial" w:cs="Arial"/>
                <w:b/>
                <w:bCs/>
                <w:sz w:val="22"/>
                <w:szCs w:val="22"/>
              </w:rPr>
              <w:t>Description</w:t>
            </w:r>
          </w:p>
        </w:tc>
        <w:tc>
          <w:tcPr>
            <w:tcW w:w="1977" w:type="dxa"/>
            <w:vAlign w:val="center"/>
          </w:tcPr>
          <w:p w14:paraId="3FC2B077" w14:textId="77777777" w:rsidR="0077535E" w:rsidRPr="00005F62" w:rsidRDefault="0077535E" w:rsidP="00005F62">
            <w:pPr>
              <w:spacing w:line="360" w:lineRule="auto"/>
              <w:jc w:val="center"/>
              <w:rPr>
                <w:rFonts w:ascii="Arial" w:hAnsi="Arial" w:cs="Arial"/>
                <w:b/>
                <w:bCs/>
                <w:sz w:val="22"/>
                <w:szCs w:val="22"/>
              </w:rPr>
            </w:pPr>
            <w:r w:rsidRPr="00005F62">
              <w:rPr>
                <w:rFonts w:ascii="Arial" w:hAnsi="Arial" w:cs="Arial"/>
                <w:b/>
                <w:bCs/>
                <w:sz w:val="22"/>
                <w:szCs w:val="22"/>
              </w:rPr>
              <w:t>Person(</w:t>
            </w:r>
            <w:proofErr w:type="gramStart"/>
            <w:r w:rsidRPr="00005F62">
              <w:rPr>
                <w:rFonts w:ascii="Arial" w:hAnsi="Arial" w:cs="Arial"/>
                <w:b/>
                <w:bCs/>
                <w:sz w:val="22"/>
                <w:szCs w:val="22"/>
              </w:rPr>
              <w:t>s)  Responsible</w:t>
            </w:r>
            <w:proofErr w:type="gramEnd"/>
          </w:p>
        </w:tc>
      </w:tr>
      <w:tr w:rsidR="0077535E" w:rsidRPr="00005F62" w14:paraId="65863C31" w14:textId="77777777" w:rsidTr="00B12DEF">
        <w:tc>
          <w:tcPr>
            <w:tcW w:w="1048" w:type="dxa"/>
            <w:vAlign w:val="center"/>
          </w:tcPr>
          <w:p w14:paraId="20D591E0" w14:textId="77777777" w:rsidR="0077535E" w:rsidRPr="00005F62" w:rsidRDefault="0077535E" w:rsidP="00005F62">
            <w:pPr>
              <w:spacing w:line="360" w:lineRule="auto"/>
              <w:rPr>
                <w:rFonts w:ascii="Arial" w:hAnsi="Arial" w:cs="Arial"/>
                <w:b/>
                <w:bCs/>
                <w:sz w:val="22"/>
                <w:szCs w:val="22"/>
              </w:rPr>
            </w:pPr>
            <w:r w:rsidRPr="00005F62">
              <w:rPr>
                <w:rFonts w:ascii="Arial" w:hAnsi="Arial" w:cs="Arial"/>
                <w:b/>
                <w:bCs/>
                <w:sz w:val="22"/>
                <w:szCs w:val="22"/>
              </w:rPr>
              <w:t>4.1</w:t>
            </w:r>
          </w:p>
        </w:tc>
        <w:tc>
          <w:tcPr>
            <w:tcW w:w="6263" w:type="dxa"/>
            <w:vAlign w:val="center"/>
          </w:tcPr>
          <w:p w14:paraId="3C49FBF7" w14:textId="77777777" w:rsidR="0077535E" w:rsidRPr="00005F62" w:rsidRDefault="0077535E" w:rsidP="00005F62">
            <w:pPr>
              <w:spacing w:line="360" w:lineRule="auto"/>
              <w:rPr>
                <w:rFonts w:ascii="Arial" w:hAnsi="Arial" w:cs="Arial"/>
                <w:b/>
                <w:sz w:val="22"/>
                <w:szCs w:val="22"/>
                <w:lang w:val="en-US"/>
              </w:rPr>
            </w:pPr>
            <w:r w:rsidRPr="00005F62">
              <w:rPr>
                <w:rFonts w:ascii="Arial" w:hAnsi="Arial" w:cs="Arial"/>
                <w:b/>
                <w:sz w:val="22"/>
                <w:szCs w:val="22"/>
                <w:lang w:val="en-US"/>
              </w:rPr>
              <w:t>Materials needed</w:t>
            </w:r>
          </w:p>
          <w:p w14:paraId="7D541868" w14:textId="5091B083" w:rsidR="0077535E" w:rsidRDefault="0015074B" w:rsidP="00005F62">
            <w:pPr>
              <w:pStyle w:val="ColorfulList-Accent11"/>
              <w:numPr>
                <w:ilvl w:val="0"/>
                <w:numId w:val="16"/>
              </w:numPr>
              <w:spacing w:line="360" w:lineRule="auto"/>
              <w:rPr>
                <w:rFonts w:ascii="Arial" w:hAnsi="Arial" w:cs="Arial"/>
                <w:sz w:val="22"/>
                <w:szCs w:val="22"/>
                <w:lang w:val="en-US"/>
              </w:rPr>
            </w:pPr>
            <w:r>
              <w:rPr>
                <w:rFonts w:ascii="Arial" w:hAnsi="Arial" w:cs="Arial"/>
                <w:sz w:val="22"/>
                <w:szCs w:val="22"/>
                <w:lang w:val="en-US"/>
              </w:rPr>
              <w:t>Wash basin w</w:t>
            </w:r>
            <w:r w:rsidR="005E5CA9">
              <w:rPr>
                <w:rFonts w:ascii="Arial" w:hAnsi="Arial" w:cs="Arial"/>
                <w:sz w:val="22"/>
                <w:szCs w:val="22"/>
                <w:lang w:val="en-US"/>
              </w:rPr>
              <w:t>ith</w:t>
            </w:r>
            <w:r>
              <w:rPr>
                <w:rFonts w:ascii="Arial" w:hAnsi="Arial" w:cs="Arial"/>
                <w:sz w:val="22"/>
                <w:szCs w:val="22"/>
                <w:lang w:val="en-US"/>
              </w:rPr>
              <w:t xml:space="preserve"> soap and paper towels</w:t>
            </w:r>
          </w:p>
          <w:p w14:paraId="1E393A48" w14:textId="77777777" w:rsidR="0015074B" w:rsidRDefault="0015074B" w:rsidP="00005F62">
            <w:pPr>
              <w:pStyle w:val="ColorfulList-Accent11"/>
              <w:numPr>
                <w:ilvl w:val="0"/>
                <w:numId w:val="16"/>
              </w:numPr>
              <w:spacing w:line="360" w:lineRule="auto"/>
              <w:rPr>
                <w:rFonts w:ascii="Arial" w:hAnsi="Arial" w:cs="Arial"/>
                <w:sz w:val="22"/>
                <w:szCs w:val="22"/>
                <w:lang w:val="en-US"/>
              </w:rPr>
            </w:pPr>
            <w:r>
              <w:rPr>
                <w:rFonts w:ascii="Arial" w:hAnsi="Arial" w:cs="Arial"/>
                <w:sz w:val="22"/>
                <w:szCs w:val="22"/>
                <w:lang w:val="en-US"/>
              </w:rPr>
              <w:t>Alcohol rub</w:t>
            </w:r>
          </w:p>
          <w:p w14:paraId="147D903C" w14:textId="77777777" w:rsidR="0015074B" w:rsidRPr="00005F62" w:rsidRDefault="0015074B" w:rsidP="00005F62">
            <w:pPr>
              <w:pStyle w:val="ColorfulList-Accent11"/>
              <w:numPr>
                <w:ilvl w:val="0"/>
                <w:numId w:val="16"/>
              </w:numPr>
              <w:spacing w:line="360" w:lineRule="auto"/>
              <w:rPr>
                <w:rFonts w:ascii="Arial" w:hAnsi="Arial" w:cs="Arial"/>
                <w:sz w:val="22"/>
                <w:szCs w:val="22"/>
                <w:lang w:val="en-US"/>
              </w:rPr>
            </w:pPr>
            <w:r>
              <w:rPr>
                <w:rFonts w:ascii="Arial" w:hAnsi="Arial" w:cs="Arial"/>
                <w:sz w:val="22"/>
                <w:szCs w:val="22"/>
                <w:lang w:val="en-US"/>
              </w:rPr>
              <w:t>Foot pedal bin</w:t>
            </w:r>
          </w:p>
        </w:tc>
        <w:tc>
          <w:tcPr>
            <w:tcW w:w="1977" w:type="dxa"/>
            <w:vAlign w:val="center"/>
          </w:tcPr>
          <w:p w14:paraId="30130A7D" w14:textId="77777777" w:rsidR="0077535E" w:rsidRPr="00005F62" w:rsidRDefault="0077535E" w:rsidP="00005F62">
            <w:pPr>
              <w:spacing w:line="360" w:lineRule="auto"/>
              <w:jc w:val="center"/>
              <w:rPr>
                <w:rFonts w:ascii="Arial" w:hAnsi="Arial" w:cs="Arial"/>
                <w:sz w:val="22"/>
                <w:szCs w:val="22"/>
              </w:rPr>
            </w:pPr>
          </w:p>
        </w:tc>
      </w:tr>
      <w:tr w:rsidR="0077535E" w:rsidRPr="00005F62" w14:paraId="630D5B14" w14:textId="77777777" w:rsidTr="00B12DEF">
        <w:tc>
          <w:tcPr>
            <w:tcW w:w="1048" w:type="dxa"/>
            <w:vAlign w:val="center"/>
          </w:tcPr>
          <w:p w14:paraId="69C01B62" w14:textId="77777777" w:rsidR="0077535E" w:rsidRPr="00005F62" w:rsidRDefault="0077535E" w:rsidP="00005F62">
            <w:pPr>
              <w:spacing w:line="360" w:lineRule="auto"/>
              <w:rPr>
                <w:rFonts w:ascii="Arial" w:hAnsi="Arial" w:cs="Arial"/>
                <w:bCs/>
                <w:sz w:val="22"/>
                <w:szCs w:val="22"/>
              </w:rPr>
            </w:pPr>
            <w:r w:rsidRPr="00005F62">
              <w:rPr>
                <w:rFonts w:ascii="Arial" w:hAnsi="Arial" w:cs="Arial"/>
                <w:bCs/>
                <w:sz w:val="22"/>
                <w:szCs w:val="22"/>
              </w:rPr>
              <w:t>4.1.2</w:t>
            </w:r>
          </w:p>
        </w:tc>
        <w:tc>
          <w:tcPr>
            <w:tcW w:w="6263" w:type="dxa"/>
            <w:vAlign w:val="center"/>
          </w:tcPr>
          <w:p w14:paraId="09E77AE9" w14:textId="77777777" w:rsidR="0077535E" w:rsidRPr="00005F62" w:rsidRDefault="0077535E" w:rsidP="0015074B">
            <w:pPr>
              <w:spacing w:after="120" w:line="360" w:lineRule="auto"/>
              <w:rPr>
                <w:rFonts w:ascii="Arial" w:hAnsi="Arial" w:cs="Arial"/>
                <w:sz w:val="22"/>
                <w:szCs w:val="22"/>
                <w:lang w:val="en-US"/>
              </w:rPr>
            </w:pPr>
            <w:r w:rsidRPr="00005F62">
              <w:rPr>
                <w:rFonts w:ascii="Arial" w:hAnsi="Arial" w:cs="Arial"/>
                <w:sz w:val="22"/>
                <w:szCs w:val="22"/>
                <w:lang w:val="en-US"/>
              </w:rPr>
              <w:t xml:space="preserve">A list of instructions (attachment 01) should be clearly displayed within the </w:t>
            </w:r>
            <w:r w:rsidR="0015074B">
              <w:rPr>
                <w:rFonts w:ascii="Arial" w:hAnsi="Arial" w:cs="Arial"/>
                <w:sz w:val="22"/>
                <w:szCs w:val="22"/>
                <w:lang w:val="en-US"/>
              </w:rPr>
              <w:t xml:space="preserve">room </w:t>
            </w:r>
            <w:r w:rsidRPr="00005F62">
              <w:rPr>
                <w:rFonts w:ascii="Arial" w:hAnsi="Arial" w:cs="Arial"/>
                <w:sz w:val="22"/>
                <w:szCs w:val="22"/>
                <w:lang w:val="en-US"/>
              </w:rPr>
              <w:t>and your buddy should read out the instructions as you go</w:t>
            </w:r>
          </w:p>
        </w:tc>
        <w:tc>
          <w:tcPr>
            <w:tcW w:w="1977" w:type="dxa"/>
            <w:vAlign w:val="center"/>
          </w:tcPr>
          <w:p w14:paraId="1062FD3C" w14:textId="77777777" w:rsidR="0077535E" w:rsidRPr="00005F62" w:rsidRDefault="0077535E" w:rsidP="00005F62">
            <w:pPr>
              <w:spacing w:line="360" w:lineRule="auto"/>
              <w:jc w:val="center"/>
              <w:rPr>
                <w:rFonts w:ascii="Arial" w:hAnsi="Arial" w:cs="Arial"/>
                <w:sz w:val="22"/>
                <w:szCs w:val="22"/>
              </w:rPr>
            </w:pPr>
            <w:r w:rsidRPr="00005F62">
              <w:rPr>
                <w:rFonts w:ascii="Arial" w:hAnsi="Arial" w:cs="Arial"/>
                <w:sz w:val="22"/>
                <w:szCs w:val="22"/>
              </w:rPr>
              <w:t xml:space="preserve">Lead </w:t>
            </w:r>
            <w:r w:rsidR="0015074B">
              <w:rPr>
                <w:rFonts w:ascii="Arial" w:hAnsi="Arial" w:cs="Arial"/>
                <w:sz w:val="22"/>
                <w:szCs w:val="22"/>
              </w:rPr>
              <w:t>AHCID</w:t>
            </w:r>
            <w:r w:rsidRPr="00005F62">
              <w:rPr>
                <w:rFonts w:ascii="Arial" w:hAnsi="Arial" w:cs="Arial"/>
                <w:sz w:val="22"/>
                <w:szCs w:val="22"/>
              </w:rPr>
              <w:t xml:space="preserve"> doctor/</w:t>
            </w:r>
          </w:p>
          <w:p w14:paraId="4099B04D" w14:textId="77777777" w:rsidR="0077535E" w:rsidRPr="00005F62" w:rsidRDefault="0077535E"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77535E" w:rsidRPr="00005F62" w14:paraId="3FE0064E" w14:textId="77777777" w:rsidTr="004A6460">
        <w:tc>
          <w:tcPr>
            <w:tcW w:w="1048" w:type="dxa"/>
            <w:vAlign w:val="center"/>
          </w:tcPr>
          <w:p w14:paraId="126BF7B1" w14:textId="77777777" w:rsidR="0077535E" w:rsidRPr="00005F62" w:rsidRDefault="0077535E" w:rsidP="00005F62">
            <w:pPr>
              <w:spacing w:line="360" w:lineRule="auto"/>
              <w:rPr>
                <w:rFonts w:ascii="Arial" w:hAnsi="Arial" w:cs="Arial"/>
                <w:b/>
                <w:bCs/>
                <w:sz w:val="22"/>
                <w:szCs w:val="22"/>
              </w:rPr>
            </w:pPr>
            <w:r w:rsidRPr="00005F62">
              <w:rPr>
                <w:rFonts w:ascii="Arial" w:hAnsi="Arial" w:cs="Arial"/>
                <w:b/>
                <w:bCs/>
                <w:sz w:val="22"/>
                <w:szCs w:val="22"/>
              </w:rPr>
              <w:t>4.2</w:t>
            </w:r>
            <w:r w:rsidR="00423B1E">
              <w:rPr>
                <w:rFonts w:ascii="Arial" w:hAnsi="Arial" w:cs="Arial"/>
                <w:b/>
                <w:bCs/>
                <w:sz w:val="22"/>
                <w:szCs w:val="22"/>
              </w:rPr>
              <w:t>a</w:t>
            </w:r>
          </w:p>
        </w:tc>
        <w:tc>
          <w:tcPr>
            <w:tcW w:w="6263" w:type="dxa"/>
            <w:vAlign w:val="center"/>
          </w:tcPr>
          <w:p w14:paraId="530A0A94" w14:textId="77777777" w:rsidR="0077535E" w:rsidRPr="00005F62" w:rsidRDefault="0077535E" w:rsidP="00005F62">
            <w:pPr>
              <w:spacing w:after="120" w:line="360" w:lineRule="auto"/>
              <w:jc w:val="center"/>
              <w:rPr>
                <w:rFonts w:ascii="Arial" w:hAnsi="Arial" w:cs="Arial"/>
                <w:b/>
                <w:sz w:val="22"/>
                <w:szCs w:val="22"/>
                <w:lang w:bidi="th-TH"/>
              </w:rPr>
            </w:pPr>
            <w:r w:rsidRPr="00005F62">
              <w:rPr>
                <w:rFonts w:ascii="Arial" w:hAnsi="Arial" w:cs="Arial"/>
                <w:b/>
                <w:sz w:val="22"/>
                <w:szCs w:val="22"/>
                <w:lang w:bidi="th-TH"/>
              </w:rPr>
              <w:t>How to Doff PPE</w:t>
            </w:r>
            <w:r w:rsidR="00D1132C">
              <w:rPr>
                <w:rFonts w:ascii="Arial" w:hAnsi="Arial" w:cs="Arial"/>
                <w:b/>
                <w:sz w:val="22"/>
                <w:szCs w:val="22"/>
                <w:lang w:bidi="th-TH"/>
              </w:rPr>
              <w:t xml:space="preserve"> – Apron and Gown</w:t>
            </w:r>
          </w:p>
        </w:tc>
        <w:tc>
          <w:tcPr>
            <w:tcW w:w="1977" w:type="dxa"/>
            <w:vAlign w:val="center"/>
          </w:tcPr>
          <w:p w14:paraId="4344C255" w14:textId="77777777" w:rsidR="0077535E" w:rsidRPr="00005F62" w:rsidRDefault="0077535E" w:rsidP="00005F62">
            <w:pPr>
              <w:spacing w:line="360" w:lineRule="auto"/>
              <w:jc w:val="center"/>
              <w:rPr>
                <w:rFonts w:ascii="Arial" w:hAnsi="Arial" w:cs="Arial"/>
                <w:sz w:val="22"/>
                <w:szCs w:val="22"/>
              </w:rPr>
            </w:pPr>
          </w:p>
        </w:tc>
      </w:tr>
      <w:tr w:rsidR="00D1132C" w:rsidRPr="00005F62" w14:paraId="06A70CA1" w14:textId="77777777" w:rsidTr="00B12DEF">
        <w:tc>
          <w:tcPr>
            <w:tcW w:w="1048" w:type="dxa"/>
          </w:tcPr>
          <w:p w14:paraId="105EA67F" w14:textId="77777777" w:rsidR="00D1132C" w:rsidRPr="00005F62" w:rsidRDefault="00D1132C" w:rsidP="00005F62">
            <w:pPr>
              <w:spacing w:line="360" w:lineRule="auto"/>
              <w:rPr>
                <w:rFonts w:ascii="Arial" w:hAnsi="Arial" w:cs="Arial"/>
                <w:bCs/>
                <w:sz w:val="22"/>
                <w:szCs w:val="22"/>
              </w:rPr>
            </w:pPr>
            <w:r>
              <w:rPr>
                <w:rFonts w:ascii="Arial" w:hAnsi="Arial" w:cs="Arial"/>
                <w:bCs/>
                <w:sz w:val="22"/>
                <w:szCs w:val="22"/>
              </w:rPr>
              <w:lastRenderedPageBreak/>
              <w:t>4.2</w:t>
            </w:r>
            <w:r w:rsidR="00423B1E">
              <w:rPr>
                <w:rFonts w:ascii="Arial" w:hAnsi="Arial" w:cs="Arial"/>
                <w:bCs/>
                <w:sz w:val="22"/>
                <w:szCs w:val="22"/>
              </w:rPr>
              <w:t>a</w:t>
            </w:r>
            <w:r>
              <w:rPr>
                <w:rFonts w:ascii="Arial" w:hAnsi="Arial" w:cs="Arial"/>
                <w:bCs/>
                <w:sz w:val="22"/>
                <w:szCs w:val="22"/>
              </w:rPr>
              <w:t>.1</w:t>
            </w:r>
          </w:p>
        </w:tc>
        <w:tc>
          <w:tcPr>
            <w:tcW w:w="6263" w:type="dxa"/>
            <w:vAlign w:val="center"/>
          </w:tcPr>
          <w:p w14:paraId="1A26068B" w14:textId="77777777" w:rsidR="00D1132C" w:rsidRPr="00005F62" w:rsidRDefault="00D1132C" w:rsidP="00D1132C">
            <w:pPr>
              <w:spacing w:after="120" w:line="360" w:lineRule="auto"/>
              <w:rPr>
                <w:rFonts w:ascii="Arial" w:hAnsi="Arial" w:cs="Arial"/>
                <w:sz w:val="22"/>
                <w:szCs w:val="22"/>
                <w:lang w:val="en-US"/>
              </w:rPr>
            </w:pPr>
            <w:r>
              <w:rPr>
                <w:rFonts w:ascii="Arial" w:hAnsi="Arial" w:cs="Arial"/>
                <w:sz w:val="22"/>
                <w:szCs w:val="22"/>
                <w:lang w:val="en-US"/>
              </w:rPr>
              <w:t xml:space="preserve">Leave the isolation room and enter the ante room. </w:t>
            </w:r>
            <w:r w:rsidR="00892A6B">
              <w:rPr>
                <w:rFonts w:ascii="Arial" w:hAnsi="Arial" w:cs="Arial"/>
                <w:sz w:val="22"/>
                <w:szCs w:val="22"/>
                <w:lang w:val="en-US"/>
              </w:rPr>
              <w:t>Your buddy should watch from the isolation room (if you go out first) or outside (if they have gone out first) and give instructions.</w:t>
            </w:r>
          </w:p>
        </w:tc>
        <w:tc>
          <w:tcPr>
            <w:tcW w:w="1977" w:type="dxa"/>
            <w:vAlign w:val="center"/>
          </w:tcPr>
          <w:p w14:paraId="3FD5C302" w14:textId="77777777" w:rsidR="00D1132C"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77535E" w:rsidRPr="00005F62" w14:paraId="0597C253" w14:textId="77777777" w:rsidTr="00B12DEF">
        <w:tc>
          <w:tcPr>
            <w:tcW w:w="1048" w:type="dxa"/>
          </w:tcPr>
          <w:p w14:paraId="519C3B5A" w14:textId="77777777" w:rsidR="0077535E" w:rsidRPr="00005F62" w:rsidRDefault="0077535E" w:rsidP="00005F62">
            <w:pPr>
              <w:spacing w:line="360" w:lineRule="auto"/>
              <w:rPr>
                <w:rFonts w:ascii="Arial" w:hAnsi="Arial" w:cs="Arial"/>
                <w:bCs/>
                <w:sz w:val="22"/>
                <w:szCs w:val="22"/>
              </w:rPr>
            </w:pPr>
            <w:r w:rsidRPr="00005F62">
              <w:rPr>
                <w:rFonts w:ascii="Arial" w:hAnsi="Arial" w:cs="Arial"/>
                <w:bCs/>
                <w:sz w:val="22"/>
                <w:szCs w:val="22"/>
              </w:rPr>
              <w:t>4.2</w:t>
            </w:r>
            <w:r w:rsidR="00423B1E">
              <w:rPr>
                <w:rFonts w:ascii="Arial" w:hAnsi="Arial" w:cs="Arial"/>
                <w:bCs/>
                <w:sz w:val="22"/>
                <w:szCs w:val="22"/>
              </w:rPr>
              <w:t>a</w:t>
            </w:r>
            <w:r w:rsidRPr="00005F62">
              <w:rPr>
                <w:rFonts w:ascii="Arial" w:hAnsi="Arial" w:cs="Arial"/>
                <w:bCs/>
                <w:sz w:val="22"/>
                <w:szCs w:val="22"/>
              </w:rPr>
              <w:t>.</w:t>
            </w:r>
            <w:r w:rsidR="00D1132C">
              <w:rPr>
                <w:rFonts w:ascii="Arial" w:hAnsi="Arial" w:cs="Arial"/>
                <w:bCs/>
                <w:sz w:val="22"/>
                <w:szCs w:val="22"/>
              </w:rPr>
              <w:t>2</w:t>
            </w:r>
          </w:p>
        </w:tc>
        <w:tc>
          <w:tcPr>
            <w:tcW w:w="6263" w:type="dxa"/>
            <w:vAlign w:val="center"/>
          </w:tcPr>
          <w:p w14:paraId="719DD4BE" w14:textId="77777777" w:rsidR="0077535E" w:rsidRPr="00005F62" w:rsidRDefault="0077535E" w:rsidP="00D1132C">
            <w:pPr>
              <w:spacing w:after="120" w:line="360" w:lineRule="auto"/>
              <w:rPr>
                <w:rFonts w:ascii="Arial" w:hAnsi="Arial" w:cs="Arial"/>
                <w:sz w:val="22"/>
                <w:szCs w:val="22"/>
                <w:lang w:val="en-US"/>
              </w:rPr>
            </w:pPr>
            <w:r w:rsidRPr="00005F62">
              <w:rPr>
                <w:rFonts w:ascii="Arial" w:hAnsi="Arial" w:cs="Arial"/>
                <w:sz w:val="22"/>
                <w:szCs w:val="22"/>
                <w:lang w:val="en-US"/>
              </w:rPr>
              <w:t>Remove</w:t>
            </w:r>
            <w:r w:rsidR="00D1132C">
              <w:rPr>
                <w:rFonts w:ascii="Arial" w:hAnsi="Arial" w:cs="Arial"/>
                <w:sz w:val="22"/>
                <w:szCs w:val="22"/>
                <w:lang w:val="en-US"/>
              </w:rPr>
              <w:t xml:space="preserve"> apron and place in waste.</w:t>
            </w:r>
          </w:p>
        </w:tc>
        <w:tc>
          <w:tcPr>
            <w:tcW w:w="1977" w:type="dxa"/>
            <w:vAlign w:val="center"/>
          </w:tcPr>
          <w:p w14:paraId="4EF77030" w14:textId="77777777" w:rsidR="0077535E" w:rsidRPr="00005F62" w:rsidRDefault="00C04DBF" w:rsidP="00005F62">
            <w:pPr>
              <w:spacing w:line="360" w:lineRule="auto"/>
              <w:jc w:val="center"/>
              <w:rPr>
                <w:rFonts w:ascii="Arial" w:hAnsi="Arial" w:cs="Arial"/>
                <w:b/>
                <w:bCs/>
                <w:sz w:val="22"/>
                <w:szCs w:val="22"/>
              </w:rPr>
            </w:pPr>
            <w:r>
              <w:rPr>
                <w:rFonts w:ascii="Arial" w:hAnsi="Arial" w:cs="Arial"/>
                <w:sz w:val="22"/>
                <w:szCs w:val="22"/>
              </w:rPr>
              <w:t>TC</w:t>
            </w:r>
            <w:r w:rsidR="0077535E" w:rsidRPr="00005F62">
              <w:rPr>
                <w:rFonts w:ascii="Arial" w:hAnsi="Arial" w:cs="Arial"/>
                <w:sz w:val="22"/>
                <w:szCs w:val="22"/>
              </w:rPr>
              <w:t xml:space="preserve"> Staff</w:t>
            </w:r>
          </w:p>
        </w:tc>
      </w:tr>
      <w:tr w:rsidR="0077535E" w:rsidRPr="00005F62" w14:paraId="60FCD959" w14:textId="77777777" w:rsidTr="00B12DEF">
        <w:tc>
          <w:tcPr>
            <w:tcW w:w="1048" w:type="dxa"/>
          </w:tcPr>
          <w:p w14:paraId="2A06984F" w14:textId="77777777" w:rsidR="0077535E" w:rsidRPr="00005F62" w:rsidRDefault="0077535E" w:rsidP="00005F62">
            <w:pPr>
              <w:spacing w:line="360" w:lineRule="auto"/>
              <w:rPr>
                <w:rFonts w:ascii="Arial" w:hAnsi="Arial" w:cs="Arial"/>
                <w:bCs/>
                <w:sz w:val="22"/>
                <w:szCs w:val="22"/>
              </w:rPr>
            </w:pPr>
            <w:r w:rsidRPr="00005F62">
              <w:rPr>
                <w:rFonts w:ascii="Arial" w:hAnsi="Arial" w:cs="Arial"/>
                <w:bCs/>
                <w:sz w:val="22"/>
                <w:szCs w:val="22"/>
              </w:rPr>
              <w:t>4.2</w:t>
            </w:r>
            <w:r w:rsidR="00423B1E">
              <w:rPr>
                <w:rFonts w:ascii="Arial" w:hAnsi="Arial" w:cs="Arial"/>
                <w:bCs/>
                <w:sz w:val="22"/>
                <w:szCs w:val="22"/>
              </w:rPr>
              <w:t>a</w:t>
            </w:r>
            <w:r w:rsidRPr="00005F62">
              <w:rPr>
                <w:rFonts w:ascii="Arial" w:hAnsi="Arial" w:cs="Arial"/>
                <w:bCs/>
                <w:sz w:val="22"/>
                <w:szCs w:val="22"/>
              </w:rPr>
              <w:t>.</w:t>
            </w:r>
            <w:r w:rsidR="00D1132C">
              <w:rPr>
                <w:rFonts w:ascii="Arial" w:hAnsi="Arial" w:cs="Arial"/>
                <w:bCs/>
                <w:sz w:val="22"/>
                <w:szCs w:val="22"/>
              </w:rPr>
              <w:t>3</w:t>
            </w:r>
          </w:p>
        </w:tc>
        <w:tc>
          <w:tcPr>
            <w:tcW w:w="6263" w:type="dxa"/>
            <w:vAlign w:val="center"/>
          </w:tcPr>
          <w:p w14:paraId="5A0DE457" w14:textId="77777777" w:rsidR="0077535E" w:rsidRPr="00005F62" w:rsidRDefault="0077535E" w:rsidP="00D1132C">
            <w:pPr>
              <w:pStyle w:val="ColorfulList-Accent11"/>
              <w:spacing w:after="120" w:line="360" w:lineRule="auto"/>
              <w:ind w:left="0"/>
              <w:rPr>
                <w:rFonts w:ascii="Arial" w:hAnsi="Arial" w:cs="Arial"/>
                <w:sz w:val="22"/>
                <w:szCs w:val="22"/>
                <w:lang w:val="en-US"/>
              </w:rPr>
            </w:pPr>
            <w:r w:rsidRPr="00005F62">
              <w:rPr>
                <w:rFonts w:ascii="Arial" w:hAnsi="Arial" w:cs="Arial"/>
                <w:sz w:val="22"/>
                <w:szCs w:val="22"/>
                <w:lang w:val="en-US"/>
              </w:rPr>
              <w:t>Remove the</w:t>
            </w:r>
            <w:r w:rsidR="00D1132C">
              <w:rPr>
                <w:rFonts w:ascii="Arial" w:hAnsi="Arial" w:cs="Arial"/>
                <w:sz w:val="22"/>
                <w:szCs w:val="22"/>
                <w:lang w:val="en-US"/>
              </w:rPr>
              <w:t xml:space="preserve"> gown by rolling it inside out and peeling off gloves at same time</w:t>
            </w:r>
            <w:r w:rsidRPr="00005F62">
              <w:rPr>
                <w:rFonts w:ascii="Arial" w:hAnsi="Arial" w:cs="Arial"/>
                <w:sz w:val="22"/>
                <w:szCs w:val="22"/>
                <w:lang w:val="en-US"/>
              </w:rPr>
              <w:t>.</w:t>
            </w:r>
            <w:r w:rsidR="00D1132C">
              <w:rPr>
                <w:rFonts w:ascii="Arial" w:hAnsi="Arial" w:cs="Arial"/>
                <w:sz w:val="22"/>
                <w:szCs w:val="22"/>
                <w:lang w:val="en-US"/>
              </w:rPr>
              <w:t xml:space="preserve"> Place in waste</w:t>
            </w:r>
          </w:p>
        </w:tc>
        <w:tc>
          <w:tcPr>
            <w:tcW w:w="1977" w:type="dxa"/>
            <w:vAlign w:val="center"/>
          </w:tcPr>
          <w:p w14:paraId="61FDCF0C" w14:textId="77777777" w:rsidR="0077535E" w:rsidRPr="00005F62" w:rsidRDefault="0077535E" w:rsidP="00005F62">
            <w:pPr>
              <w:spacing w:line="360" w:lineRule="auto"/>
              <w:jc w:val="center"/>
              <w:rPr>
                <w:rFonts w:ascii="Arial" w:hAnsi="Arial" w:cs="Arial"/>
                <w:b/>
                <w:bCs/>
                <w:sz w:val="22"/>
                <w:szCs w:val="22"/>
              </w:rPr>
            </w:pPr>
            <w:r w:rsidRPr="00005F62">
              <w:rPr>
                <w:rFonts w:ascii="Arial" w:hAnsi="Arial" w:cs="Arial"/>
                <w:sz w:val="22"/>
                <w:szCs w:val="22"/>
              </w:rPr>
              <w:t>TC Staff</w:t>
            </w:r>
          </w:p>
        </w:tc>
      </w:tr>
      <w:tr w:rsidR="00D1132C" w:rsidRPr="00005F62" w14:paraId="1F46D513" w14:textId="77777777" w:rsidTr="00B12DEF">
        <w:tc>
          <w:tcPr>
            <w:tcW w:w="1048" w:type="dxa"/>
          </w:tcPr>
          <w:p w14:paraId="5F2B0AF0" w14:textId="77777777" w:rsidR="00D1132C" w:rsidRPr="00005F62" w:rsidRDefault="00D1132C" w:rsidP="00005F62">
            <w:pPr>
              <w:spacing w:line="360" w:lineRule="auto"/>
              <w:rPr>
                <w:rFonts w:ascii="Arial" w:hAnsi="Arial" w:cs="Arial"/>
                <w:bCs/>
                <w:sz w:val="22"/>
                <w:szCs w:val="22"/>
              </w:rPr>
            </w:pPr>
            <w:r>
              <w:rPr>
                <w:rFonts w:ascii="Arial" w:hAnsi="Arial" w:cs="Arial"/>
                <w:bCs/>
                <w:sz w:val="22"/>
                <w:szCs w:val="22"/>
              </w:rPr>
              <w:t>4.2</w:t>
            </w:r>
            <w:r w:rsidR="00423B1E">
              <w:rPr>
                <w:rFonts w:ascii="Arial" w:hAnsi="Arial" w:cs="Arial"/>
                <w:bCs/>
                <w:sz w:val="22"/>
                <w:szCs w:val="22"/>
              </w:rPr>
              <w:t>a</w:t>
            </w:r>
            <w:r>
              <w:rPr>
                <w:rFonts w:ascii="Arial" w:hAnsi="Arial" w:cs="Arial"/>
                <w:bCs/>
                <w:sz w:val="22"/>
                <w:szCs w:val="22"/>
              </w:rPr>
              <w:t>.4</w:t>
            </w:r>
          </w:p>
        </w:tc>
        <w:tc>
          <w:tcPr>
            <w:tcW w:w="6263" w:type="dxa"/>
            <w:vAlign w:val="center"/>
          </w:tcPr>
          <w:p w14:paraId="114F90B4" w14:textId="01B45186" w:rsidR="00D1132C" w:rsidRPr="00005F62" w:rsidRDefault="00D1132C" w:rsidP="00D1132C">
            <w:pPr>
              <w:pStyle w:val="ColorfulList-Accent11"/>
              <w:spacing w:after="120" w:line="360" w:lineRule="auto"/>
              <w:ind w:left="0"/>
              <w:rPr>
                <w:rFonts w:ascii="Arial" w:hAnsi="Arial" w:cs="Arial"/>
                <w:sz w:val="22"/>
                <w:szCs w:val="22"/>
                <w:lang w:val="en-US"/>
              </w:rPr>
            </w:pPr>
            <w:r>
              <w:rPr>
                <w:rFonts w:ascii="Arial" w:hAnsi="Arial" w:cs="Arial"/>
                <w:sz w:val="22"/>
                <w:szCs w:val="22"/>
                <w:lang w:val="en-US"/>
              </w:rPr>
              <w:t>Wash hands with soap and water</w:t>
            </w:r>
            <w:r w:rsidR="00190C2F">
              <w:rPr>
                <w:rFonts w:ascii="Arial" w:hAnsi="Arial" w:cs="Arial"/>
                <w:sz w:val="22"/>
                <w:szCs w:val="22"/>
                <w:lang w:val="en-US"/>
              </w:rPr>
              <w:t>/alcohol rub.</w:t>
            </w:r>
          </w:p>
        </w:tc>
        <w:tc>
          <w:tcPr>
            <w:tcW w:w="1977" w:type="dxa"/>
            <w:vAlign w:val="center"/>
          </w:tcPr>
          <w:p w14:paraId="346EF201" w14:textId="77777777" w:rsidR="00D1132C"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77535E" w:rsidRPr="00005F62" w14:paraId="24CA10F8" w14:textId="77777777" w:rsidTr="00B12DEF">
        <w:tc>
          <w:tcPr>
            <w:tcW w:w="1048" w:type="dxa"/>
          </w:tcPr>
          <w:p w14:paraId="7B690307" w14:textId="77777777" w:rsidR="0077535E" w:rsidRPr="00005F62" w:rsidRDefault="0077535E" w:rsidP="00005F62">
            <w:pPr>
              <w:spacing w:line="360" w:lineRule="auto"/>
              <w:rPr>
                <w:rFonts w:ascii="Arial" w:hAnsi="Arial" w:cs="Arial"/>
                <w:bCs/>
                <w:sz w:val="22"/>
                <w:szCs w:val="22"/>
              </w:rPr>
            </w:pPr>
            <w:r w:rsidRPr="00005F62">
              <w:rPr>
                <w:rFonts w:ascii="Arial" w:hAnsi="Arial" w:cs="Arial"/>
                <w:bCs/>
                <w:sz w:val="22"/>
                <w:szCs w:val="22"/>
              </w:rPr>
              <w:t>4.2</w:t>
            </w:r>
            <w:r w:rsidR="00423B1E">
              <w:rPr>
                <w:rFonts w:ascii="Arial" w:hAnsi="Arial" w:cs="Arial"/>
                <w:bCs/>
                <w:sz w:val="22"/>
                <w:szCs w:val="22"/>
              </w:rPr>
              <w:t>a</w:t>
            </w:r>
            <w:r w:rsidRPr="00005F62">
              <w:rPr>
                <w:rFonts w:ascii="Arial" w:hAnsi="Arial" w:cs="Arial"/>
                <w:bCs/>
                <w:sz w:val="22"/>
                <w:szCs w:val="22"/>
              </w:rPr>
              <w:t>.</w:t>
            </w:r>
            <w:r w:rsidR="00D1132C">
              <w:rPr>
                <w:rFonts w:ascii="Arial" w:hAnsi="Arial" w:cs="Arial"/>
                <w:bCs/>
                <w:sz w:val="22"/>
                <w:szCs w:val="22"/>
              </w:rPr>
              <w:t>5</w:t>
            </w:r>
          </w:p>
        </w:tc>
        <w:tc>
          <w:tcPr>
            <w:tcW w:w="6263" w:type="dxa"/>
            <w:vAlign w:val="center"/>
          </w:tcPr>
          <w:p w14:paraId="06A62E8A" w14:textId="77777777" w:rsidR="0077535E" w:rsidRPr="00005F62" w:rsidRDefault="0077535E" w:rsidP="00D1132C">
            <w:pPr>
              <w:pStyle w:val="ColorfulList-Accent11"/>
              <w:spacing w:after="120" w:line="360" w:lineRule="auto"/>
              <w:ind w:left="0"/>
              <w:rPr>
                <w:rFonts w:ascii="Arial" w:hAnsi="Arial" w:cs="Arial"/>
                <w:sz w:val="22"/>
                <w:szCs w:val="22"/>
                <w:lang w:val="en-US"/>
              </w:rPr>
            </w:pPr>
            <w:r w:rsidRPr="00005F62">
              <w:rPr>
                <w:rFonts w:ascii="Arial" w:hAnsi="Arial" w:cs="Arial"/>
                <w:sz w:val="22"/>
                <w:szCs w:val="22"/>
                <w:lang w:val="en-US"/>
              </w:rPr>
              <w:t xml:space="preserve">Remove the face shield or eye wear. </w:t>
            </w:r>
            <w:r w:rsidRPr="00005F62">
              <w:rPr>
                <w:rFonts w:ascii="Arial" w:hAnsi="Arial" w:cs="Arial"/>
                <w:b/>
                <w:sz w:val="22"/>
                <w:szCs w:val="22"/>
                <w:lang w:val="en-US"/>
              </w:rPr>
              <w:t>Avoid</w:t>
            </w:r>
            <w:r w:rsidRPr="00005F62">
              <w:rPr>
                <w:rFonts w:ascii="Arial" w:hAnsi="Arial" w:cs="Arial"/>
                <w:sz w:val="22"/>
                <w:szCs w:val="22"/>
                <w:lang w:val="en-US"/>
              </w:rPr>
              <w:t xml:space="preserve"> touching the front surface of the face shield. Stand with your legs astride and lean head forward and down, pulling the face shield or goggles forward and off your head </w:t>
            </w:r>
            <w:r w:rsidRPr="00005F62">
              <w:rPr>
                <w:rFonts w:ascii="Arial" w:hAnsi="Arial" w:cs="Arial"/>
                <w:b/>
                <w:sz w:val="22"/>
                <w:szCs w:val="22"/>
                <w:lang w:val="en-US"/>
              </w:rPr>
              <w:t>while keeping your eyes closed</w:t>
            </w:r>
            <w:r w:rsidRPr="00005F62">
              <w:rPr>
                <w:rFonts w:ascii="Arial" w:hAnsi="Arial" w:cs="Arial"/>
                <w:sz w:val="22"/>
                <w:szCs w:val="22"/>
                <w:lang w:val="en-US"/>
              </w:rPr>
              <w:t xml:space="preserve">. Avoid snapping the elastic strap which may release droplets in the air. Place face shield in waste bin. </w:t>
            </w:r>
          </w:p>
        </w:tc>
        <w:tc>
          <w:tcPr>
            <w:tcW w:w="1977" w:type="dxa"/>
            <w:vAlign w:val="center"/>
          </w:tcPr>
          <w:p w14:paraId="30541583" w14:textId="77777777" w:rsidR="0077535E" w:rsidRPr="00005F62" w:rsidRDefault="0077535E"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D1132C" w:rsidRPr="00005F62" w14:paraId="19650F0D" w14:textId="77777777" w:rsidTr="00B12DEF">
        <w:tc>
          <w:tcPr>
            <w:tcW w:w="1048" w:type="dxa"/>
          </w:tcPr>
          <w:p w14:paraId="76F9AD6B" w14:textId="77777777" w:rsidR="00D1132C" w:rsidRPr="00005F62" w:rsidRDefault="00D1132C" w:rsidP="00005F62">
            <w:pPr>
              <w:spacing w:line="360" w:lineRule="auto"/>
              <w:rPr>
                <w:rFonts w:ascii="Arial" w:hAnsi="Arial" w:cs="Arial"/>
                <w:bCs/>
                <w:sz w:val="22"/>
                <w:szCs w:val="22"/>
              </w:rPr>
            </w:pPr>
            <w:r>
              <w:rPr>
                <w:rFonts w:ascii="Arial" w:hAnsi="Arial" w:cs="Arial"/>
                <w:bCs/>
                <w:sz w:val="22"/>
                <w:szCs w:val="22"/>
              </w:rPr>
              <w:t>4.2</w:t>
            </w:r>
            <w:r w:rsidR="00423B1E">
              <w:rPr>
                <w:rFonts w:ascii="Arial" w:hAnsi="Arial" w:cs="Arial"/>
                <w:bCs/>
                <w:sz w:val="22"/>
                <w:szCs w:val="22"/>
              </w:rPr>
              <w:t>a</w:t>
            </w:r>
            <w:r>
              <w:rPr>
                <w:rFonts w:ascii="Arial" w:hAnsi="Arial" w:cs="Arial"/>
                <w:bCs/>
                <w:sz w:val="22"/>
                <w:szCs w:val="22"/>
              </w:rPr>
              <w:t>.6</w:t>
            </w:r>
          </w:p>
        </w:tc>
        <w:tc>
          <w:tcPr>
            <w:tcW w:w="6263" w:type="dxa"/>
            <w:vAlign w:val="center"/>
          </w:tcPr>
          <w:p w14:paraId="637ECBF8" w14:textId="7DA824D1" w:rsidR="00D1132C" w:rsidRPr="00005F62" w:rsidRDefault="00D1132C" w:rsidP="00423B1E">
            <w:pPr>
              <w:pStyle w:val="ColorfulList-Accent11"/>
              <w:spacing w:after="120" w:line="360" w:lineRule="auto"/>
              <w:ind w:left="0"/>
              <w:rPr>
                <w:rFonts w:ascii="Arial" w:hAnsi="Arial" w:cs="Arial"/>
                <w:sz w:val="22"/>
                <w:szCs w:val="22"/>
                <w:lang w:val="en-US"/>
              </w:rPr>
            </w:pPr>
            <w:r w:rsidRPr="00005F62">
              <w:rPr>
                <w:rFonts w:ascii="Arial" w:hAnsi="Arial" w:cs="Arial"/>
                <w:sz w:val="22"/>
                <w:szCs w:val="22"/>
                <w:lang w:val="en-US"/>
              </w:rPr>
              <w:t xml:space="preserve">Wash hands </w:t>
            </w:r>
            <w:r>
              <w:rPr>
                <w:rFonts w:ascii="Arial" w:hAnsi="Arial" w:cs="Arial"/>
                <w:sz w:val="22"/>
                <w:szCs w:val="22"/>
                <w:lang w:val="en-US"/>
              </w:rPr>
              <w:t>with soap and water</w:t>
            </w:r>
            <w:r w:rsidR="00190C2F">
              <w:rPr>
                <w:rFonts w:ascii="Arial" w:hAnsi="Arial" w:cs="Arial"/>
                <w:sz w:val="22"/>
                <w:szCs w:val="22"/>
                <w:lang w:val="en-US"/>
              </w:rPr>
              <w:t>/alcohol rub.</w:t>
            </w:r>
          </w:p>
        </w:tc>
        <w:tc>
          <w:tcPr>
            <w:tcW w:w="1977" w:type="dxa"/>
            <w:vAlign w:val="center"/>
          </w:tcPr>
          <w:p w14:paraId="1263CABA" w14:textId="77777777" w:rsidR="00D1132C"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77535E" w:rsidRPr="00005F62" w14:paraId="3DDC1E89" w14:textId="77777777" w:rsidTr="00B12DEF">
        <w:tc>
          <w:tcPr>
            <w:tcW w:w="1048" w:type="dxa"/>
          </w:tcPr>
          <w:p w14:paraId="54FF1227" w14:textId="77777777" w:rsidR="0077535E" w:rsidRPr="00005F62" w:rsidRDefault="0077535E" w:rsidP="00005F62">
            <w:pPr>
              <w:spacing w:line="360" w:lineRule="auto"/>
              <w:rPr>
                <w:rFonts w:ascii="Arial" w:hAnsi="Arial" w:cs="Arial"/>
                <w:bCs/>
                <w:sz w:val="22"/>
                <w:szCs w:val="22"/>
              </w:rPr>
            </w:pPr>
            <w:r w:rsidRPr="00005F62">
              <w:rPr>
                <w:rFonts w:ascii="Arial" w:hAnsi="Arial" w:cs="Arial"/>
                <w:bCs/>
                <w:sz w:val="22"/>
                <w:szCs w:val="22"/>
              </w:rPr>
              <w:t>4.2</w:t>
            </w:r>
            <w:r w:rsidR="00423B1E">
              <w:rPr>
                <w:rFonts w:ascii="Arial" w:hAnsi="Arial" w:cs="Arial"/>
                <w:bCs/>
                <w:sz w:val="22"/>
                <w:szCs w:val="22"/>
              </w:rPr>
              <w:t>a</w:t>
            </w:r>
            <w:r w:rsidRPr="00005F62">
              <w:rPr>
                <w:rFonts w:ascii="Arial" w:hAnsi="Arial" w:cs="Arial"/>
                <w:bCs/>
                <w:sz w:val="22"/>
                <w:szCs w:val="22"/>
              </w:rPr>
              <w:t>.</w:t>
            </w:r>
            <w:r w:rsidR="00D1132C">
              <w:rPr>
                <w:rFonts w:ascii="Arial" w:hAnsi="Arial" w:cs="Arial"/>
                <w:bCs/>
                <w:sz w:val="22"/>
                <w:szCs w:val="22"/>
              </w:rPr>
              <w:t>7</w:t>
            </w:r>
          </w:p>
        </w:tc>
        <w:tc>
          <w:tcPr>
            <w:tcW w:w="6263" w:type="dxa"/>
            <w:vAlign w:val="center"/>
          </w:tcPr>
          <w:p w14:paraId="5868575B" w14:textId="77777777" w:rsidR="0077535E" w:rsidRPr="00005F62" w:rsidRDefault="00892A6B" w:rsidP="00005F62">
            <w:pPr>
              <w:pStyle w:val="ColorfulList-Accent11"/>
              <w:spacing w:after="120" w:line="360" w:lineRule="auto"/>
              <w:ind w:left="0"/>
              <w:rPr>
                <w:rFonts w:ascii="Arial" w:hAnsi="Arial" w:cs="Arial"/>
                <w:sz w:val="22"/>
                <w:szCs w:val="22"/>
                <w:lang w:val="en-US"/>
              </w:rPr>
            </w:pPr>
            <w:r>
              <w:rPr>
                <w:rFonts w:ascii="Arial" w:hAnsi="Arial" w:cs="Arial"/>
                <w:sz w:val="22"/>
                <w:szCs w:val="22"/>
                <w:lang w:val="en-US"/>
              </w:rPr>
              <w:t>Remove the face mask</w:t>
            </w:r>
            <w:r w:rsidR="00C04DBF">
              <w:rPr>
                <w:rFonts w:ascii="Arial" w:hAnsi="Arial" w:cs="Arial"/>
                <w:sz w:val="22"/>
                <w:szCs w:val="22"/>
                <w:lang w:val="en-US"/>
              </w:rPr>
              <w:t>/respirator</w:t>
            </w:r>
            <w:r>
              <w:rPr>
                <w:rFonts w:ascii="Arial" w:hAnsi="Arial" w:cs="Arial"/>
                <w:sz w:val="22"/>
                <w:szCs w:val="22"/>
                <w:lang w:val="en-US"/>
              </w:rPr>
              <w:t xml:space="preserve">. This is performed by </w:t>
            </w:r>
            <w:r w:rsidR="00423B1E">
              <w:rPr>
                <w:rFonts w:ascii="Arial" w:hAnsi="Arial" w:cs="Arial"/>
                <w:sz w:val="22"/>
                <w:szCs w:val="22"/>
                <w:lang w:val="en-US"/>
              </w:rPr>
              <w:t>slowly lifting the bottom strap up and over your face from the back, whilst keeping the mask seated against your face. Then, again from the back of your head, lift the top strap up and over your head and let the mask drop away from your face such that the outside of the mask doesn't touch your face and you are left holding it by the straps only. Dispose of the mask in the waste bin.</w:t>
            </w:r>
          </w:p>
        </w:tc>
        <w:tc>
          <w:tcPr>
            <w:tcW w:w="1977" w:type="dxa"/>
            <w:vAlign w:val="center"/>
          </w:tcPr>
          <w:p w14:paraId="35EC1B32" w14:textId="77777777" w:rsidR="0077535E" w:rsidRPr="00005F62" w:rsidRDefault="0077535E"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77535E" w:rsidRPr="00005F62" w14:paraId="40627CD1" w14:textId="77777777" w:rsidTr="00B12DEF">
        <w:tc>
          <w:tcPr>
            <w:tcW w:w="1048" w:type="dxa"/>
          </w:tcPr>
          <w:p w14:paraId="408C51A6" w14:textId="77777777" w:rsidR="0077535E" w:rsidRPr="00005F62" w:rsidRDefault="00423B1E" w:rsidP="00005F62">
            <w:pPr>
              <w:spacing w:line="360" w:lineRule="auto"/>
              <w:rPr>
                <w:rFonts w:ascii="Arial" w:hAnsi="Arial" w:cs="Arial"/>
                <w:bCs/>
                <w:sz w:val="22"/>
                <w:szCs w:val="22"/>
              </w:rPr>
            </w:pPr>
            <w:r>
              <w:rPr>
                <w:rFonts w:ascii="Arial" w:hAnsi="Arial" w:cs="Arial"/>
                <w:bCs/>
                <w:sz w:val="22"/>
                <w:szCs w:val="22"/>
              </w:rPr>
              <w:t>4.2a.8</w:t>
            </w:r>
          </w:p>
        </w:tc>
        <w:tc>
          <w:tcPr>
            <w:tcW w:w="6263" w:type="dxa"/>
            <w:vAlign w:val="center"/>
          </w:tcPr>
          <w:p w14:paraId="62252C03" w14:textId="36996D66" w:rsidR="0077535E" w:rsidRPr="00005F62" w:rsidRDefault="00423B1E" w:rsidP="00005F62">
            <w:pPr>
              <w:pStyle w:val="ColorfulList-Accent11"/>
              <w:spacing w:after="120" w:line="360" w:lineRule="auto"/>
              <w:ind w:left="0"/>
              <w:rPr>
                <w:rFonts w:ascii="Arial" w:hAnsi="Arial" w:cs="Arial"/>
                <w:sz w:val="22"/>
                <w:szCs w:val="22"/>
                <w:lang w:val="en-US"/>
              </w:rPr>
            </w:pPr>
            <w:r>
              <w:rPr>
                <w:rFonts w:ascii="Arial" w:hAnsi="Arial" w:cs="Arial"/>
                <w:sz w:val="22"/>
                <w:szCs w:val="22"/>
                <w:lang w:val="en-US"/>
              </w:rPr>
              <w:t>Wash hands with soap and water</w:t>
            </w:r>
            <w:r w:rsidR="00190C2F">
              <w:rPr>
                <w:rFonts w:ascii="Arial" w:hAnsi="Arial" w:cs="Arial"/>
                <w:sz w:val="22"/>
                <w:szCs w:val="22"/>
                <w:lang w:val="en-US"/>
              </w:rPr>
              <w:t>/alcohol rub.</w:t>
            </w:r>
          </w:p>
        </w:tc>
        <w:tc>
          <w:tcPr>
            <w:tcW w:w="1977" w:type="dxa"/>
            <w:vAlign w:val="center"/>
          </w:tcPr>
          <w:p w14:paraId="47165FB5" w14:textId="77777777" w:rsidR="0077535E" w:rsidRPr="00005F62" w:rsidRDefault="0077535E"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77535E" w:rsidRPr="00005F62" w14:paraId="03BFB4E7" w14:textId="77777777" w:rsidTr="004A6460">
        <w:tc>
          <w:tcPr>
            <w:tcW w:w="1048" w:type="dxa"/>
          </w:tcPr>
          <w:p w14:paraId="1D5B4481" w14:textId="77777777" w:rsidR="0077535E" w:rsidRPr="00005F62" w:rsidRDefault="00423B1E" w:rsidP="00005F62">
            <w:pPr>
              <w:spacing w:line="360" w:lineRule="auto"/>
              <w:rPr>
                <w:rFonts w:ascii="Arial" w:hAnsi="Arial" w:cs="Arial"/>
                <w:bCs/>
                <w:sz w:val="22"/>
                <w:szCs w:val="22"/>
              </w:rPr>
            </w:pPr>
            <w:r>
              <w:rPr>
                <w:rFonts w:ascii="Arial" w:hAnsi="Arial" w:cs="Arial"/>
                <w:bCs/>
                <w:sz w:val="22"/>
                <w:szCs w:val="22"/>
              </w:rPr>
              <w:t>4.2a.9</w:t>
            </w:r>
          </w:p>
        </w:tc>
        <w:tc>
          <w:tcPr>
            <w:tcW w:w="6263" w:type="dxa"/>
            <w:vAlign w:val="center"/>
          </w:tcPr>
          <w:p w14:paraId="515FD5E4" w14:textId="77777777" w:rsidR="0077535E" w:rsidRPr="00005F62" w:rsidRDefault="00423B1E" w:rsidP="00005F62">
            <w:pPr>
              <w:pStyle w:val="ColorfulList-Accent11"/>
              <w:spacing w:after="120" w:line="360" w:lineRule="auto"/>
              <w:ind w:left="0"/>
              <w:rPr>
                <w:rFonts w:ascii="Arial" w:hAnsi="Arial" w:cs="Arial"/>
                <w:sz w:val="22"/>
                <w:szCs w:val="22"/>
                <w:lang w:val="en-US"/>
              </w:rPr>
            </w:pPr>
            <w:r>
              <w:rPr>
                <w:rFonts w:ascii="Arial" w:hAnsi="Arial" w:cs="Arial"/>
                <w:sz w:val="22"/>
                <w:szCs w:val="22"/>
                <w:lang w:val="en-US"/>
              </w:rPr>
              <w:t xml:space="preserve">Exit the </w:t>
            </w:r>
            <w:proofErr w:type="gramStart"/>
            <w:r>
              <w:rPr>
                <w:rFonts w:ascii="Arial" w:hAnsi="Arial" w:cs="Arial"/>
                <w:sz w:val="22"/>
                <w:szCs w:val="22"/>
                <w:lang w:val="en-US"/>
              </w:rPr>
              <w:t>ante-room</w:t>
            </w:r>
            <w:proofErr w:type="gramEnd"/>
            <w:r>
              <w:rPr>
                <w:rFonts w:ascii="Arial" w:hAnsi="Arial" w:cs="Arial"/>
                <w:sz w:val="22"/>
                <w:szCs w:val="22"/>
                <w:lang w:val="en-US"/>
              </w:rPr>
              <w:t>, leaving footwear neatly in the ante-room</w:t>
            </w:r>
            <w:r w:rsidR="00C04DBF">
              <w:rPr>
                <w:rFonts w:ascii="Arial" w:hAnsi="Arial" w:cs="Arial"/>
                <w:sz w:val="22"/>
                <w:szCs w:val="22"/>
                <w:lang w:val="en-US"/>
              </w:rPr>
              <w:t>, and stepping directly onto your footwear located outside the room or onto clean paper towels placed there.</w:t>
            </w:r>
          </w:p>
        </w:tc>
        <w:tc>
          <w:tcPr>
            <w:tcW w:w="1977" w:type="dxa"/>
            <w:vAlign w:val="center"/>
          </w:tcPr>
          <w:p w14:paraId="649D5B2D" w14:textId="77777777" w:rsidR="0077535E" w:rsidRPr="00005F62" w:rsidRDefault="0077535E"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E150C4" w:rsidRPr="00005F62" w14:paraId="070A116A" w14:textId="77777777" w:rsidTr="004A6460">
        <w:tc>
          <w:tcPr>
            <w:tcW w:w="1048" w:type="dxa"/>
          </w:tcPr>
          <w:p w14:paraId="6C8BB671" w14:textId="77777777" w:rsidR="00E150C4" w:rsidRPr="00005F62" w:rsidRDefault="00423B1E" w:rsidP="00005F62">
            <w:pPr>
              <w:spacing w:line="360" w:lineRule="auto"/>
              <w:rPr>
                <w:rFonts w:ascii="Arial" w:hAnsi="Arial" w:cs="Arial"/>
                <w:bCs/>
                <w:sz w:val="22"/>
                <w:szCs w:val="22"/>
              </w:rPr>
            </w:pPr>
            <w:r>
              <w:rPr>
                <w:rFonts w:ascii="Arial" w:hAnsi="Arial" w:cs="Arial"/>
                <w:bCs/>
                <w:sz w:val="22"/>
                <w:szCs w:val="22"/>
              </w:rPr>
              <w:t>4.2a.10</w:t>
            </w:r>
          </w:p>
        </w:tc>
        <w:tc>
          <w:tcPr>
            <w:tcW w:w="6263" w:type="dxa"/>
            <w:vAlign w:val="center"/>
          </w:tcPr>
          <w:p w14:paraId="46E2F38D" w14:textId="77777777" w:rsidR="00E150C4" w:rsidRPr="00005F62" w:rsidRDefault="00423B1E" w:rsidP="00005F62">
            <w:pPr>
              <w:pStyle w:val="ColorfulList-Accent11"/>
              <w:spacing w:after="120" w:line="360" w:lineRule="auto"/>
              <w:ind w:left="0"/>
              <w:rPr>
                <w:rFonts w:ascii="Arial" w:hAnsi="Arial" w:cs="Arial"/>
                <w:sz w:val="22"/>
                <w:szCs w:val="22"/>
                <w:lang w:val="en-US"/>
              </w:rPr>
            </w:pPr>
            <w:r>
              <w:rPr>
                <w:rFonts w:ascii="Arial" w:hAnsi="Arial" w:cs="Arial"/>
                <w:sz w:val="22"/>
                <w:szCs w:val="22"/>
                <w:lang w:val="en-US"/>
              </w:rPr>
              <w:t>Wash hands in soap and water. Put on own footwear.</w:t>
            </w:r>
          </w:p>
        </w:tc>
        <w:tc>
          <w:tcPr>
            <w:tcW w:w="1977" w:type="dxa"/>
            <w:vAlign w:val="center"/>
          </w:tcPr>
          <w:p w14:paraId="0BA654A6" w14:textId="77777777" w:rsidR="00E150C4" w:rsidRPr="00005F62" w:rsidRDefault="00E150C4" w:rsidP="00005F62">
            <w:pPr>
              <w:spacing w:line="360" w:lineRule="auto"/>
              <w:jc w:val="center"/>
              <w:rPr>
                <w:rFonts w:ascii="Arial" w:hAnsi="Arial" w:cs="Arial"/>
                <w:b/>
                <w:bCs/>
                <w:sz w:val="22"/>
                <w:szCs w:val="22"/>
              </w:rPr>
            </w:pPr>
            <w:r w:rsidRPr="00005F62">
              <w:rPr>
                <w:rFonts w:ascii="Arial" w:hAnsi="Arial" w:cs="Arial"/>
                <w:sz w:val="22"/>
                <w:szCs w:val="22"/>
              </w:rPr>
              <w:t>TC Staff</w:t>
            </w:r>
          </w:p>
        </w:tc>
      </w:tr>
      <w:tr w:rsidR="00423B1E" w:rsidRPr="00005F62" w14:paraId="58BBAE9D" w14:textId="77777777" w:rsidTr="004A6460">
        <w:tc>
          <w:tcPr>
            <w:tcW w:w="1048" w:type="dxa"/>
          </w:tcPr>
          <w:p w14:paraId="284AD053" w14:textId="77777777" w:rsidR="00423B1E" w:rsidRPr="00005F62" w:rsidRDefault="00423B1E" w:rsidP="00423B1E">
            <w:pPr>
              <w:spacing w:line="360" w:lineRule="auto"/>
              <w:rPr>
                <w:rFonts w:ascii="Arial" w:hAnsi="Arial" w:cs="Arial"/>
                <w:bCs/>
                <w:sz w:val="22"/>
                <w:szCs w:val="22"/>
              </w:rPr>
            </w:pPr>
            <w:r w:rsidRPr="00005F62">
              <w:rPr>
                <w:rFonts w:ascii="Arial" w:hAnsi="Arial" w:cs="Arial"/>
                <w:bCs/>
                <w:sz w:val="22"/>
                <w:szCs w:val="22"/>
              </w:rPr>
              <w:t>4.2</w:t>
            </w:r>
            <w:r>
              <w:rPr>
                <w:rFonts w:ascii="Arial" w:hAnsi="Arial" w:cs="Arial"/>
                <w:bCs/>
                <w:sz w:val="22"/>
                <w:szCs w:val="22"/>
              </w:rPr>
              <w:t>b</w:t>
            </w:r>
            <w:r w:rsidRPr="00005F62">
              <w:rPr>
                <w:rFonts w:ascii="Arial" w:hAnsi="Arial" w:cs="Arial"/>
                <w:bCs/>
                <w:sz w:val="22"/>
                <w:szCs w:val="22"/>
              </w:rPr>
              <w:t>.</w:t>
            </w:r>
          </w:p>
        </w:tc>
        <w:tc>
          <w:tcPr>
            <w:tcW w:w="6263" w:type="dxa"/>
            <w:vAlign w:val="center"/>
          </w:tcPr>
          <w:p w14:paraId="5926B833" w14:textId="77777777" w:rsidR="00423B1E" w:rsidRPr="00005F62" w:rsidRDefault="00423B1E" w:rsidP="00423B1E">
            <w:pPr>
              <w:spacing w:after="120" w:line="360" w:lineRule="auto"/>
              <w:jc w:val="center"/>
              <w:rPr>
                <w:rFonts w:ascii="Arial" w:hAnsi="Arial" w:cs="Arial"/>
                <w:b/>
                <w:sz w:val="22"/>
                <w:szCs w:val="22"/>
                <w:lang w:bidi="th-TH"/>
              </w:rPr>
            </w:pPr>
            <w:r w:rsidRPr="00005F62">
              <w:rPr>
                <w:rFonts w:ascii="Arial" w:hAnsi="Arial" w:cs="Arial"/>
                <w:b/>
                <w:sz w:val="22"/>
                <w:szCs w:val="22"/>
                <w:lang w:bidi="th-TH"/>
              </w:rPr>
              <w:t>How to Doff PPE</w:t>
            </w:r>
            <w:r>
              <w:rPr>
                <w:rFonts w:ascii="Arial" w:hAnsi="Arial" w:cs="Arial"/>
                <w:b/>
                <w:sz w:val="22"/>
                <w:szCs w:val="22"/>
                <w:lang w:bidi="th-TH"/>
              </w:rPr>
              <w:t xml:space="preserve"> – </w:t>
            </w:r>
            <w:r w:rsidR="00573DB1">
              <w:rPr>
                <w:rFonts w:ascii="Arial" w:hAnsi="Arial" w:cs="Arial"/>
                <w:b/>
                <w:sz w:val="22"/>
                <w:szCs w:val="22"/>
                <w:lang w:bidi="th-TH"/>
              </w:rPr>
              <w:t>‘Ebola’ coverall</w:t>
            </w:r>
          </w:p>
        </w:tc>
        <w:tc>
          <w:tcPr>
            <w:tcW w:w="1977" w:type="dxa"/>
            <w:vAlign w:val="center"/>
          </w:tcPr>
          <w:p w14:paraId="3D755146" w14:textId="77777777" w:rsidR="00423B1E" w:rsidRPr="00005F62" w:rsidRDefault="00423B1E" w:rsidP="008236C4">
            <w:pPr>
              <w:spacing w:line="360" w:lineRule="auto"/>
              <w:jc w:val="center"/>
              <w:rPr>
                <w:rFonts w:ascii="Arial" w:hAnsi="Arial" w:cs="Arial"/>
                <w:sz w:val="22"/>
                <w:szCs w:val="22"/>
              </w:rPr>
            </w:pPr>
          </w:p>
        </w:tc>
      </w:tr>
      <w:tr w:rsidR="00573DB1" w:rsidRPr="00005F62" w14:paraId="45242C77" w14:textId="77777777" w:rsidTr="004A6460">
        <w:tc>
          <w:tcPr>
            <w:tcW w:w="1048" w:type="dxa"/>
          </w:tcPr>
          <w:p w14:paraId="3326A21D" w14:textId="77777777" w:rsidR="00573DB1" w:rsidRPr="00005F62" w:rsidRDefault="00573DB1" w:rsidP="00005F62">
            <w:pPr>
              <w:spacing w:line="360" w:lineRule="auto"/>
              <w:rPr>
                <w:rFonts w:ascii="Arial" w:hAnsi="Arial" w:cs="Arial"/>
                <w:bCs/>
                <w:sz w:val="22"/>
                <w:szCs w:val="22"/>
              </w:rPr>
            </w:pPr>
            <w:r>
              <w:rPr>
                <w:rFonts w:ascii="Arial" w:hAnsi="Arial" w:cs="Arial"/>
                <w:bCs/>
                <w:sz w:val="22"/>
                <w:szCs w:val="22"/>
              </w:rPr>
              <w:lastRenderedPageBreak/>
              <w:t>4.2b.1</w:t>
            </w:r>
          </w:p>
        </w:tc>
        <w:tc>
          <w:tcPr>
            <w:tcW w:w="6263" w:type="dxa"/>
            <w:vAlign w:val="center"/>
          </w:tcPr>
          <w:p w14:paraId="6C260DA5" w14:textId="77777777" w:rsidR="00573DB1" w:rsidRPr="00005F62" w:rsidRDefault="00573DB1" w:rsidP="008236C4">
            <w:pPr>
              <w:spacing w:after="120" w:line="360" w:lineRule="auto"/>
              <w:rPr>
                <w:rFonts w:ascii="Arial" w:hAnsi="Arial" w:cs="Arial"/>
                <w:sz w:val="22"/>
                <w:szCs w:val="22"/>
                <w:lang w:val="en-US"/>
              </w:rPr>
            </w:pPr>
            <w:r>
              <w:rPr>
                <w:rFonts w:ascii="Arial" w:hAnsi="Arial" w:cs="Arial"/>
                <w:sz w:val="22"/>
                <w:szCs w:val="22"/>
                <w:lang w:val="en-US"/>
              </w:rPr>
              <w:t>Leave the isolation room and enter the ante room. Your buddy should watch from the isolation room (if you go out first) or outside (if they have gone out first) and give instructions.</w:t>
            </w:r>
          </w:p>
        </w:tc>
        <w:tc>
          <w:tcPr>
            <w:tcW w:w="1977" w:type="dxa"/>
            <w:vAlign w:val="center"/>
          </w:tcPr>
          <w:p w14:paraId="0AE66E5A" w14:textId="77777777" w:rsidR="00573DB1" w:rsidRPr="00005F62" w:rsidRDefault="00573DB1" w:rsidP="00005F62">
            <w:pPr>
              <w:spacing w:line="360" w:lineRule="auto"/>
              <w:jc w:val="center"/>
              <w:rPr>
                <w:rFonts w:ascii="Arial" w:hAnsi="Arial" w:cs="Arial"/>
                <w:b/>
                <w:bCs/>
                <w:sz w:val="22"/>
                <w:szCs w:val="22"/>
              </w:rPr>
            </w:pPr>
            <w:r w:rsidRPr="00005F62">
              <w:rPr>
                <w:rFonts w:ascii="Arial" w:hAnsi="Arial" w:cs="Arial"/>
                <w:sz w:val="22"/>
                <w:szCs w:val="22"/>
              </w:rPr>
              <w:t>TC Staff</w:t>
            </w:r>
          </w:p>
        </w:tc>
      </w:tr>
      <w:tr w:rsidR="00E150C4" w:rsidRPr="00005F62" w14:paraId="4679D79E" w14:textId="77777777" w:rsidTr="004A6460">
        <w:tc>
          <w:tcPr>
            <w:tcW w:w="1048" w:type="dxa"/>
          </w:tcPr>
          <w:p w14:paraId="17CAACCC" w14:textId="77777777" w:rsidR="00E150C4" w:rsidRPr="00005F62" w:rsidRDefault="00E150C4" w:rsidP="00005F62">
            <w:pPr>
              <w:spacing w:line="360" w:lineRule="auto"/>
              <w:rPr>
                <w:rFonts w:ascii="Arial" w:hAnsi="Arial" w:cs="Arial"/>
                <w:bCs/>
                <w:sz w:val="22"/>
                <w:szCs w:val="22"/>
              </w:rPr>
            </w:pPr>
            <w:r w:rsidRPr="00005F62">
              <w:rPr>
                <w:rFonts w:ascii="Arial" w:hAnsi="Arial" w:cs="Arial"/>
                <w:bCs/>
                <w:sz w:val="22"/>
                <w:szCs w:val="22"/>
              </w:rPr>
              <w:t>4.2</w:t>
            </w:r>
            <w:r w:rsidR="00D12BD8">
              <w:rPr>
                <w:rFonts w:ascii="Arial" w:hAnsi="Arial" w:cs="Arial"/>
                <w:bCs/>
                <w:sz w:val="22"/>
                <w:szCs w:val="22"/>
              </w:rPr>
              <w:t>b.2</w:t>
            </w:r>
          </w:p>
        </w:tc>
        <w:tc>
          <w:tcPr>
            <w:tcW w:w="6263" w:type="dxa"/>
            <w:vAlign w:val="center"/>
          </w:tcPr>
          <w:p w14:paraId="5553C03C" w14:textId="77777777" w:rsidR="00E150C4" w:rsidRPr="00005F62" w:rsidRDefault="00D12BD8" w:rsidP="00005F62">
            <w:pPr>
              <w:pStyle w:val="ColorfulList-Accent11"/>
              <w:spacing w:after="120" w:line="360" w:lineRule="auto"/>
              <w:ind w:left="0"/>
              <w:rPr>
                <w:rFonts w:ascii="Arial" w:hAnsi="Arial" w:cs="Arial"/>
                <w:sz w:val="22"/>
                <w:szCs w:val="22"/>
                <w:lang w:val="en-US"/>
              </w:rPr>
            </w:pPr>
            <w:r>
              <w:rPr>
                <w:rFonts w:ascii="Arial" w:hAnsi="Arial" w:cs="Arial"/>
                <w:sz w:val="22"/>
                <w:szCs w:val="22"/>
                <w:lang w:val="en-US"/>
              </w:rPr>
              <w:t xml:space="preserve">If apron being used, remove this </w:t>
            </w:r>
            <w:r w:rsidR="003921C5">
              <w:rPr>
                <w:rFonts w:ascii="Arial" w:hAnsi="Arial" w:cs="Arial"/>
                <w:sz w:val="22"/>
                <w:szCs w:val="22"/>
                <w:lang w:val="en-US"/>
              </w:rPr>
              <w:t xml:space="preserve">by detaching from behind, </w:t>
            </w:r>
            <w:r>
              <w:rPr>
                <w:rFonts w:ascii="Arial" w:hAnsi="Arial" w:cs="Arial"/>
                <w:sz w:val="22"/>
                <w:szCs w:val="22"/>
                <w:lang w:val="en-US"/>
              </w:rPr>
              <w:t>and place in waste</w:t>
            </w:r>
            <w:r w:rsidR="003921C5">
              <w:rPr>
                <w:rFonts w:ascii="Arial" w:hAnsi="Arial" w:cs="Arial"/>
                <w:sz w:val="22"/>
                <w:szCs w:val="22"/>
                <w:lang w:val="en-US"/>
              </w:rPr>
              <w:t xml:space="preserve"> without touching outside surface of apron.</w:t>
            </w:r>
            <w:r w:rsidR="00E150C4" w:rsidRPr="00005F62">
              <w:rPr>
                <w:rFonts w:ascii="Arial" w:hAnsi="Arial" w:cs="Arial"/>
                <w:sz w:val="22"/>
                <w:szCs w:val="22"/>
                <w:lang w:val="en-US"/>
              </w:rPr>
              <w:t xml:space="preserve"> </w:t>
            </w:r>
          </w:p>
        </w:tc>
        <w:tc>
          <w:tcPr>
            <w:tcW w:w="1977" w:type="dxa"/>
            <w:vAlign w:val="center"/>
          </w:tcPr>
          <w:p w14:paraId="0902AB7F" w14:textId="77777777" w:rsidR="00E150C4" w:rsidRPr="00005F62" w:rsidRDefault="00E150C4" w:rsidP="00005F62">
            <w:pPr>
              <w:spacing w:line="360" w:lineRule="auto"/>
              <w:jc w:val="center"/>
              <w:rPr>
                <w:rFonts w:ascii="Arial" w:hAnsi="Arial" w:cs="Arial"/>
                <w:b/>
                <w:bCs/>
                <w:sz w:val="22"/>
                <w:szCs w:val="22"/>
              </w:rPr>
            </w:pPr>
            <w:r w:rsidRPr="00005F62">
              <w:rPr>
                <w:rFonts w:ascii="Arial" w:hAnsi="Arial" w:cs="Arial"/>
                <w:sz w:val="22"/>
                <w:szCs w:val="22"/>
              </w:rPr>
              <w:t>TC Staff</w:t>
            </w:r>
          </w:p>
        </w:tc>
      </w:tr>
      <w:tr w:rsidR="00E150C4" w:rsidRPr="00005F62" w14:paraId="01C34D1E" w14:textId="77777777" w:rsidTr="004A6460">
        <w:tc>
          <w:tcPr>
            <w:tcW w:w="1048" w:type="dxa"/>
          </w:tcPr>
          <w:p w14:paraId="4B518FE1" w14:textId="77777777" w:rsidR="00E150C4" w:rsidRPr="00005F62" w:rsidRDefault="00D12BD8" w:rsidP="00005F62">
            <w:pPr>
              <w:spacing w:line="360" w:lineRule="auto"/>
              <w:rPr>
                <w:rFonts w:ascii="Arial" w:hAnsi="Arial" w:cs="Arial"/>
                <w:bCs/>
                <w:sz w:val="22"/>
                <w:szCs w:val="22"/>
              </w:rPr>
            </w:pPr>
            <w:r>
              <w:rPr>
                <w:rFonts w:ascii="Arial" w:hAnsi="Arial" w:cs="Arial"/>
                <w:bCs/>
                <w:sz w:val="22"/>
                <w:szCs w:val="22"/>
              </w:rPr>
              <w:t>4.2b.3</w:t>
            </w:r>
          </w:p>
        </w:tc>
        <w:tc>
          <w:tcPr>
            <w:tcW w:w="6263" w:type="dxa"/>
            <w:vAlign w:val="center"/>
          </w:tcPr>
          <w:p w14:paraId="13098F85" w14:textId="77777777" w:rsidR="00E150C4" w:rsidRPr="00005F62" w:rsidRDefault="00D12BD8" w:rsidP="00005F62">
            <w:pPr>
              <w:spacing w:after="120" w:line="360" w:lineRule="auto"/>
              <w:rPr>
                <w:rFonts w:ascii="Arial" w:hAnsi="Arial" w:cs="Arial"/>
                <w:sz w:val="22"/>
                <w:szCs w:val="22"/>
                <w:lang w:val="en-US"/>
              </w:rPr>
            </w:pPr>
            <w:r>
              <w:rPr>
                <w:rFonts w:ascii="Arial" w:hAnsi="Arial" w:cs="Arial"/>
                <w:sz w:val="22"/>
                <w:szCs w:val="22"/>
                <w:lang w:val="en-US"/>
              </w:rPr>
              <w:t>Remove gloves and place in waste</w:t>
            </w:r>
          </w:p>
        </w:tc>
        <w:tc>
          <w:tcPr>
            <w:tcW w:w="1977" w:type="dxa"/>
            <w:vAlign w:val="center"/>
          </w:tcPr>
          <w:p w14:paraId="70D3A08E" w14:textId="77777777" w:rsidR="00E150C4" w:rsidRPr="00005F62" w:rsidRDefault="00E150C4"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D12BD8" w:rsidRPr="00005F62" w14:paraId="4CF199C0" w14:textId="77777777" w:rsidTr="004A6460">
        <w:tc>
          <w:tcPr>
            <w:tcW w:w="1048" w:type="dxa"/>
          </w:tcPr>
          <w:p w14:paraId="3C72302C" w14:textId="77777777" w:rsidR="00D12BD8" w:rsidRPr="00005F62" w:rsidRDefault="00D12BD8" w:rsidP="00005F62">
            <w:pPr>
              <w:spacing w:line="360" w:lineRule="auto"/>
              <w:rPr>
                <w:rFonts w:ascii="Arial" w:hAnsi="Arial" w:cs="Arial"/>
                <w:bCs/>
                <w:sz w:val="22"/>
                <w:szCs w:val="22"/>
              </w:rPr>
            </w:pPr>
            <w:r>
              <w:rPr>
                <w:rFonts w:ascii="Arial" w:hAnsi="Arial" w:cs="Arial"/>
                <w:bCs/>
                <w:sz w:val="22"/>
                <w:szCs w:val="22"/>
              </w:rPr>
              <w:t>4.2b.4</w:t>
            </w:r>
          </w:p>
        </w:tc>
        <w:tc>
          <w:tcPr>
            <w:tcW w:w="6263" w:type="dxa"/>
            <w:vAlign w:val="center"/>
          </w:tcPr>
          <w:p w14:paraId="03AECB47" w14:textId="49E590F9" w:rsidR="00D12BD8" w:rsidRDefault="00D12BD8" w:rsidP="00005F62">
            <w:pPr>
              <w:spacing w:after="120" w:line="360" w:lineRule="auto"/>
              <w:rPr>
                <w:rFonts w:ascii="Arial" w:hAnsi="Arial" w:cs="Arial"/>
                <w:sz w:val="22"/>
                <w:szCs w:val="22"/>
                <w:lang w:val="en-US"/>
              </w:rPr>
            </w:pPr>
            <w:r>
              <w:rPr>
                <w:rFonts w:ascii="Arial" w:hAnsi="Arial" w:cs="Arial"/>
                <w:sz w:val="22"/>
                <w:szCs w:val="22"/>
                <w:lang w:val="en-US"/>
              </w:rPr>
              <w:t>Wash hands with soap and water</w:t>
            </w:r>
            <w:r w:rsidR="00190C2F">
              <w:rPr>
                <w:rFonts w:ascii="Arial" w:hAnsi="Arial" w:cs="Arial"/>
                <w:sz w:val="22"/>
                <w:szCs w:val="22"/>
                <w:lang w:val="en-US"/>
              </w:rPr>
              <w:t xml:space="preserve"> or alcohol rub.</w:t>
            </w:r>
          </w:p>
        </w:tc>
        <w:tc>
          <w:tcPr>
            <w:tcW w:w="1977" w:type="dxa"/>
            <w:vAlign w:val="center"/>
          </w:tcPr>
          <w:p w14:paraId="63B90B41" w14:textId="77777777" w:rsidR="00D12BD8"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E150C4" w:rsidRPr="00005F62" w14:paraId="3140B382" w14:textId="77777777" w:rsidTr="004A6460">
        <w:tc>
          <w:tcPr>
            <w:tcW w:w="1048" w:type="dxa"/>
          </w:tcPr>
          <w:p w14:paraId="6BA42C1F" w14:textId="77777777" w:rsidR="00E150C4" w:rsidRPr="00005F62" w:rsidRDefault="00E150C4" w:rsidP="00005F62">
            <w:pPr>
              <w:spacing w:line="360" w:lineRule="auto"/>
              <w:rPr>
                <w:rFonts w:ascii="Arial" w:hAnsi="Arial" w:cs="Arial"/>
                <w:bCs/>
                <w:sz w:val="22"/>
                <w:szCs w:val="22"/>
              </w:rPr>
            </w:pPr>
            <w:r w:rsidRPr="00005F62">
              <w:rPr>
                <w:rFonts w:ascii="Arial" w:hAnsi="Arial" w:cs="Arial"/>
                <w:bCs/>
                <w:sz w:val="22"/>
                <w:szCs w:val="22"/>
              </w:rPr>
              <w:t>4.2</w:t>
            </w:r>
            <w:r w:rsidR="00D12BD8">
              <w:rPr>
                <w:rFonts w:ascii="Arial" w:hAnsi="Arial" w:cs="Arial"/>
                <w:bCs/>
                <w:sz w:val="22"/>
                <w:szCs w:val="22"/>
              </w:rPr>
              <w:t>b.5</w:t>
            </w:r>
          </w:p>
        </w:tc>
        <w:tc>
          <w:tcPr>
            <w:tcW w:w="6263" w:type="dxa"/>
            <w:vAlign w:val="center"/>
          </w:tcPr>
          <w:p w14:paraId="143D8525" w14:textId="77777777" w:rsidR="00E150C4" w:rsidRPr="00005F62" w:rsidRDefault="0035678B" w:rsidP="00005F62">
            <w:pPr>
              <w:spacing w:after="120" w:line="360" w:lineRule="auto"/>
              <w:rPr>
                <w:rFonts w:ascii="Arial" w:hAnsi="Arial" w:cs="Arial"/>
                <w:sz w:val="22"/>
                <w:szCs w:val="22"/>
                <w:lang w:val="en-US"/>
              </w:rPr>
            </w:pPr>
            <w:r w:rsidRPr="00005F62">
              <w:rPr>
                <w:rFonts w:ascii="Arial" w:hAnsi="Arial" w:cs="Arial"/>
                <w:sz w:val="22"/>
                <w:szCs w:val="22"/>
                <w:lang w:val="en-US"/>
              </w:rPr>
              <w:t xml:space="preserve">Remove the face shield or eye wear. </w:t>
            </w:r>
            <w:r w:rsidRPr="00005F62">
              <w:rPr>
                <w:rFonts w:ascii="Arial" w:hAnsi="Arial" w:cs="Arial"/>
                <w:b/>
                <w:sz w:val="22"/>
                <w:szCs w:val="22"/>
                <w:lang w:val="en-US"/>
              </w:rPr>
              <w:t>Avoid</w:t>
            </w:r>
            <w:r w:rsidRPr="00005F62">
              <w:rPr>
                <w:rFonts w:ascii="Arial" w:hAnsi="Arial" w:cs="Arial"/>
                <w:sz w:val="22"/>
                <w:szCs w:val="22"/>
                <w:lang w:val="en-US"/>
              </w:rPr>
              <w:t xml:space="preserve"> touching the front surface of the face shield. Stand with your legs astride and lean head forward and down, pulling the face shield or goggles forward and off your head </w:t>
            </w:r>
            <w:r w:rsidRPr="00005F62">
              <w:rPr>
                <w:rFonts w:ascii="Arial" w:hAnsi="Arial" w:cs="Arial"/>
                <w:b/>
                <w:sz w:val="22"/>
                <w:szCs w:val="22"/>
                <w:lang w:val="en-US"/>
              </w:rPr>
              <w:t>while keeping your eyes closed</w:t>
            </w:r>
            <w:r w:rsidRPr="00005F62">
              <w:rPr>
                <w:rFonts w:ascii="Arial" w:hAnsi="Arial" w:cs="Arial"/>
                <w:sz w:val="22"/>
                <w:szCs w:val="22"/>
                <w:lang w:val="en-US"/>
              </w:rPr>
              <w:t>. Avoid snapping the elastic strap which may release droplets in the air. Place face shield in waste bin.</w:t>
            </w:r>
          </w:p>
        </w:tc>
        <w:tc>
          <w:tcPr>
            <w:tcW w:w="1977" w:type="dxa"/>
            <w:vAlign w:val="center"/>
          </w:tcPr>
          <w:p w14:paraId="172994DD" w14:textId="77777777" w:rsidR="00E150C4"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F963FB" w:rsidRPr="00005F62" w14:paraId="7B9E0563" w14:textId="77777777" w:rsidTr="004A6460">
        <w:tc>
          <w:tcPr>
            <w:tcW w:w="1048" w:type="dxa"/>
          </w:tcPr>
          <w:p w14:paraId="1A33582C" w14:textId="77777777" w:rsidR="00F963FB" w:rsidRPr="00005F62" w:rsidRDefault="00F963FB" w:rsidP="00005F62">
            <w:pPr>
              <w:spacing w:line="360" w:lineRule="auto"/>
              <w:rPr>
                <w:rFonts w:ascii="Arial" w:hAnsi="Arial" w:cs="Arial"/>
                <w:bCs/>
                <w:sz w:val="22"/>
                <w:szCs w:val="22"/>
              </w:rPr>
            </w:pPr>
            <w:r>
              <w:rPr>
                <w:rFonts w:ascii="Arial" w:hAnsi="Arial" w:cs="Arial"/>
                <w:bCs/>
                <w:sz w:val="22"/>
                <w:szCs w:val="22"/>
              </w:rPr>
              <w:t>4.2b.6</w:t>
            </w:r>
          </w:p>
        </w:tc>
        <w:tc>
          <w:tcPr>
            <w:tcW w:w="6263" w:type="dxa"/>
            <w:vAlign w:val="center"/>
          </w:tcPr>
          <w:p w14:paraId="3ECA5093" w14:textId="06F787DD" w:rsidR="00F963FB" w:rsidRPr="00005F62" w:rsidRDefault="00F963FB" w:rsidP="00005F62">
            <w:pPr>
              <w:spacing w:after="120" w:line="360" w:lineRule="auto"/>
              <w:rPr>
                <w:rFonts w:ascii="Arial" w:hAnsi="Arial" w:cs="Arial"/>
                <w:sz w:val="22"/>
                <w:szCs w:val="22"/>
                <w:lang w:val="en-US"/>
              </w:rPr>
            </w:pPr>
            <w:r>
              <w:rPr>
                <w:rFonts w:ascii="Arial" w:hAnsi="Arial" w:cs="Arial"/>
                <w:sz w:val="22"/>
                <w:szCs w:val="22"/>
                <w:lang w:val="en-US"/>
              </w:rPr>
              <w:t>Wash hands with soap and water</w:t>
            </w:r>
            <w:r w:rsidR="00190C2F">
              <w:rPr>
                <w:rFonts w:ascii="Arial" w:hAnsi="Arial" w:cs="Arial"/>
                <w:sz w:val="22"/>
                <w:szCs w:val="22"/>
                <w:lang w:val="en-US"/>
              </w:rPr>
              <w:t xml:space="preserve"> or alcohol rub.</w:t>
            </w:r>
          </w:p>
        </w:tc>
        <w:tc>
          <w:tcPr>
            <w:tcW w:w="1977" w:type="dxa"/>
            <w:vAlign w:val="center"/>
          </w:tcPr>
          <w:p w14:paraId="7281E0E7" w14:textId="77777777" w:rsidR="00F963FB"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190C2F" w:rsidRPr="00005F62" w14:paraId="193DF857" w14:textId="77777777" w:rsidTr="004A6460">
        <w:tc>
          <w:tcPr>
            <w:tcW w:w="1048" w:type="dxa"/>
          </w:tcPr>
          <w:p w14:paraId="3FD0FBA0" w14:textId="63562388" w:rsidR="00190C2F" w:rsidRDefault="00190C2F" w:rsidP="00005F62">
            <w:pPr>
              <w:spacing w:line="360" w:lineRule="auto"/>
              <w:rPr>
                <w:rFonts w:ascii="Arial" w:hAnsi="Arial" w:cs="Arial"/>
                <w:bCs/>
                <w:sz w:val="22"/>
                <w:szCs w:val="22"/>
              </w:rPr>
            </w:pPr>
            <w:r>
              <w:rPr>
                <w:rFonts w:ascii="Arial" w:hAnsi="Arial" w:cs="Arial"/>
                <w:bCs/>
                <w:sz w:val="22"/>
                <w:szCs w:val="22"/>
              </w:rPr>
              <w:t>Option</w:t>
            </w:r>
          </w:p>
        </w:tc>
        <w:tc>
          <w:tcPr>
            <w:tcW w:w="6263" w:type="dxa"/>
            <w:vAlign w:val="center"/>
          </w:tcPr>
          <w:p w14:paraId="4F51FD1E" w14:textId="0D74D971" w:rsidR="00190C2F" w:rsidRDefault="00190C2F" w:rsidP="00005F62">
            <w:pPr>
              <w:spacing w:after="120" w:line="360" w:lineRule="auto"/>
              <w:rPr>
                <w:rFonts w:ascii="Arial" w:hAnsi="Arial" w:cs="Arial"/>
                <w:sz w:val="22"/>
                <w:szCs w:val="22"/>
                <w:lang w:val="en-US"/>
              </w:rPr>
            </w:pPr>
            <w:r>
              <w:rPr>
                <w:rFonts w:ascii="Arial" w:hAnsi="Arial" w:cs="Arial"/>
                <w:sz w:val="22"/>
                <w:szCs w:val="22"/>
                <w:lang w:val="en-US"/>
              </w:rPr>
              <w:t>If a separate hood is being worn, remove this now being careful not to dislodge the face mask.</w:t>
            </w:r>
          </w:p>
        </w:tc>
        <w:tc>
          <w:tcPr>
            <w:tcW w:w="1977" w:type="dxa"/>
            <w:vAlign w:val="center"/>
          </w:tcPr>
          <w:p w14:paraId="1768597E" w14:textId="77777777" w:rsidR="00190C2F" w:rsidRPr="00005F62" w:rsidRDefault="00190C2F" w:rsidP="00005F62">
            <w:pPr>
              <w:spacing w:line="360" w:lineRule="auto"/>
              <w:jc w:val="center"/>
              <w:rPr>
                <w:rFonts w:ascii="Arial" w:hAnsi="Arial" w:cs="Arial"/>
                <w:sz w:val="22"/>
                <w:szCs w:val="22"/>
              </w:rPr>
            </w:pPr>
          </w:p>
        </w:tc>
      </w:tr>
      <w:tr w:rsidR="00190C2F" w:rsidRPr="00005F62" w14:paraId="5D15D517" w14:textId="77777777" w:rsidTr="004A6460">
        <w:tc>
          <w:tcPr>
            <w:tcW w:w="1048" w:type="dxa"/>
          </w:tcPr>
          <w:p w14:paraId="53264EF3" w14:textId="1B8DC817" w:rsidR="00190C2F" w:rsidRDefault="00190C2F" w:rsidP="00005F62">
            <w:pPr>
              <w:spacing w:line="360" w:lineRule="auto"/>
              <w:rPr>
                <w:rFonts w:ascii="Arial" w:hAnsi="Arial" w:cs="Arial"/>
                <w:bCs/>
                <w:sz w:val="22"/>
                <w:szCs w:val="22"/>
              </w:rPr>
            </w:pPr>
            <w:r>
              <w:rPr>
                <w:rFonts w:ascii="Arial" w:hAnsi="Arial" w:cs="Arial"/>
                <w:bCs/>
                <w:sz w:val="22"/>
                <w:szCs w:val="22"/>
              </w:rPr>
              <w:t>Option</w:t>
            </w:r>
          </w:p>
        </w:tc>
        <w:tc>
          <w:tcPr>
            <w:tcW w:w="6263" w:type="dxa"/>
            <w:vAlign w:val="center"/>
          </w:tcPr>
          <w:p w14:paraId="7FAFAFB1" w14:textId="6123CFDF" w:rsidR="00190C2F" w:rsidRDefault="00190C2F" w:rsidP="00005F62">
            <w:pPr>
              <w:spacing w:after="120" w:line="360" w:lineRule="auto"/>
              <w:rPr>
                <w:rFonts w:ascii="Arial" w:hAnsi="Arial" w:cs="Arial"/>
                <w:sz w:val="22"/>
                <w:szCs w:val="22"/>
                <w:lang w:val="en-US"/>
              </w:rPr>
            </w:pPr>
            <w:r>
              <w:rPr>
                <w:rFonts w:ascii="Arial" w:hAnsi="Arial" w:cs="Arial"/>
                <w:sz w:val="22"/>
                <w:szCs w:val="22"/>
                <w:lang w:val="en-US"/>
              </w:rPr>
              <w:t>Wash your hands with soap and water or alcohol rub.</w:t>
            </w:r>
          </w:p>
        </w:tc>
        <w:tc>
          <w:tcPr>
            <w:tcW w:w="1977" w:type="dxa"/>
            <w:vAlign w:val="center"/>
          </w:tcPr>
          <w:p w14:paraId="11F41D54" w14:textId="77777777" w:rsidR="00190C2F" w:rsidRPr="00005F62" w:rsidRDefault="00190C2F" w:rsidP="00005F62">
            <w:pPr>
              <w:spacing w:line="360" w:lineRule="auto"/>
              <w:jc w:val="center"/>
              <w:rPr>
                <w:rFonts w:ascii="Arial" w:hAnsi="Arial" w:cs="Arial"/>
                <w:sz w:val="22"/>
                <w:szCs w:val="22"/>
              </w:rPr>
            </w:pPr>
          </w:p>
        </w:tc>
      </w:tr>
      <w:tr w:rsidR="00F963FB" w:rsidRPr="00005F62" w14:paraId="4A2A238F" w14:textId="77777777" w:rsidTr="004A6460">
        <w:tc>
          <w:tcPr>
            <w:tcW w:w="1048" w:type="dxa"/>
          </w:tcPr>
          <w:p w14:paraId="78419063" w14:textId="77777777" w:rsidR="00F963FB" w:rsidRDefault="00F963FB" w:rsidP="00005F62">
            <w:pPr>
              <w:spacing w:line="360" w:lineRule="auto"/>
              <w:rPr>
                <w:rFonts w:ascii="Arial" w:hAnsi="Arial" w:cs="Arial"/>
                <w:bCs/>
                <w:sz w:val="22"/>
                <w:szCs w:val="22"/>
              </w:rPr>
            </w:pPr>
            <w:r>
              <w:rPr>
                <w:rFonts w:ascii="Arial" w:hAnsi="Arial" w:cs="Arial"/>
                <w:bCs/>
                <w:sz w:val="22"/>
                <w:szCs w:val="22"/>
              </w:rPr>
              <w:t>4.2b.7</w:t>
            </w:r>
          </w:p>
        </w:tc>
        <w:tc>
          <w:tcPr>
            <w:tcW w:w="6263" w:type="dxa"/>
            <w:vAlign w:val="center"/>
          </w:tcPr>
          <w:p w14:paraId="064D15B0" w14:textId="3706BC32" w:rsidR="00612F98" w:rsidRDefault="00F963FB" w:rsidP="00F963FB">
            <w:pPr>
              <w:spacing w:after="120" w:line="360" w:lineRule="auto"/>
              <w:rPr>
                <w:rFonts w:ascii="Arial" w:hAnsi="Arial" w:cs="Arial"/>
                <w:sz w:val="22"/>
                <w:szCs w:val="22"/>
                <w:lang w:val="en-US"/>
              </w:rPr>
            </w:pPr>
            <w:r>
              <w:rPr>
                <w:rFonts w:ascii="Arial" w:hAnsi="Arial" w:cs="Arial"/>
                <w:sz w:val="22"/>
                <w:szCs w:val="22"/>
                <w:lang w:val="en-US"/>
              </w:rPr>
              <w:t xml:space="preserve">Remove coverall. </w:t>
            </w:r>
            <w:r w:rsidR="00612F98">
              <w:rPr>
                <w:rFonts w:ascii="Arial" w:hAnsi="Arial" w:cs="Arial"/>
                <w:sz w:val="22"/>
                <w:szCs w:val="22"/>
                <w:lang w:val="en-US"/>
              </w:rPr>
              <w:t>First unzip the coverall</w:t>
            </w:r>
            <w:r w:rsidR="00190C2F">
              <w:rPr>
                <w:rFonts w:ascii="Arial" w:hAnsi="Arial" w:cs="Arial"/>
                <w:sz w:val="22"/>
                <w:szCs w:val="22"/>
                <w:lang w:val="en-US"/>
              </w:rPr>
              <w:t>. If the hood is raised, pull this backwards off your head being careful not to dislodge the mask</w:t>
            </w:r>
            <w:r w:rsidR="00612F98">
              <w:rPr>
                <w:rFonts w:ascii="Arial" w:hAnsi="Arial" w:cs="Arial"/>
                <w:sz w:val="22"/>
                <w:szCs w:val="22"/>
                <w:lang w:val="en-US"/>
              </w:rPr>
              <w:t>. Then p</w:t>
            </w:r>
            <w:r w:rsidR="00612F98" w:rsidRPr="00005F62">
              <w:rPr>
                <w:rFonts w:ascii="Arial" w:hAnsi="Arial" w:cs="Arial"/>
                <w:sz w:val="22"/>
                <w:szCs w:val="22"/>
                <w:lang w:val="en-US"/>
              </w:rPr>
              <w:t xml:space="preserve">ull the suit off your shoulders making sure you </w:t>
            </w:r>
            <w:r w:rsidR="00612F98" w:rsidRPr="00005F62">
              <w:rPr>
                <w:rFonts w:ascii="Arial" w:hAnsi="Arial" w:cs="Arial"/>
                <w:b/>
                <w:sz w:val="22"/>
                <w:szCs w:val="22"/>
                <w:lang w:val="en-US"/>
              </w:rPr>
              <w:t>don’t touch</w:t>
            </w:r>
            <w:r w:rsidR="00612F98" w:rsidRPr="00005F62">
              <w:rPr>
                <w:rFonts w:ascii="Arial" w:hAnsi="Arial" w:cs="Arial"/>
                <w:sz w:val="22"/>
                <w:szCs w:val="22"/>
                <w:lang w:val="en-US"/>
              </w:rPr>
              <w:t xml:space="preserve"> your exposed head. Shrug it off your shoulders and then carefully unroll it down so that only the inner, clean surface of suit is exposed. Getting the suit off your shoulders can be difficult. You can either reach behind yourself, and pull off each shoulder in turn, or your partner can carefully do it for you. Use your feet to get the suit off your feet.</w:t>
            </w:r>
          </w:p>
        </w:tc>
        <w:tc>
          <w:tcPr>
            <w:tcW w:w="1977" w:type="dxa"/>
            <w:vAlign w:val="center"/>
          </w:tcPr>
          <w:p w14:paraId="5645ADD2" w14:textId="77777777" w:rsidR="00F963FB"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F963FB" w:rsidRPr="00005F62" w14:paraId="1346D360" w14:textId="77777777" w:rsidTr="004A6460">
        <w:tc>
          <w:tcPr>
            <w:tcW w:w="1048" w:type="dxa"/>
          </w:tcPr>
          <w:p w14:paraId="4DA30FB9" w14:textId="77777777" w:rsidR="00F963FB" w:rsidRDefault="00F963FB" w:rsidP="00005F62">
            <w:pPr>
              <w:spacing w:line="360" w:lineRule="auto"/>
              <w:rPr>
                <w:rFonts w:ascii="Arial" w:hAnsi="Arial" w:cs="Arial"/>
                <w:bCs/>
                <w:sz w:val="22"/>
                <w:szCs w:val="22"/>
              </w:rPr>
            </w:pPr>
            <w:r>
              <w:rPr>
                <w:rFonts w:ascii="Arial" w:hAnsi="Arial" w:cs="Arial"/>
                <w:bCs/>
                <w:sz w:val="22"/>
                <w:szCs w:val="22"/>
              </w:rPr>
              <w:t>4.2b.8</w:t>
            </w:r>
          </w:p>
        </w:tc>
        <w:tc>
          <w:tcPr>
            <w:tcW w:w="6263" w:type="dxa"/>
            <w:vAlign w:val="center"/>
          </w:tcPr>
          <w:p w14:paraId="039EFFD5" w14:textId="21CC0089" w:rsidR="00F963FB" w:rsidRDefault="00F963FB" w:rsidP="00F963FB">
            <w:pPr>
              <w:spacing w:after="120" w:line="360" w:lineRule="auto"/>
              <w:rPr>
                <w:rFonts w:ascii="Arial" w:hAnsi="Arial" w:cs="Arial"/>
                <w:sz w:val="22"/>
                <w:szCs w:val="22"/>
                <w:lang w:val="en-US"/>
              </w:rPr>
            </w:pPr>
            <w:r>
              <w:rPr>
                <w:rFonts w:ascii="Arial" w:hAnsi="Arial" w:cs="Arial"/>
                <w:sz w:val="22"/>
                <w:szCs w:val="22"/>
                <w:lang w:val="en-US"/>
              </w:rPr>
              <w:t>Wash hands with soap and water</w:t>
            </w:r>
            <w:r w:rsidR="00190C2F">
              <w:rPr>
                <w:rFonts w:ascii="Arial" w:hAnsi="Arial" w:cs="Arial"/>
                <w:sz w:val="22"/>
                <w:szCs w:val="22"/>
                <w:lang w:val="en-US"/>
              </w:rPr>
              <w:t xml:space="preserve"> or alcohol rub</w:t>
            </w:r>
          </w:p>
        </w:tc>
        <w:tc>
          <w:tcPr>
            <w:tcW w:w="1977" w:type="dxa"/>
            <w:vAlign w:val="center"/>
          </w:tcPr>
          <w:p w14:paraId="05C936C5" w14:textId="77777777" w:rsidR="00F963FB"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F963FB" w:rsidRPr="00005F62" w14:paraId="07C6129A" w14:textId="77777777" w:rsidTr="004A6460">
        <w:tc>
          <w:tcPr>
            <w:tcW w:w="1048" w:type="dxa"/>
          </w:tcPr>
          <w:p w14:paraId="1F27B902" w14:textId="77777777" w:rsidR="00F963FB" w:rsidRDefault="00F963FB" w:rsidP="00005F62">
            <w:pPr>
              <w:spacing w:line="360" w:lineRule="auto"/>
              <w:rPr>
                <w:rFonts w:ascii="Arial" w:hAnsi="Arial" w:cs="Arial"/>
                <w:bCs/>
                <w:sz w:val="22"/>
                <w:szCs w:val="22"/>
              </w:rPr>
            </w:pPr>
            <w:r>
              <w:rPr>
                <w:rFonts w:ascii="Arial" w:hAnsi="Arial" w:cs="Arial"/>
                <w:bCs/>
                <w:sz w:val="22"/>
                <w:szCs w:val="22"/>
              </w:rPr>
              <w:lastRenderedPageBreak/>
              <w:t>4.2b.9</w:t>
            </w:r>
          </w:p>
        </w:tc>
        <w:tc>
          <w:tcPr>
            <w:tcW w:w="6263" w:type="dxa"/>
            <w:vAlign w:val="center"/>
          </w:tcPr>
          <w:p w14:paraId="51F13EDE" w14:textId="77777777" w:rsidR="00F963FB" w:rsidRDefault="00F963FB" w:rsidP="00F963FB">
            <w:pPr>
              <w:spacing w:after="120" w:line="360" w:lineRule="auto"/>
              <w:rPr>
                <w:rFonts w:ascii="Arial" w:hAnsi="Arial" w:cs="Arial"/>
                <w:sz w:val="22"/>
                <w:szCs w:val="22"/>
                <w:lang w:val="en-US"/>
              </w:rPr>
            </w:pPr>
            <w:r>
              <w:rPr>
                <w:rFonts w:ascii="Arial" w:hAnsi="Arial" w:cs="Arial"/>
                <w:sz w:val="22"/>
                <w:szCs w:val="22"/>
                <w:lang w:val="en-US"/>
              </w:rPr>
              <w:t>Remove the face mask</w:t>
            </w:r>
            <w:r w:rsidR="00C04DBF">
              <w:rPr>
                <w:rFonts w:ascii="Arial" w:hAnsi="Arial" w:cs="Arial"/>
                <w:sz w:val="22"/>
                <w:szCs w:val="22"/>
                <w:lang w:val="en-US"/>
              </w:rPr>
              <w:t>/respirator</w:t>
            </w:r>
            <w:r>
              <w:rPr>
                <w:rFonts w:ascii="Arial" w:hAnsi="Arial" w:cs="Arial"/>
                <w:sz w:val="22"/>
                <w:szCs w:val="22"/>
                <w:lang w:val="en-US"/>
              </w:rPr>
              <w:t>. This is performed by slowly lifting the bottom strap up and over your face from the back, whilst keeping the mask seated against your face. Then, again from the back of your head, lift the top strap up and over your head and let the mask drop away from your face such that the outside of the mask doesn't touch your face and you are left holding it by the straps only. Dispose of the mask in the waste bin.</w:t>
            </w:r>
          </w:p>
        </w:tc>
        <w:tc>
          <w:tcPr>
            <w:tcW w:w="1977" w:type="dxa"/>
            <w:vAlign w:val="center"/>
          </w:tcPr>
          <w:p w14:paraId="2F05ACE1" w14:textId="77777777" w:rsidR="00F963FB" w:rsidRPr="00005F62" w:rsidRDefault="00C04DBF" w:rsidP="00005F62">
            <w:pPr>
              <w:spacing w:line="360" w:lineRule="auto"/>
              <w:jc w:val="center"/>
              <w:rPr>
                <w:rFonts w:ascii="Arial" w:hAnsi="Arial" w:cs="Arial"/>
                <w:sz w:val="22"/>
                <w:szCs w:val="22"/>
              </w:rPr>
            </w:pPr>
            <w:r w:rsidRPr="00005F62">
              <w:rPr>
                <w:rFonts w:ascii="Arial" w:hAnsi="Arial" w:cs="Arial"/>
                <w:sz w:val="22"/>
                <w:szCs w:val="22"/>
              </w:rPr>
              <w:t>TC Staff</w:t>
            </w:r>
          </w:p>
        </w:tc>
      </w:tr>
      <w:tr w:rsidR="00F963FB" w:rsidRPr="00005F62" w14:paraId="41144E40" w14:textId="77777777" w:rsidTr="00F963FB">
        <w:tc>
          <w:tcPr>
            <w:tcW w:w="1048" w:type="dxa"/>
            <w:tcBorders>
              <w:top w:val="single" w:sz="4" w:space="0" w:color="auto"/>
              <w:left w:val="single" w:sz="4" w:space="0" w:color="auto"/>
              <w:bottom w:val="single" w:sz="4" w:space="0" w:color="auto"/>
              <w:right w:val="single" w:sz="4" w:space="0" w:color="auto"/>
            </w:tcBorders>
          </w:tcPr>
          <w:p w14:paraId="54C44FC6" w14:textId="77777777" w:rsidR="00F963FB" w:rsidRPr="00005F62" w:rsidRDefault="00F963FB" w:rsidP="008236C4">
            <w:pPr>
              <w:spacing w:line="360" w:lineRule="auto"/>
              <w:rPr>
                <w:rFonts w:ascii="Arial" w:hAnsi="Arial" w:cs="Arial"/>
                <w:bCs/>
                <w:sz w:val="22"/>
                <w:szCs w:val="22"/>
              </w:rPr>
            </w:pPr>
            <w:r>
              <w:rPr>
                <w:rFonts w:ascii="Arial" w:hAnsi="Arial" w:cs="Arial"/>
                <w:bCs/>
                <w:sz w:val="22"/>
                <w:szCs w:val="22"/>
              </w:rPr>
              <w:t>4.2b.10</w:t>
            </w:r>
          </w:p>
        </w:tc>
        <w:tc>
          <w:tcPr>
            <w:tcW w:w="6263" w:type="dxa"/>
            <w:tcBorders>
              <w:top w:val="single" w:sz="4" w:space="0" w:color="auto"/>
              <w:left w:val="single" w:sz="4" w:space="0" w:color="auto"/>
              <w:bottom w:val="single" w:sz="4" w:space="0" w:color="auto"/>
              <w:right w:val="single" w:sz="4" w:space="0" w:color="auto"/>
            </w:tcBorders>
            <w:vAlign w:val="center"/>
          </w:tcPr>
          <w:p w14:paraId="0A3530C1" w14:textId="2A3D4B6F" w:rsidR="00F963FB" w:rsidRPr="00005F62" w:rsidRDefault="00F963FB" w:rsidP="00F963FB">
            <w:pPr>
              <w:rPr>
                <w:rFonts w:ascii="Arial" w:hAnsi="Arial" w:cs="Arial"/>
                <w:sz w:val="22"/>
                <w:szCs w:val="22"/>
                <w:lang w:val="en-US"/>
              </w:rPr>
            </w:pPr>
            <w:r>
              <w:rPr>
                <w:rFonts w:ascii="Arial" w:hAnsi="Arial" w:cs="Arial"/>
                <w:sz w:val="22"/>
                <w:szCs w:val="22"/>
                <w:lang w:val="en-US"/>
              </w:rPr>
              <w:t>Wash hands with soap and water</w:t>
            </w:r>
            <w:r w:rsidR="00190C2F">
              <w:rPr>
                <w:rFonts w:ascii="Arial" w:hAnsi="Arial" w:cs="Arial"/>
                <w:sz w:val="22"/>
                <w:szCs w:val="22"/>
                <w:lang w:val="en-US"/>
              </w:rPr>
              <w:t xml:space="preserve"> or alcohol rub</w:t>
            </w:r>
            <w:r>
              <w:rPr>
                <w:rFonts w:ascii="Arial" w:hAnsi="Arial" w:cs="Arial"/>
                <w:sz w:val="22"/>
                <w:szCs w:val="22"/>
                <w:lang w:val="en-US"/>
              </w:rPr>
              <w:t>.</w:t>
            </w:r>
          </w:p>
        </w:tc>
        <w:tc>
          <w:tcPr>
            <w:tcW w:w="1977" w:type="dxa"/>
            <w:tcBorders>
              <w:top w:val="single" w:sz="4" w:space="0" w:color="auto"/>
              <w:left w:val="single" w:sz="4" w:space="0" w:color="auto"/>
              <w:bottom w:val="single" w:sz="4" w:space="0" w:color="auto"/>
              <w:right w:val="single" w:sz="4" w:space="0" w:color="auto"/>
            </w:tcBorders>
            <w:vAlign w:val="center"/>
          </w:tcPr>
          <w:p w14:paraId="359C1D14" w14:textId="77777777" w:rsidR="00F963FB" w:rsidRPr="00005F62" w:rsidRDefault="00F963FB" w:rsidP="008236C4">
            <w:pPr>
              <w:spacing w:line="360" w:lineRule="auto"/>
              <w:jc w:val="center"/>
              <w:rPr>
                <w:rFonts w:ascii="Arial" w:hAnsi="Arial" w:cs="Arial"/>
                <w:sz w:val="22"/>
                <w:szCs w:val="22"/>
              </w:rPr>
            </w:pPr>
            <w:r w:rsidRPr="00005F62">
              <w:rPr>
                <w:rFonts w:ascii="Arial" w:hAnsi="Arial" w:cs="Arial"/>
                <w:sz w:val="22"/>
                <w:szCs w:val="22"/>
              </w:rPr>
              <w:t>TC Staff</w:t>
            </w:r>
          </w:p>
        </w:tc>
      </w:tr>
      <w:tr w:rsidR="00C04DBF" w:rsidRPr="00005F62" w14:paraId="71D252F4" w14:textId="77777777" w:rsidTr="00F963FB">
        <w:tc>
          <w:tcPr>
            <w:tcW w:w="1048" w:type="dxa"/>
            <w:tcBorders>
              <w:top w:val="single" w:sz="4" w:space="0" w:color="auto"/>
              <w:left w:val="single" w:sz="4" w:space="0" w:color="auto"/>
              <w:bottom w:val="single" w:sz="4" w:space="0" w:color="auto"/>
              <w:right w:val="single" w:sz="4" w:space="0" w:color="auto"/>
            </w:tcBorders>
          </w:tcPr>
          <w:p w14:paraId="430AB9C0" w14:textId="77777777" w:rsidR="00C04DBF" w:rsidRPr="00005F62" w:rsidRDefault="00C04DBF" w:rsidP="008236C4">
            <w:pPr>
              <w:spacing w:line="360" w:lineRule="auto"/>
              <w:rPr>
                <w:rFonts w:ascii="Arial" w:hAnsi="Arial" w:cs="Arial"/>
                <w:bCs/>
                <w:sz w:val="22"/>
                <w:szCs w:val="22"/>
              </w:rPr>
            </w:pPr>
            <w:r>
              <w:rPr>
                <w:rFonts w:ascii="Arial" w:hAnsi="Arial" w:cs="Arial"/>
                <w:bCs/>
                <w:sz w:val="22"/>
                <w:szCs w:val="22"/>
              </w:rPr>
              <w:t>4.2a.11</w:t>
            </w:r>
          </w:p>
        </w:tc>
        <w:tc>
          <w:tcPr>
            <w:tcW w:w="6263" w:type="dxa"/>
            <w:tcBorders>
              <w:top w:val="single" w:sz="4" w:space="0" w:color="auto"/>
              <w:left w:val="single" w:sz="4" w:space="0" w:color="auto"/>
              <w:bottom w:val="single" w:sz="4" w:space="0" w:color="auto"/>
              <w:right w:val="single" w:sz="4" w:space="0" w:color="auto"/>
            </w:tcBorders>
            <w:vAlign w:val="center"/>
          </w:tcPr>
          <w:p w14:paraId="0D84E60D" w14:textId="77777777" w:rsidR="00C04DBF" w:rsidRPr="00005F62" w:rsidRDefault="00C04DBF" w:rsidP="008236C4">
            <w:pPr>
              <w:pStyle w:val="ColorfulList-Accent11"/>
              <w:spacing w:after="120" w:line="360" w:lineRule="auto"/>
              <w:ind w:left="0"/>
              <w:rPr>
                <w:rFonts w:ascii="Arial" w:hAnsi="Arial" w:cs="Arial"/>
                <w:sz w:val="22"/>
                <w:szCs w:val="22"/>
                <w:lang w:val="en-US"/>
              </w:rPr>
            </w:pPr>
            <w:r>
              <w:rPr>
                <w:rFonts w:ascii="Arial" w:hAnsi="Arial" w:cs="Arial"/>
                <w:sz w:val="22"/>
                <w:szCs w:val="22"/>
                <w:lang w:val="en-US"/>
              </w:rPr>
              <w:t xml:space="preserve">Exit the </w:t>
            </w:r>
            <w:proofErr w:type="gramStart"/>
            <w:r>
              <w:rPr>
                <w:rFonts w:ascii="Arial" w:hAnsi="Arial" w:cs="Arial"/>
                <w:sz w:val="22"/>
                <w:szCs w:val="22"/>
                <w:lang w:val="en-US"/>
              </w:rPr>
              <w:t>ante-room</w:t>
            </w:r>
            <w:proofErr w:type="gramEnd"/>
            <w:r>
              <w:rPr>
                <w:rFonts w:ascii="Arial" w:hAnsi="Arial" w:cs="Arial"/>
                <w:sz w:val="22"/>
                <w:szCs w:val="22"/>
                <w:lang w:val="en-US"/>
              </w:rPr>
              <w:t>, leaving footwear neatly in the ante-room, and stepping directly onto your footwear located outside the room or onto clean paper towels placed there.</w:t>
            </w:r>
          </w:p>
        </w:tc>
        <w:tc>
          <w:tcPr>
            <w:tcW w:w="1977" w:type="dxa"/>
            <w:tcBorders>
              <w:top w:val="single" w:sz="4" w:space="0" w:color="auto"/>
              <w:left w:val="single" w:sz="4" w:space="0" w:color="auto"/>
              <w:bottom w:val="single" w:sz="4" w:space="0" w:color="auto"/>
              <w:right w:val="single" w:sz="4" w:space="0" w:color="auto"/>
            </w:tcBorders>
            <w:vAlign w:val="center"/>
          </w:tcPr>
          <w:p w14:paraId="3E7A3865" w14:textId="77777777" w:rsidR="00C04DBF" w:rsidRPr="00005F62" w:rsidRDefault="00C04DBF" w:rsidP="008236C4">
            <w:pPr>
              <w:spacing w:line="360" w:lineRule="auto"/>
              <w:jc w:val="center"/>
              <w:rPr>
                <w:rFonts w:ascii="Arial" w:hAnsi="Arial" w:cs="Arial"/>
                <w:sz w:val="22"/>
                <w:szCs w:val="22"/>
              </w:rPr>
            </w:pPr>
            <w:r w:rsidRPr="00005F62">
              <w:rPr>
                <w:rFonts w:ascii="Arial" w:hAnsi="Arial" w:cs="Arial"/>
                <w:sz w:val="22"/>
                <w:szCs w:val="22"/>
              </w:rPr>
              <w:t>TC Staff</w:t>
            </w:r>
          </w:p>
        </w:tc>
      </w:tr>
      <w:tr w:rsidR="00F963FB" w:rsidRPr="00005F62" w14:paraId="2522C8DF" w14:textId="77777777" w:rsidTr="00F963FB">
        <w:tc>
          <w:tcPr>
            <w:tcW w:w="1048" w:type="dxa"/>
            <w:tcBorders>
              <w:top w:val="single" w:sz="4" w:space="0" w:color="auto"/>
              <w:left w:val="single" w:sz="4" w:space="0" w:color="auto"/>
              <w:bottom w:val="single" w:sz="4" w:space="0" w:color="auto"/>
              <w:right w:val="single" w:sz="4" w:space="0" w:color="auto"/>
            </w:tcBorders>
          </w:tcPr>
          <w:p w14:paraId="2CC559CC" w14:textId="77777777" w:rsidR="00F963FB" w:rsidRPr="00005F62" w:rsidRDefault="00F963FB" w:rsidP="008236C4">
            <w:pPr>
              <w:spacing w:line="360" w:lineRule="auto"/>
              <w:rPr>
                <w:rFonts w:ascii="Arial" w:hAnsi="Arial" w:cs="Arial"/>
                <w:bCs/>
                <w:sz w:val="22"/>
                <w:szCs w:val="22"/>
              </w:rPr>
            </w:pPr>
            <w:r>
              <w:rPr>
                <w:rFonts w:ascii="Arial" w:hAnsi="Arial" w:cs="Arial"/>
                <w:bCs/>
                <w:sz w:val="22"/>
                <w:szCs w:val="22"/>
              </w:rPr>
              <w:t>4.2a.12</w:t>
            </w:r>
          </w:p>
        </w:tc>
        <w:tc>
          <w:tcPr>
            <w:tcW w:w="6263" w:type="dxa"/>
            <w:tcBorders>
              <w:top w:val="single" w:sz="4" w:space="0" w:color="auto"/>
              <w:left w:val="single" w:sz="4" w:space="0" w:color="auto"/>
              <w:bottom w:val="single" w:sz="4" w:space="0" w:color="auto"/>
              <w:right w:val="single" w:sz="4" w:space="0" w:color="auto"/>
            </w:tcBorders>
            <w:vAlign w:val="center"/>
          </w:tcPr>
          <w:p w14:paraId="2A12A407" w14:textId="186E9159" w:rsidR="00F963FB" w:rsidRPr="00005F62" w:rsidRDefault="00F963FB" w:rsidP="00F963FB">
            <w:pPr>
              <w:rPr>
                <w:rFonts w:ascii="Arial" w:hAnsi="Arial" w:cs="Arial"/>
                <w:sz w:val="22"/>
                <w:szCs w:val="22"/>
                <w:lang w:val="en-US"/>
              </w:rPr>
            </w:pPr>
            <w:r>
              <w:rPr>
                <w:rFonts w:ascii="Arial" w:hAnsi="Arial" w:cs="Arial"/>
                <w:sz w:val="22"/>
                <w:szCs w:val="22"/>
                <w:lang w:val="en-US"/>
              </w:rPr>
              <w:t>Wash hands in soap and water. Put on own footwear</w:t>
            </w:r>
            <w:r w:rsidR="00210FF8">
              <w:rPr>
                <w:rFonts w:ascii="Arial" w:hAnsi="Arial" w:cs="Arial"/>
                <w:sz w:val="22"/>
                <w:szCs w:val="22"/>
                <w:lang w:val="en-US"/>
              </w:rPr>
              <w:t xml:space="preserve"> if you haven’t already done this.</w:t>
            </w:r>
          </w:p>
        </w:tc>
        <w:tc>
          <w:tcPr>
            <w:tcW w:w="1977" w:type="dxa"/>
            <w:tcBorders>
              <w:top w:val="single" w:sz="4" w:space="0" w:color="auto"/>
              <w:left w:val="single" w:sz="4" w:space="0" w:color="auto"/>
              <w:bottom w:val="single" w:sz="4" w:space="0" w:color="auto"/>
              <w:right w:val="single" w:sz="4" w:space="0" w:color="auto"/>
            </w:tcBorders>
            <w:vAlign w:val="center"/>
          </w:tcPr>
          <w:p w14:paraId="282B6DDF" w14:textId="77777777" w:rsidR="00F963FB" w:rsidRPr="00F963FB" w:rsidRDefault="00F963FB" w:rsidP="008236C4">
            <w:pPr>
              <w:spacing w:line="360" w:lineRule="auto"/>
              <w:jc w:val="center"/>
              <w:rPr>
                <w:rFonts w:ascii="Arial" w:hAnsi="Arial" w:cs="Arial"/>
                <w:sz w:val="22"/>
                <w:szCs w:val="22"/>
              </w:rPr>
            </w:pPr>
            <w:r w:rsidRPr="00005F62">
              <w:rPr>
                <w:rFonts w:ascii="Arial" w:hAnsi="Arial" w:cs="Arial"/>
                <w:sz w:val="22"/>
                <w:szCs w:val="22"/>
              </w:rPr>
              <w:t>TC Staff</w:t>
            </w:r>
          </w:p>
        </w:tc>
      </w:tr>
    </w:tbl>
    <w:p w14:paraId="4280EA14" w14:textId="77777777" w:rsidR="00931970" w:rsidRPr="00931970" w:rsidRDefault="00931970" w:rsidP="00366CB8">
      <w:pPr>
        <w:autoSpaceDE w:val="0"/>
        <w:autoSpaceDN w:val="0"/>
        <w:adjustRightInd w:val="0"/>
        <w:spacing w:line="360" w:lineRule="auto"/>
        <w:rPr>
          <w:rFonts w:ascii="Arial" w:hAnsi="Arial" w:cs="Arial"/>
          <w:b/>
          <w:bCs/>
          <w:sz w:val="22"/>
          <w:szCs w:val="22"/>
          <w:lang w:bidi="th-TH"/>
        </w:rPr>
      </w:pPr>
    </w:p>
    <w:p w14:paraId="66A0DDA6" w14:textId="77777777" w:rsidR="001B37ED" w:rsidRPr="00931970" w:rsidRDefault="00323BAC" w:rsidP="0086497E">
      <w:pPr>
        <w:pStyle w:val="Heading1"/>
        <w:rPr>
          <w:rFonts w:ascii="Arial" w:hAnsi="Arial" w:cs="Arial"/>
          <w:sz w:val="24"/>
          <w:szCs w:val="24"/>
        </w:rPr>
      </w:pPr>
      <w:r w:rsidRPr="00931970">
        <w:rPr>
          <w:rFonts w:ascii="Arial" w:hAnsi="Arial" w:cs="Arial"/>
          <w:sz w:val="24"/>
          <w:szCs w:val="24"/>
        </w:rPr>
        <w:t>Appendices</w:t>
      </w:r>
    </w:p>
    <w:p w14:paraId="44642815" w14:textId="77777777" w:rsidR="002F1CFD" w:rsidRPr="00931970" w:rsidRDefault="002F1CFD" w:rsidP="002079C9">
      <w:pPr>
        <w:spacing w:before="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767"/>
      </w:tblGrid>
      <w:tr w:rsidR="001B37ED" w:rsidRPr="00931970" w14:paraId="7C0BA749" w14:textId="77777777">
        <w:tc>
          <w:tcPr>
            <w:tcW w:w="2628" w:type="dxa"/>
          </w:tcPr>
          <w:p w14:paraId="5162945B" w14:textId="77777777" w:rsidR="001B37ED" w:rsidRPr="00931970" w:rsidRDefault="00DC6AF5" w:rsidP="003A49BF">
            <w:pPr>
              <w:rPr>
                <w:rFonts w:ascii="Arial" w:hAnsi="Arial" w:cs="Arial"/>
                <w:b/>
                <w:sz w:val="22"/>
                <w:szCs w:val="22"/>
              </w:rPr>
            </w:pPr>
            <w:r w:rsidRPr="00931970">
              <w:rPr>
                <w:rFonts w:ascii="Arial" w:hAnsi="Arial" w:cs="Arial"/>
                <w:b/>
                <w:sz w:val="22"/>
                <w:szCs w:val="22"/>
              </w:rPr>
              <w:t xml:space="preserve">Appendix </w:t>
            </w:r>
            <w:r w:rsidR="001B37ED" w:rsidRPr="00931970">
              <w:rPr>
                <w:rFonts w:ascii="Arial" w:hAnsi="Arial" w:cs="Arial"/>
                <w:b/>
                <w:sz w:val="22"/>
                <w:szCs w:val="22"/>
              </w:rPr>
              <w:t>number</w:t>
            </w:r>
          </w:p>
        </w:tc>
        <w:tc>
          <w:tcPr>
            <w:tcW w:w="6948" w:type="dxa"/>
          </w:tcPr>
          <w:p w14:paraId="4DE24205" w14:textId="77777777" w:rsidR="001B37ED" w:rsidRPr="00931970" w:rsidRDefault="001B37ED" w:rsidP="009B63E1">
            <w:pPr>
              <w:rPr>
                <w:rFonts w:ascii="Arial" w:hAnsi="Arial" w:cs="Arial"/>
                <w:sz w:val="22"/>
                <w:szCs w:val="22"/>
              </w:rPr>
            </w:pPr>
            <w:r w:rsidRPr="00931970">
              <w:rPr>
                <w:rFonts w:ascii="Arial" w:hAnsi="Arial" w:cs="Arial"/>
                <w:b/>
                <w:sz w:val="22"/>
                <w:szCs w:val="22"/>
              </w:rPr>
              <w:t xml:space="preserve">Title </w:t>
            </w:r>
            <w:r w:rsidRPr="00931970">
              <w:rPr>
                <w:rFonts w:ascii="Arial" w:hAnsi="Arial" w:cs="Arial"/>
                <w:sz w:val="22"/>
                <w:szCs w:val="22"/>
              </w:rPr>
              <w:t xml:space="preserve">(as referenced on the </w:t>
            </w:r>
            <w:r w:rsidR="009B63E1" w:rsidRPr="00931970">
              <w:rPr>
                <w:rFonts w:ascii="Arial" w:hAnsi="Arial" w:cs="Arial"/>
                <w:sz w:val="22"/>
                <w:szCs w:val="22"/>
              </w:rPr>
              <w:t>appendix</w:t>
            </w:r>
            <w:r w:rsidRPr="00931970">
              <w:rPr>
                <w:rFonts w:ascii="Arial" w:hAnsi="Arial" w:cs="Arial"/>
                <w:sz w:val="22"/>
                <w:szCs w:val="22"/>
              </w:rPr>
              <w:t>)</w:t>
            </w:r>
          </w:p>
        </w:tc>
      </w:tr>
      <w:tr w:rsidR="00323BAC" w:rsidRPr="00931970" w14:paraId="41547302" w14:textId="77777777" w:rsidTr="00B20BF5">
        <w:tc>
          <w:tcPr>
            <w:tcW w:w="2628" w:type="dxa"/>
          </w:tcPr>
          <w:p w14:paraId="661D83D1" w14:textId="77777777" w:rsidR="00323BAC" w:rsidRPr="00931970" w:rsidRDefault="00323BAC" w:rsidP="00B20BF5">
            <w:pPr>
              <w:rPr>
                <w:rFonts w:ascii="Arial" w:hAnsi="Arial" w:cs="Arial"/>
                <w:sz w:val="22"/>
                <w:szCs w:val="22"/>
              </w:rPr>
            </w:pPr>
            <w:r w:rsidRPr="00931970">
              <w:rPr>
                <w:rFonts w:ascii="Arial" w:hAnsi="Arial" w:cs="Arial"/>
                <w:sz w:val="22"/>
                <w:szCs w:val="22"/>
              </w:rPr>
              <w:t>Appendix 01</w:t>
            </w:r>
          </w:p>
        </w:tc>
        <w:tc>
          <w:tcPr>
            <w:tcW w:w="6948" w:type="dxa"/>
          </w:tcPr>
          <w:p w14:paraId="1556E323" w14:textId="77777777" w:rsidR="00323BAC" w:rsidRPr="00931970" w:rsidRDefault="00323BAC" w:rsidP="00B20BF5">
            <w:pPr>
              <w:rPr>
                <w:rFonts w:ascii="Arial" w:hAnsi="Arial" w:cs="Arial"/>
                <w:sz w:val="22"/>
                <w:szCs w:val="22"/>
              </w:rPr>
            </w:pPr>
            <w:r w:rsidRPr="00931970">
              <w:rPr>
                <w:rFonts w:ascii="Arial" w:hAnsi="Arial" w:cs="Arial"/>
                <w:sz w:val="22"/>
                <w:szCs w:val="22"/>
              </w:rPr>
              <w:t>Document Version History</w:t>
            </w:r>
          </w:p>
        </w:tc>
      </w:tr>
    </w:tbl>
    <w:p w14:paraId="5FCCDD88" w14:textId="77777777" w:rsidR="00931970" w:rsidRDefault="00931970" w:rsidP="00931970">
      <w:pPr>
        <w:pStyle w:val="Heading1"/>
        <w:numPr>
          <w:ilvl w:val="0"/>
          <w:numId w:val="0"/>
        </w:numPr>
        <w:ind w:left="851"/>
        <w:rPr>
          <w:rFonts w:ascii="Arial" w:hAnsi="Arial" w:cs="Arial"/>
          <w:szCs w:val="22"/>
        </w:rPr>
      </w:pPr>
    </w:p>
    <w:p w14:paraId="515B8106" w14:textId="77777777" w:rsidR="00DC6AF5" w:rsidRPr="00931970" w:rsidRDefault="00DC6AF5" w:rsidP="00DC6AF5">
      <w:pPr>
        <w:pStyle w:val="Heading1"/>
        <w:rPr>
          <w:rFonts w:ascii="Arial" w:hAnsi="Arial" w:cs="Arial"/>
          <w:sz w:val="24"/>
          <w:szCs w:val="24"/>
        </w:rPr>
      </w:pPr>
      <w:r w:rsidRPr="00931970">
        <w:rPr>
          <w:rFonts w:ascii="Arial" w:hAnsi="Arial" w:cs="Arial"/>
          <w:sz w:val="24"/>
          <w:szCs w:val="24"/>
        </w:rPr>
        <w:t>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762"/>
      </w:tblGrid>
      <w:tr w:rsidR="00DC6AF5" w:rsidRPr="00931970" w14:paraId="5263901C" w14:textId="77777777" w:rsidTr="00D41373">
        <w:tc>
          <w:tcPr>
            <w:tcW w:w="2628" w:type="dxa"/>
          </w:tcPr>
          <w:p w14:paraId="3E719C1F" w14:textId="77777777" w:rsidR="00DC6AF5" w:rsidRPr="00931970" w:rsidRDefault="00DC6AF5" w:rsidP="00D41373">
            <w:pPr>
              <w:rPr>
                <w:rFonts w:ascii="Arial" w:hAnsi="Arial" w:cs="Arial"/>
                <w:b/>
                <w:sz w:val="22"/>
                <w:szCs w:val="22"/>
              </w:rPr>
            </w:pPr>
            <w:r w:rsidRPr="00931970">
              <w:rPr>
                <w:rFonts w:ascii="Arial" w:hAnsi="Arial" w:cs="Arial"/>
                <w:b/>
                <w:sz w:val="22"/>
                <w:szCs w:val="22"/>
              </w:rPr>
              <w:t>Attachment number</w:t>
            </w:r>
          </w:p>
        </w:tc>
        <w:tc>
          <w:tcPr>
            <w:tcW w:w="6948" w:type="dxa"/>
          </w:tcPr>
          <w:p w14:paraId="277F1C0B" w14:textId="77777777" w:rsidR="00DC6AF5" w:rsidRPr="00931970" w:rsidRDefault="00DC6AF5" w:rsidP="00D41373">
            <w:pPr>
              <w:rPr>
                <w:rFonts w:ascii="Arial" w:hAnsi="Arial" w:cs="Arial"/>
                <w:sz w:val="22"/>
                <w:szCs w:val="22"/>
              </w:rPr>
            </w:pPr>
            <w:r w:rsidRPr="00931970">
              <w:rPr>
                <w:rFonts w:ascii="Arial" w:hAnsi="Arial" w:cs="Arial"/>
                <w:b/>
                <w:sz w:val="22"/>
                <w:szCs w:val="22"/>
              </w:rPr>
              <w:t xml:space="preserve">Title </w:t>
            </w:r>
            <w:r w:rsidRPr="00931970">
              <w:rPr>
                <w:rFonts w:ascii="Arial" w:hAnsi="Arial" w:cs="Arial"/>
                <w:sz w:val="22"/>
                <w:szCs w:val="22"/>
              </w:rPr>
              <w:t>(as referenced on the attachment)</w:t>
            </w:r>
          </w:p>
        </w:tc>
      </w:tr>
      <w:tr w:rsidR="00DC6AF5" w:rsidRPr="00931970" w14:paraId="3574DBC2" w14:textId="77777777" w:rsidTr="00D41373">
        <w:tc>
          <w:tcPr>
            <w:tcW w:w="2628" w:type="dxa"/>
          </w:tcPr>
          <w:p w14:paraId="509C7244" w14:textId="77777777" w:rsidR="00DC6AF5" w:rsidRPr="00931970" w:rsidRDefault="00DC6AF5" w:rsidP="00D41373">
            <w:pPr>
              <w:rPr>
                <w:rFonts w:ascii="Arial" w:hAnsi="Arial" w:cs="Arial"/>
                <w:sz w:val="22"/>
                <w:szCs w:val="22"/>
              </w:rPr>
            </w:pPr>
            <w:r w:rsidRPr="00931970">
              <w:rPr>
                <w:rFonts w:ascii="Arial" w:hAnsi="Arial" w:cs="Arial"/>
                <w:sz w:val="22"/>
                <w:szCs w:val="22"/>
              </w:rPr>
              <w:t>Attachment 0</w:t>
            </w:r>
            <w:r w:rsidR="00245200" w:rsidRPr="00931970">
              <w:rPr>
                <w:rFonts w:ascii="Arial" w:hAnsi="Arial" w:cs="Arial"/>
                <w:sz w:val="22"/>
                <w:szCs w:val="22"/>
              </w:rPr>
              <w:t>1</w:t>
            </w:r>
          </w:p>
        </w:tc>
        <w:tc>
          <w:tcPr>
            <w:tcW w:w="6948" w:type="dxa"/>
          </w:tcPr>
          <w:p w14:paraId="1CD86A5B" w14:textId="77777777" w:rsidR="00DC6AF5" w:rsidRPr="00931970" w:rsidRDefault="00E150C4" w:rsidP="00D41373">
            <w:pPr>
              <w:rPr>
                <w:rFonts w:ascii="Arial" w:hAnsi="Arial" w:cs="Arial"/>
                <w:sz w:val="22"/>
                <w:szCs w:val="22"/>
              </w:rPr>
            </w:pPr>
            <w:r>
              <w:rPr>
                <w:rFonts w:ascii="Arial" w:hAnsi="Arial" w:cs="Arial"/>
                <w:sz w:val="22"/>
                <w:szCs w:val="22"/>
              </w:rPr>
              <w:t xml:space="preserve">List of instructions for doffing of PPE </w:t>
            </w:r>
            <w:r w:rsidR="00257391">
              <w:rPr>
                <w:rFonts w:ascii="Arial" w:hAnsi="Arial" w:cs="Arial"/>
                <w:sz w:val="22"/>
                <w:szCs w:val="22"/>
              </w:rPr>
              <w:t>based on that produced</w:t>
            </w:r>
            <w:r>
              <w:rPr>
                <w:rFonts w:ascii="Arial" w:hAnsi="Arial" w:cs="Arial"/>
                <w:sz w:val="22"/>
                <w:szCs w:val="22"/>
              </w:rPr>
              <w:t xml:space="preserve"> by Médecins San </w:t>
            </w:r>
            <w:proofErr w:type="spellStart"/>
            <w:r>
              <w:rPr>
                <w:rFonts w:ascii="Arial" w:hAnsi="Arial" w:cs="Arial"/>
                <w:sz w:val="22"/>
                <w:szCs w:val="22"/>
              </w:rPr>
              <w:t>Frontières</w:t>
            </w:r>
            <w:proofErr w:type="spellEnd"/>
          </w:p>
        </w:tc>
      </w:tr>
    </w:tbl>
    <w:p w14:paraId="5F1F6BE1" w14:textId="77777777" w:rsidR="00DC6AF5" w:rsidRPr="00931970" w:rsidRDefault="00DC6AF5" w:rsidP="00DC6AF5">
      <w:pPr>
        <w:rPr>
          <w:rFonts w:ascii="Arial" w:hAnsi="Arial" w:cs="Arial"/>
          <w:b/>
          <w:sz w:val="22"/>
          <w:szCs w:val="22"/>
        </w:rPr>
      </w:pPr>
    </w:p>
    <w:p w14:paraId="537A7EBD" w14:textId="77777777" w:rsidR="00DC6AF5" w:rsidRPr="00931970" w:rsidRDefault="00DC6AF5" w:rsidP="00DC6AF5">
      <w:pPr>
        <w:pStyle w:val="Heading1"/>
        <w:rPr>
          <w:rFonts w:ascii="Arial" w:hAnsi="Arial" w:cs="Arial"/>
          <w:sz w:val="24"/>
          <w:szCs w:val="24"/>
        </w:rPr>
      </w:pPr>
      <w:r w:rsidRPr="00931970">
        <w:rPr>
          <w:rFonts w:ascii="Arial" w:hAnsi="Arial" w:cs="Arial"/>
          <w:sz w:val="24"/>
          <w:szCs w:val="24"/>
        </w:rPr>
        <w:t xml:space="preserve">References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50C4" w:rsidRPr="00931970" w14:paraId="127C626A" w14:textId="77777777" w:rsidTr="00910D48">
        <w:tc>
          <w:tcPr>
            <w:tcW w:w="9576" w:type="dxa"/>
          </w:tcPr>
          <w:p w14:paraId="1D5CF6FF" w14:textId="77777777" w:rsidR="00E150C4" w:rsidRPr="00A529DD" w:rsidRDefault="00E150C4" w:rsidP="00E150C4">
            <w:pPr>
              <w:rPr>
                <w:rFonts w:ascii="Arial" w:hAnsi="Arial" w:cs="Arial"/>
              </w:rPr>
            </w:pPr>
            <w:r w:rsidRPr="00A529DD">
              <w:rPr>
                <w:rFonts w:ascii="Arial" w:hAnsi="Arial" w:cs="Arial"/>
                <w:bCs/>
              </w:rPr>
              <w:t xml:space="preserve">Médecins Sans </w:t>
            </w:r>
            <w:proofErr w:type="spellStart"/>
            <w:r w:rsidRPr="00A529DD">
              <w:rPr>
                <w:rFonts w:ascii="Arial" w:hAnsi="Arial" w:cs="Arial"/>
                <w:bCs/>
              </w:rPr>
              <w:t>Frontières</w:t>
            </w:r>
            <w:proofErr w:type="spellEnd"/>
            <w:r w:rsidRPr="00A529DD">
              <w:rPr>
                <w:rFonts w:ascii="Arial" w:hAnsi="Arial" w:cs="Arial"/>
              </w:rPr>
              <w:t xml:space="preserve">, 2008. </w:t>
            </w:r>
            <w:r w:rsidRPr="00A529DD">
              <w:rPr>
                <w:rFonts w:ascii="Arial" w:hAnsi="Arial" w:cs="Arial"/>
                <w:bCs/>
              </w:rPr>
              <w:t>Filovirus Haemorrhagic Fever Guideline</w:t>
            </w:r>
            <w:r w:rsidRPr="00A529DD">
              <w:rPr>
                <w:rFonts w:ascii="Arial" w:hAnsi="Arial" w:cs="Arial"/>
              </w:rPr>
              <w:t>. Annex 11. Page 97.</w:t>
            </w:r>
          </w:p>
        </w:tc>
      </w:tr>
      <w:tr w:rsidR="00E150C4" w:rsidRPr="00931970" w14:paraId="2BD4C445" w14:textId="77777777" w:rsidTr="00910D48">
        <w:tc>
          <w:tcPr>
            <w:tcW w:w="9576" w:type="dxa"/>
          </w:tcPr>
          <w:p w14:paraId="48D844D0" w14:textId="77777777" w:rsidR="00E150C4" w:rsidRPr="00A529DD" w:rsidRDefault="00E150C4" w:rsidP="00E150C4">
            <w:pPr>
              <w:rPr>
                <w:rFonts w:ascii="Arial" w:hAnsi="Arial" w:cs="Arial"/>
                <w:bCs/>
              </w:rPr>
            </w:pPr>
            <w:r w:rsidRPr="00A529DD">
              <w:rPr>
                <w:rFonts w:ascii="Arial" w:hAnsi="Arial" w:cs="Arial"/>
                <w:bCs/>
              </w:rPr>
              <w:t xml:space="preserve">MRC PPE Donning and </w:t>
            </w:r>
            <w:proofErr w:type="gramStart"/>
            <w:r w:rsidRPr="00A529DD">
              <w:rPr>
                <w:rFonts w:ascii="Arial" w:hAnsi="Arial" w:cs="Arial"/>
                <w:bCs/>
              </w:rPr>
              <w:t>Doffing  Video</w:t>
            </w:r>
            <w:proofErr w:type="gramEnd"/>
            <w:r w:rsidRPr="00A529DD">
              <w:rPr>
                <w:rFonts w:ascii="Arial" w:hAnsi="Arial" w:cs="Arial"/>
                <w:bCs/>
              </w:rPr>
              <w:t xml:space="preserve"> Story Board by Isabel Baker</w:t>
            </w:r>
          </w:p>
        </w:tc>
      </w:tr>
    </w:tbl>
    <w:p w14:paraId="1C7A4357" w14:textId="77777777" w:rsidR="00323BAC" w:rsidRPr="00931970" w:rsidRDefault="00323BAC" w:rsidP="00DC6AF5">
      <w:pPr>
        <w:rPr>
          <w:rFonts w:ascii="Arial" w:hAnsi="Arial" w:cs="Arial"/>
          <w:sz w:val="22"/>
          <w:szCs w:val="22"/>
        </w:rPr>
      </w:pPr>
    </w:p>
    <w:p w14:paraId="197623E5" w14:textId="77777777" w:rsidR="00202783" w:rsidRPr="00931970" w:rsidRDefault="00323BAC" w:rsidP="00202783">
      <w:pPr>
        <w:rPr>
          <w:rFonts w:ascii="Arial" w:hAnsi="Arial" w:cs="Arial"/>
          <w:b/>
          <w:sz w:val="22"/>
          <w:szCs w:val="22"/>
        </w:rPr>
      </w:pPr>
      <w:r w:rsidRPr="00931970">
        <w:rPr>
          <w:rFonts w:ascii="Arial" w:hAnsi="Arial" w:cs="Arial"/>
          <w:sz w:val="22"/>
          <w:szCs w:val="22"/>
        </w:rPr>
        <w:br w:type="page"/>
      </w:r>
      <w:r w:rsidR="00202783" w:rsidRPr="00931970">
        <w:rPr>
          <w:rFonts w:ascii="Arial" w:hAnsi="Arial" w:cs="Arial"/>
          <w:b/>
          <w:sz w:val="22"/>
          <w:szCs w:val="22"/>
        </w:rPr>
        <w:lastRenderedPageBreak/>
        <w:t xml:space="preserve">Appendix </w:t>
      </w:r>
      <w:r w:rsidR="003F569D" w:rsidRPr="00931970">
        <w:rPr>
          <w:rFonts w:ascii="Arial" w:hAnsi="Arial" w:cs="Arial"/>
          <w:b/>
          <w:sz w:val="22"/>
          <w:szCs w:val="22"/>
        </w:rPr>
        <w:t>0</w:t>
      </w:r>
      <w:r w:rsidR="00202783" w:rsidRPr="00931970">
        <w:rPr>
          <w:rFonts w:ascii="Arial" w:hAnsi="Arial" w:cs="Arial"/>
          <w:b/>
          <w:sz w:val="22"/>
          <w:szCs w:val="22"/>
        </w:rPr>
        <w:t>1 Document Version History</w:t>
      </w:r>
    </w:p>
    <w:p w14:paraId="644BC003" w14:textId="77777777" w:rsidR="00202783" w:rsidRPr="00931970" w:rsidRDefault="00202783" w:rsidP="00202783">
      <w:pPr>
        <w:rPr>
          <w:rFonts w:ascii="Arial" w:hAnsi="Arial" w:cs="Arial"/>
          <w:sz w:val="22"/>
          <w:szCs w:val="22"/>
        </w:rPr>
      </w:pPr>
    </w:p>
    <w:p w14:paraId="4912194B" w14:textId="77777777" w:rsidR="00202783" w:rsidRPr="00931970" w:rsidRDefault="00202783" w:rsidP="0020278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963"/>
        <w:gridCol w:w="1420"/>
        <w:gridCol w:w="2390"/>
      </w:tblGrid>
      <w:tr w:rsidR="00202783" w:rsidRPr="00931970" w14:paraId="2D1D84FA" w14:textId="77777777" w:rsidTr="0091063B">
        <w:tc>
          <w:tcPr>
            <w:tcW w:w="1601" w:type="dxa"/>
          </w:tcPr>
          <w:p w14:paraId="566122CB" w14:textId="77777777" w:rsidR="00202783" w:rsidRPr="00931970" w:rsidRDefault="00202783" w:rsidP="00B20BF5">
            <w:pPr>
              <w:rPr>
                <w:rFonts w:ascii="Arial" w:hAnsi="Arial" w:cs="Arial"/>
                <w:b/>
                <w:sz w:val="22"/>
                <w:szCs w:val="22"/>
              </w:rPr>
            </w:pPr>
            <w:r w:rsidRPr="00931970">
              <w:rPr>
                <w:rFonts w:ascii="Arial" w:hAnsi="Arial" w:cs="Arial"/>
                <w:b/>
                <w:sz w:val="22"/>
                <w:szCs w:val="22"/>
              </w:rPr>
              <w:t>Version number</w:t>
            </w:r>
          </w:p>
        </w:tc>
        <w:tc>
          <w:tcPr>
            <w:tcW w:w="4087" w:type="dxa"/>
          </w:tcPr>
          <w:p w14:paraId="6780A9B3" w14:textId="77777777" w:rsidR="00202783" w:rsidRPr="00931970" w:rsidRDefault="00202783" w:rsidP="00B20BF5">
            <w:pPr>
              <w:rPr>
                <w:rFonts w:ascii="Arial" w:hAnsi="Arial" w:cs="Arial"/>
                <w:b/>
                <w:sz w:val="22"/>
                <w:szCs w:val="22"/>
              </w:rPr>
            </w:pPr>
            <w:r w:rsidRPr="00931970">
              <w:rPr>
                <w:rFonts w:ascii="Arial" w:hAnsi="Arial" w:cs="Arial"/>
                <w:b/>
                <w:sz w:val="22"/>
                <w:szCs w:val="22"/>
              </w:rPr>
              <w:t xml:space="preserve">Change history </w:t>
            </w:r>
          </w:p>
          <w:p w14:paraId="4DFB1DB4" w14:textId="77777777" w:rsidR="00202783" w:rsidRPr="00931970" w:rsidRDefault="00202783" w:rsidP="00B20BF5">
            <w:pPr>
              <w:rPr>
                <w:rFonts w:ascii="Arial" w:hAnsi="Arial" w:cs="Arial"/>
                <w:b/>
                <w:sz w:val="22"/>
                <w:szCs w:val="22"/>
              </w:rPr>
            </w:pPr>
          </w:p>
        </w:tc>
        <w:tc>
          <w:tcPr>
            <w:tcW w:w="1440" w:type="dxa"/>
          </w:tcPr>
          <w:p w14:paraId="35AF6EE3" w14:textId="77777777" w:rsidR="00202783" w:rsidRPr="00931970" w:rsidRDefault="00202783" w:rsidP="00B20BF5">
            <w:pPr>
              <w:rPr>
                <w:rFonts w:ascii="Arial" w:hAnsi="Arial" w:cs="Arial"/>
                <w:b/>
                <w:sz w:val="22"/>
                <w:szCs w:val="22"/>
              </w:rPr>
            </w:pPr>
            <w:r w:rsidRPr="00931970">
              <w:rPr>
                <w:rFonts w:ascii="Arial" w:hAnsi="Arial" w:cs="Arial"/>
                <w:b/>
                <w:sz w:val="22"/>
                <w:szCs w:val="22"/>
              </w:rPr>
              <w:t>Author</w:t>
            </w:r>
          </w:p>
        </w:tc>
        <w:tc>
          <w:tcPr>
            <w:tcW w:w="2448" w:type="dxa"/>
          </w:tcPr>
          <w:p w14:paraId="263DD4E8" w14:textId="77777777" w:rsidR="00202783" w:rsidRPr="00931970" w:rsidRDefault="00202783" w:rsidP="00B20BF5">
            <w:pPr>
              <w:rPr>
                <w:rFonts w:ascii="Arial" w:hAnsi="Arial" w:cs="Arial"/>
                <w:b/>
                <w:sz w:val="22"/>
                <w:szCs w:val="22"/>
              </w:rPr>
            </w:pPr>
            <w:r w:rsidRPr="00931970">
              <w:rPr>
                <w:rFonts w:ascii="Arial" w:hAnsi="Arial" w:cs="Arial"/>
                <w:b/>
                <w:sz w:val="22"/>
                <w:szCs w:val="22"/>
              </w:rPr>
              <w:t>Date</w:t>
            </w:r>
          </w:p>
        </w:tc>
      </w:tr>
      <w:tr w:rsidR="00E150C4" w:rsidRPr="00E150C4" w14:paraId="0F09D0EF" w14:textId="77777777" w:rsidTr="0091063B">
        <w:tc>
          <w:tcPr>
            <w:tcW w:w="1601" w:type="dxa"/>
          </w:tcPr>
          <w:p w14:paraId="6083233D" w14:textId="77777777" w:rsidR="00E150C4" w:rsidRPr="00A529DD" w:rsidRDefault="00E150C4" w:rsidP="00E150C4">
            <w:pPr>
              <w:jc w:val="center"/>
              <w:rPr>
                <w:rFonts w:ascii="Arial" w:hAnsi="Arial" w:cs="Arial"/>
                <w:sz w:val="22"/>
                <w:szCs w:val="22"/>
              </w:rPr>
            </w:pPr>
            <w:r w:rsidRPr="00A529DD">
              <w:rPr>
                <w:rFonts w:ascii="Arial" w:hAnsi="Arial" w:cs="Arial"/>
                <w:sz w:val="22"/>
                <w:szCs w:val="22"/>
              </w:rPr>
              <w:t>1.0</w:t>
            </w:r>
          </w:p>
        </w:tc>
        <w:tc>
          <w:tcPr>
            <w:tcW w:w="4087" w:type="dxa"/>
          </w:tcPr>
          <w:p w14:paraId="21EBD2BF" w14:textId="77777777" w:rsidR="00E150C4" w:rsidRPr="00A529DD" w:rsidRDefault="00E150C4" w:rsidP="00E150C4">
            <w:pPr>
              <w:rPr>
                <w:rFonts w:ascii="Arial" w:hAnsi="Arial" w:cs="Arial"/>
                <w:sz w:val="22"/>
                <w:szCs w:val="22"/>
              </w:rPr>
            </w:pPr>
            <w:r w:rsidRPr="00A529DD">
              <w:rPr>
                <w:rFonts w:ascii="Arial" w:hAnsi="Arial" w:cs="Arial"/>
                <w:sz w:val="22"/>
                <w:szCs w:val="22"/>
              </w:rPr>
              <w:t>New</w:t>
            </w:r>
          </w:p>
          <w:p w14:paraId="6F00BF54" w14:textId="77777777" w:rsidR="00E150C4" w:rsidRPr="00A529DD" w:rsidRDefault="00E150C4" w:rsidP="00E150C4">
            <w:pPr>
              <w:rPr>
                <w:rFonts w:ascii="Arial" w:hAnsi="Arial" w:cs="Arial"/>
                <w:sz w:val="22"/>
                <w:szCs w:val="22"/>
              </w:rPr>
            </w:pPr>
          </w:p>
        </w:tc>
        <w:tc>
          <w:tcPr>
            <w:tcW w:w="1440" w:type="dxa"/>
          </w:tcPr>
          <w:p w14:paraId="0AB8E078" w14:textId="77777777" w:rsidR="00E150C4" w:rsidRPr="00A529DD" w:rsidRDefault="00C04DBF" w:rsidP="00E150C4">
            <w:pPr>
              <w:rPr>
                <w:rFonts w:ascii="Arial" w:hAnsi="Arial" w:cs="Arial"/>
              </w:rPr>
            </w:pPr>
            <w:r w:rsidRPr="00A529DD">
              <w:rPr>
                <w:rFonts w:ascii="Arial" w:hAnsi="Arial" w:cs="Arial"/>
              </w:rPr>
              <w:t>B Nadjm</w:t>
            </w:r>
          </w:p>
        </w:tc>
        <w:tc>
          <w:tcPr>
            <w:tcW w:w="2448" w:type="dxa"/>
          </w:tcPr>
          <w:p w14:paraId="7188253F" w14:textId="7BF2A2D8" w:rsidR="00E150C4" w:rsidRPr="00A529DD" w:rsidRDefault="00EB465C" w:rsidP="00E150C4">
            <w:pPr>
              <w:rPr>
                <w:rFonts w:ascii="Arial" w:hAnsi="Arial" w:cs="Arial"/>
              </w:rPr>
            </w:pPr>
            <w:r>
              <w:rPr>
                <w:rFonts w:ascii="Arial" w:hAnsi="Arial" w:cs="Arial"/>
              </w:rPr>
              <w:t>17 February 2020</w:t>
            </w:r>
          </w:p>
        </w:tc>
      </w:tr>
    </w:tbl>
    <w:p w14:paraId="06A11BCC" w14:textId="77777777" w:rsidR="00202783" w:rsidRPr="00931970" w:rsidRDefault="00202783" w:rsidP="00202783">
      <w:pPr>
        <w:jc w:val="both"/>
        <w:rPr>
          <w:rFonts w:ascii="Arial" w:hAnsi="Arial" w:cs="Arial"/>
          <w:b/>
          <w:sz w:val="22"/>
          <w:szCs w:val="22"/>
          <w:vertAlign w:val="superscript"/>
        </w:rPr>
      </w:pPr>
    </w:p>
    <w:p w14:paraId="6DB412B6" w14:textId="77777777" w:rsidR="00202783" w:rsidRPr="00931970" w:rsidRDefault="00202783" w:rsidP="00202783">
      <w:pPr>
        <w:jc w:val="both"/>
        <w:rPr>
          <w:rFonts w:ascii="Arial" w:hAnsi="Arial" w:cs="Arial"/>
          <w:b/>
          <w:sz w:val="22"/>
          <w:szCs w:val="22"/>
          <w:vertAlign w:val="superscript"/>
        </w:rPr>
      </w:pPr>
      <w:bookmarkStart w:id="0" w:name="_GoBack"/>
      <w:bookmarkEnd w:id="0"/>
    </w:p>
    <w:sectPr w:rsidR="00202783" w:rsidRPr="00931970" w:rsidSect="00931970">
      <w:headerReference w:type="default" r:id="rId13"/>
      <w:footerReference w:type="default" r:id="rId14"/>
      <w:headerReference w:type="first" r:id="rId15"/>
      <w:footerReference w:type="first" r:id="rId16"/>
      <w:pgSz w:w="12240" w:h="15840"/>
      <w:pgMar w:top="1440" w:right="1440"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5AE8" w14:textId="77777777" w:rsidR="00F54F10" w:rsidRDefault="00F54F10">
      <w:r>
        <w:separator/>
      </w:r>
    </w:p>
  </w:endnote>
  <w:endnote w:type="continuationSeparator" w:id="0">
    <w:p w14:paraId="0599E308" w14:textId="77777777" w:rsidR="00F54F10" w:rsidRDefault="00F5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8138" w14:textId="77777777" w:rsidR="008546DC" w:rsidRPr="00931970" w:rsidRDefault="008546DC" w:rsidP="008A098D">
    <w:pPr>
      <w:pStyle w:val="Footer"/>
      <w:jc w:val="right"/>
      <w:rPr>
        <w:rFonts w:ascii="Arial" w:hAnsi="Arial" w:cs="Arial"/>
      </w:rPr>
    </w:pPr>
    <w:r w:rsidRPr="00931970">
      <w:rPr>
        <w:rFonts w:ascii="Arial" w:hAnsi="Arial" w:cs="Arial"/>
      </w:rPr>
      <w:t xml:space="preserve">Page </w:t>
    </w:r>
    <w:r w:rsidRPr="00931970">
      <w:rPr>
        <w:rFonts w:ascii="Arial" w:hAnsi="Arial" w:cs="Arial"/>
      </w:rPr>
      <w:fldChar w:fldCharType="begin"/>
    </w:r>
    <w:r w:rsidRPr="00931970">
      <w:rPr>
        <w:rFonts w:ascii="Arial" w:hAnsi="Arial" w:cs="Arial"/>
      </w:rPr>
      <w:instrText xml:space="preserve"> PAGE </w:instrText>
    </w:r>
    <w:r w:rsidRPr="00931970">
      <w:rPr>
        <w:rFonts w:ascii="Arial" w:hAnsi="Arial" w:cs="Arial"/>
      </w:rPr>
      <w:fldChar w:fldCharType="separate"/>
    </w:r>
    <w:r w:rsidR="00190C2F">
      <w:rPr>
        <w:rFonts w:ascii="Arial" w:hAnsi="Arial" w:cs="Arial"/>
        <w:noProof/>
      </w:rPr>
      <w:t>2</w:t>
    </w:r>
    <w:r w:rsidRPr="00931970">
      <w:rPr>
        <w:rFonts w:ascii="Arial" w:hAnsi="Arial" w:cs="Arial"/>
      </w:rPr>
      <w:fldChar w:fldCharType="end"/>
    </w:r>
    <w:r w:rsidRPr="00931970">
      <w:rPr>
        <w:rFonts w:ascii="Arial" w:hAnsi="Arial" w:cs="Arial"/>
      </w:rPr>
      <w:t xml:space="preserve"> of </w:t>
    </w:r>
    <w:r w:rsidRPr="00931970">
      <w:rPr>
        <w:rFonts w:ascii="Arial" w:hAnsi="Arial" w:cs="Arial"/>
      </w:rPr>
      <w:fldChar w:fldCharType="begin"/>
    </w:r>
    <w:r w:rsidRPr="00931970">
      <w:rPr>
        <w:rFonts w:ascii="Arial" w:hAnsi="Arial" w:cs="Arial"/>
      </w:rPr>
      <w:instrText xml:space="preserve"> NUMPAGES </w:instrText>
    </w:r>
    <w:r w:rsidRPr="00931970">
      <w:rPr>
        <w:rFonts w:ascii="Arial" w:hAnsi="Arial" w:cs="Arial"/>
      </w:rPr>
      <w:fldChar w:fldCharType="separate"/>
    </w:r>
    <w:r w:rsidR="00190C2F">
      <w:rPr>
        <w:rFonts w:ascii="Arial" w:hAnsi="Arial" w:cs="Arial"/>
        <w:noProof/>
      </w:rPr>
      <w:t>6</w:t>
    </w:r>
    <w:r w:rsidRPr="00931970">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CB56" w14:textId="77777777" w:rsidR="008546DC" w:rsidRPr="00931970" w:rsidRDefault="008546DC" w:rsidP="00E23B71">
    <w:pPr>
      <w:pStyle w:val="Footer"/>
      <w:jc w:val="right"/>
      <w:rPr>
        <w:rFonts w:ascii="Arial" w:hAnsi="Arial" w:cs="Arial"/>
      </w:rPr>
    </w:pPr>
    <w:r w:rsidRPr="00931970">
      <w:rPr>
        <w:rFonts w:ascii="Arial" w:hAnsi="Arial" w:cs="Arial"/>
      </w:rPr>
      <w:t xml:space="preserve">Page </w:t>
    </w:r>
    <w:r w:rsidRPr="00931970">
      <w:rPr>
        <w:rFonts w:ascii="Arial" w:hAnsi="Arial" w:cs="Arial"/>
      </w:rPr>
      <w:fldChar w:fldCharType="begin"/>
    </w:r>
    <w:r w:rsidRPr="00931970">
      <w:rPr>
        <w:rFonts w:ascii="Arial" w:hAnsi="Arial" w:cs="Arial"/>
      </w:rPr>
      <w:instrText xml:space="preserve"> PAGE </w:instrText>
    </w:r>
    <w:r w:rsidRPr="00931970">
      <w:rPr>
        <w:rFonts w:ascii="Arial" w:hAnsi="Arial" w:cs="Arial"/>
      </w:rPr>
      <w:fldChar w:fldCharType="separate"/>
    </w:r>
    <w:r w:rsidR="00190C2F">
      <w:rPr>
        <w:rFonts w:ascii="Arial" w:hAnsi="Arial" w:cs="Arial"/>
        <w:noProof/>
      </w:rPr>
      <w:t>1</w:t>
    </w:r>
    <w:r w:rsidRPr="00931970">
      <w:rPr>
        <w:rFonts w:ascii="Arial" w:hAnsi="Arial" w:cs="Arial"/>
      </w:rPr>
      <w:fldChar w:fldCharType="end"/>
    </w:r>
    <w:r w:rsidRPr="00931970">
      <w:rPr>
        <w:rFonts w:ascii="Arial" w:hAnsi="Arial" w:cs="Arial"/>
      </w:rPr>
      <w:t xml:space="preserve"> of </w:t>
    </w:r>
    <w:r w:rsidRPr="00931970">
      <w:rPr>
        <w:rFonts w:ascii="Arial" w:hAnsi="Arial" w:cs="Arial"/>
      </w:rPr>
      <w:fldChar w:fldCharType="begin"/>
    </w:r>
    <w:r w:rsidRPr="00931970">
      <w:rPr>
        <w:rFonts w:ascii="Arial" w:hAnsi="Arial" w:cs="Arial"/>
      </w:rPr>
      <w:instrText xml:space="preserve"> NUMPAGES </w:instrText>
    </w:r>
    <w:r w:rsidRPr="00931970">
      <w:rPr>
        <w:rFonts w:ascii="Arial" w:hAnsi="Arial" w:cs="Arial"/>
      </w:rPr>
      <w:fldChar w:fldCharType="separate"/>
    </w:r>
    <w:r w:rsidR="00190C2F">
      <w:rPr>
        <w:rFonts w:ascii="Arial" w:hAnsi="Arial" w:cs="Arial"/>
        <w:noProof/>
      </w:rPr>
      <w:t>6</w:t>
    </w:r>
    <w:r w:rsidRPr="0093197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1E2C" w14:textId="77777777" w:rsidR="00F54F10" w:rsidRDefault="00F54F10">
      <w:r>
        <w:separator/>
      </w:r>
    </w:p>
  </w:footnote>
  <w:footnote w:type="continuationSeparator" w:id="0">
    <w:p w14:paraId="2DC1D56A" w14:textId="77777777" w:rsidR="00F54F10" w:rsidRDefault="00F5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2A94" w14:textId="77777777" w:rsidR="00C765F4" w:rsidRDefault="00C765F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1"/>
      <w:gridCol w:w="3099"/>
    </w:tblGrid>
    <w:tr w:rsidR="008546DC" w14:paraId="7EDB3109" w14:textId="77777777">
      <w:tc>
        <w:tcPr>
          <w:tcW w:w="6408" w:type="dxa"/>
        </w:tcPr>
        <w:p w14:paraId="5B2221BE" w14:textId="77777777" w:rsidR="008546DC" w:rsidRPr="00931970" w:rsidRDefault="008546DC" w:rsidP="0015074B">
          <w:pPr>
            <w:pStyle w:val="Header"/>
            <w:rPr>
              <w:rFonts w:ascii="Arial" w:hAnsi="Arial" w:cs="Arial"/>
              <w:lang w:val="fr-FR"/>
            </w:rPr>
          </w:pPr>
          <w:r w:rsidRPr="00931970">
            <w:rPr>
              <w:rFonts w:ascii="Arial" w:hAnsi="Arial" w:cs="Arial"/>
              <w:lang w:val="fr-FR"/>
            </w:rPr>
            <w:t xml:space="preserve">Identification </w:t>
          </w:r>
          <w:proofErr w:type="gramStart"/>
          <w:r w:rsidRPr="00931970">
            <w:rPr>
              <w:rFonts w:ascii="Arial" w:hAnsi="Arial" w:cs="Arial"/>
              <w:lang w:val="fr-FR"/>
            </w:rPr>
            <w:t>code:</w:t>
          </w:r>
          <w:proofErr w:type="gramEnd"/>
          <w:r w:rsidRPr="00931970">
            <w:rPr>
              <w:rFonts w:ascii="Arial" w:hAnsi="Arial" w:cs="Arial"/>
              <w:lang w:val="fr-FR"/>
            </w:rPr>
            <w:t xml:space="preserve"> SOP-</w:t>
          </w:r>
          <w:r w:rsidR="0015074B">
            <w:rPr>
              <w:rFonts w:ascii="Arial" w:hAnsi="Arial" w:cs="Arial"/>
              <w:lang w:val="fr-FR"/>
            </w:rPr>
            <w:t>AIR</w:t>
          </w:r>
          <w:r w:rsidR="00386561">
            <w:rPr>
              <w:rFonts w:ascii="Arial" w:hAnsi="Arial" w:cs="Arial"/>
              <w:lang w:val="fr-FR"/>
            </w:rPr>
            <w:t xml:space="preserve">-002 </w:t>
          </w:r>
          <w:r w:rsidR="006C1F66" w:rsidRPr="00931970">
            <w:rPr>
              <w:rFonts w:ascii="Arial" w:hAnsi="Arial" w:cs="Arial"/>
              <w:lang w:val="fr-FR"/>
            </w:rPr>
            <w:t xml:space="preserve">    </w:t>
          </w:r>
        </w:p>
      </w:tc>
      <w:tc>
        <w:tcPr>
          <w:tcW w:w="3168" w:type="dxa"/>
        </w:tcPr>
        <w:p w14:paraId="47756CC9" w14:textId="77777777" w:rsidR="008546DC" w:rsidRPr="00931970" w:rsidRDefault="00931970" w:rsidP="00931970">
          <w:pPr>
            <w:pStyle w:val="Header"/>
            <w:ind w:right="-421"/>
            <w:rPr>
              <w:rFonts w:ascii="Arial" w:hAnsi="Arial" w:cs="Arial"/>
            </w:rPr>
          </w:pPr>
          <w:r w:rsidRPr="0088619B">
            <w:rPr>
              <w:rFonts w:ascii="Arial" w:hAnsi="Arial" w:cs="Arial"/>
            </w:rPr>
            <w:t xml:space="preserve">MRC Unit </w:t>
          </w:r>
          <w:proofErr w:type="gramStart"/>
          <w:r w:rsidRPr="0088619B">
            <w:rPr>
              <w:rFonts w:ascii="Arial" w:hAnsi="Arial" w:cs="Arial"/>
            </w:rPr>
            <w:t>The</w:t>
          </w:r>
          <w:proofErr w:type="gramEnd"/>
          <w:r w:rsidRPr="0088619B">
            <w:rPr>
              <w:rFonts w:ascii="Arial" w:hAnsi="Arial" w:cs="Arial"/>
            </w:rPr>
            <w:t xml:space="preserve"> Gambia at LSHTM</w:t>
          </w:r>
          <w:r w:rsidRPr="00931970">
            <w:rPr>
              <w:rFonts w:ascii="Arial" w:hAnsi="Arial" w:cs="Arial"/>
            </w:rPr>
            <w:t xml:space="preserve"> </w:t>
          </w:r>
        </w:p>
      </w:tc>
    </w:tr>
    <w:tr w:rsidR="008546DC" w14:paraId="4AE4096D" w14:textId="77777777">
      <w:tc>
        <w:tcPr>
          <w:tcW w:w="6408" w:type="dxa"/>
        </w:tcPr>
        <w:p w14:paraId="39F51431" w14:textId="506AF812" w:rsidR="008546DC" w:rsidRPr="00931970" w:rsidRDefault="008546DC" w:rsidP="0015074B">
          <w:pPr>
            <w:pStyle w:val="Header"/>
            <w:rPr>
              <w:rFonts w:ascii="Arial" w:hAnsi="Arial" w:cs="Arial"/>
              <w:i/>
            </w:rPr>
          </w:pPr>
          <w:r w:rsidRPr="00931970">
            <w:rPr>
              <w:rFonts w:ascii="Arial" w:hAnsi="Arial" w:cs="Arial"/>
            </w:rPr>
            <w:t xml:space="preserve">Version: </w:t>
          </w:r>
          <w:proofErr w:type="gramStart"/>
          <w:r w:rsidR="0015074B">
            <w:rPr>
              <w:rFonts w:ascii="Arial" w:hAnsi="Arial" w:cs="Arial"/>
            </w:rPr>
            <w:t>1</w:t>
          </w:r>
          <w:r w:rsidR="00220818">
            <w:rPr>
              <w:rFonts w:ascii="Arial" w:hAnsi="Arial" w:cs="Arial"/>
            </w:rPr>
            <w:t xml:space="preserve">.0 </w:t>
          </w:r>
          <w:r w:rsidRPr="00931970">
            <w:rPr>
              <w:rFonts w:ascii="Arial" w:hAnsi="Arial" w:cs="Arial"/>
            </w:rPr>
            <w:t>:</w:t>
          </w:r>
          <w:proofErr w:type="gramEnd"/>
          <w:r w:rsidRPr="00931970">
            <w:rPr>
              <w:rFonts w:ascii="Arial" w:hAnsi="Arial" w:cs="Arial"/>
            </w:rPr>
            <w:t xml:space="preserve"> </w:t>
          </w:r>
          <w:r w:rsidR="00355328">
            <w:rPr>
              <w:rFonts w:ascii="Arial" w:hAnsi="Arial" w:cs="Arial"/>
            </w:rPr>
            <w:t>17 February 2020</w:t>
          </w:r>
        </w:p>
      </w:tc>
      <w:tc>
        <w:tcPr>
          <w:tcW w:w="3168" w:type="dxa"/>
        </w:tcPr>
        <w:p w14:paraId="0A146143" w14:textId="77777777" w:rsidR="008546DC" w:rsidRPr="00931970" w:rsidRDefault="008546DC" w:rsidP="00334F6D">
          <w:pPr>
            <w:pStyle w:val="Header"/>
            <w:rPr>
              <w:rFonts w:ascii="Arial" w:hAnsi="Arial" w:cs="Arial"/>
            </w:rPr>
          </w:pPr>
        </w:p>
      </w:tc>
    </w:tr>
  </w:tbl>
  <w:p w14:paraId="294A7C61" w14:textId="77777777" w:rsidR="008546DC" w:rsidRDefault="008546DC" w:rsidP="0047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9B66" w14:textId="3C8ACC67" w:rsidR="008546DC" w:rsidRDefault="00190C2F" w:rsidP="004C081F">
    <w:pPr>
      <w:pStyle w:val="Header"/>
      <w:ind w:left="-1418"/>
    </w:pPr>
    <w:r>
      <w:rPr>
        <w:noProof/>
        <w:lang w:val="en-US"/>
      </w:rPr>
      <w:drawing>
        <wp:inline distT="0" distB="0" distL="0" distR="0" wp14:anchorId="03E94248" wp14:editId="3AC1EC16">
          <wp:extent cx="3822700" cy="1447800"/>
          <wp:effectExtent l="0" t="0" r="0" b="0"/>
          <wp:docPr id="1" name="Picture 2" descr="MRC_IEU_Bris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C_IEU_Brist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C90"/>
    <w:multiLevelType w:val="hybridMultilevel"/>
    <w:tmpl w:val="8340CF6C"/>
    <w:lvl w:ilvl="0" w:tplc="025A7D12">
      <w:start w:val="1"/>
      <w:numFmt w:val="bullet"/>
      <w:lvlText w:val="•"/>
      <w:lvlJc w:val="left"/>
      <w:pPr>
        <w:tabs>
          <w:tab w:val="num" w:pos="720"/>
        </w:tabs>
        <w:ind w:left="720" w:hanging="360"/>
      </w:pPr>
      <w:rPr>
        <w:rFonts w:ascii="Verdana" w:hAnsi="Verdana" w:hint="default"/>
      </w:rPr>
    </w:lvl>
    <w:lvl w:ilvl="1" w:tplc="9404FCC2" w:tentative="1">
      <w:start w:val="1"/>
      <w:numFmt w:val="bullet"/>
      <w:lvlText w:val="•"/>
      <w:lvlJc w:val="left"/>
      <w:pPr>
        <w:tabs>
          <w:tab w:val="num" w:pos="1440"/>
        </w:tabs>
        <w:ind w:left="1440" w:hanging="360"/>
      </w:pPr>
      <w:rPr>
        <w:rFonts w:ascii="Verdana" w:hAnsi="Verdana" w:hint="default"/>
      </w:rPr>
    </w:lvl>
    <w:lvl w:ilvl="2" w:tplc="3CE48440" w:tentative="1">
      <w:start w:val="1"/>
      <w:numFmt w:val="bullet"/>
      <w:lvlText w:val="•"/>
      <w:lvlJc w:val="left"/>
      <w:pPr>
        <w:tabs>
          <w:tab w:val="num" w:pos="2160"/>
        </w:tabs>
        <w:ind w:left="2160" w:hanging="360"/>
      </w:pPr>
      <w:rPr>
        <w:rFonts w:ascii="Verdana" w:hAnsi="Verdana" w:hint="default"/>
      </w:rPr>
    </w:lvl>
    <w:lvl w:ilvl="3" w:tplc="2D78AF98" w:tentative="1">
      <w:start w:val="1"/>
      <w:numFmt w:val="bullet"/>
      <w:lvlText w:val="•"/>
      <w:lvlJc w:val="left"/>
      <w:pPr>
        <w:tabs>
          <w:tab w:val="num" w:pos="2880"/>
        </w:tabs>
        <w:ind w:left="2880" w:hanging="360"/>
      </w:pPr>
      <w:rPr>
        <w:rFonts w:ascii="Verdana" w:hAnsi="Verdana" w:hint="default"/>
      </w:rPr>
    </w:lvl>
    <w:lvl w:ilvl="4" w:tplc="E55C9616" w:tentative="1">
      <w:start w:val="1"/>
      <w:numFmt w:val="bullet"/>
      <w:lvlText w:val="•"/>
      <w:lvlJc w:val="left"/>
      <w:pPr>
        <w:tabs>
          <w:tab w:val="num" w:pos="3600"/>
        </w:tabs>
        <w:ind w:left="3600" w:hanging="360"/>
      </w:pPr>
      <w:rPr>
        <w:rFonts w:ascii="Verdana" w:hAnsi="Verdana" w:hint="default"/>
      </w:rPr>
    </w:lvl>
    <w:lvl w:ilvl="5" w:tplc="4C5AAB82" w:tentative="1">
      <w:start w:val="1"/>
      <w:numFmt w:val="bullet"/>
      <w:lvlText w:val="•"/>
      <w:lvlJc w:val="left"/>
      <w:pPr>
        <w:tabs>
          <w:tab w:val="num" w:pos="4320"/>
        </w:tabs>
        <w:ind w:left="4320" w:hanging="360"/>
      </w:pPr>
      <w:rPr>
        <w:rFonts w:ascii="Verdana" w:hAnsi="Verdana" w:hint="default"/>
      </w:rPr>
    </w:lvl>
    <w:lvl w:ilvl="6" w:tplc="108AC046" w:tentative="1">
      <w:start w:val="1"/>
      <w:numFmt w:val="bullet"/>
      <w:lvlText w:val="•"/>
      <w:lvlJc w:val="left"/>
      <w:pPr>
        <w:tabs>
          <w:tab w:val="num" w:pos="5040"/>
        </w:tabs>
        <w:ind w:left="5040" w:hanging="360"/>
      </w:pPr>
      <w:rPr>
        <w:rFonts w:ascii="Verdana" w:hAnsi="Verdana" w:hint="default"/>
      </w:rPr>
    </w:lvl>
    <w:lvl w:ilvl="7" w:tplc="B78881B0" w:tentative="1">
      <w:start w:val="1"/>
      <w:numFmt w:val="bullet"/>
      <w:lvlText w:val="•"/>
      <w:lvlJc w:val="left"/>
      <w:pPr>
        <w:tabs>
          <w:tab w:val="num" w:pos="5760"/>
        </w:tabs>
        <w:ind w:left="5760" w:hanging="360"/>
      </w:pPr>
      <w:rPr>
        <w:rFonts w:ascii="Verdana" w:hAnsi="Verdana" w:hint="default"/>
      </w:rPr>
    </w:lvl>
    <w:lvl w:ilvl="8" w:tplc="D6A64FBE"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150D3930"/>
    <w:multiLevelType w:val="hybridMultilevel"/>
    <w:tmpl w:val="6442A18C"/>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A4B42"/>
    <w:multiLevelType w:val="multilevel"/>
    <w:tmpl w:val="EABCC7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811189"/>
    <w:multiLevelType w:val="multilevel"/>
    <w:tmpl w:val="CA4200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285142"/>
    <w:multiLevelType w:val="multilevel"/>
    <w:tmpl w:val="2D7C47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F85FC5"/>
    <w:multiLevelType w:val="hybridMultilevel"/>
    <w:tmpl w:val="F4B8EB6A"/>
    <w:lvl w:ilvl="0" w:tplc="FC96B058">
      <w:start w:val="1"/>
      <w:numFmt w:val="decimal"/>
      <w:lvlText w:val="%1."/>
      <w:lvlJc w:val="left"/>
      <w:pPr>
        <w:tabs>
          <w:tab w:val="num" w:pos="851"/>
        </w:tabs>
        <w:ind w:left="851" w:hanging="851"/>
      </w:pPr>
      <w:rPr>
        <w:rFonts w:hint="default"/>
      </w:rPr>
    </w:lvl>
    <w:lvl w:ilvl="1" w:tplc="88242E38">
      <w:start w:val="1"/>
      <w:numFmt w:val="bullet"/>
      <w:lvlText w:val=""/>
      <w:lvlJc w:val="left"/>
      <w:pPr>
        <w:tabs>
          <w:tab w:val="num" w:pos="1440"/>
        </w:tabs>
        <w:ind w:left="1440" w:hanging="589"/>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80A5D"/>
    <w:multiLevelType w:val="hybridMultilevel"/>
    <w:tmpl w:val="A5A06042"/>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E7B78"/>
    <w:multiLevelType w:val="multilevel"/>
    <w:tmpl w:val="4E266CAA"/>
    <w:lvl w:ilvl="0">
      <w:start w:val="1"/>
      <w:numFmt w:val="decimal"/>
      <w:lvlText w:val="%1."/>
      <w:lvlJc w:val="left"/>
      <w:pPr>
        <w:tabs>
          <w:tab w:val="num" w:pos="851"/>
        </w:tabs>
        <w:ind w:left="851" w:hanging="851"/>
      </w:pPr>
      <w:rPr>
        <w:rFonts w:hint="default"/>
      </w:rPr>
    </w:lvl>
    <w:lvl w:ilvl="1">
      <w:start w:val="1"/>
      <w:numFmt w:val="decimal"/>
      <w:isLgl/>
      <w:lvlText w:val="5.%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55DB028D"/>
    <w:multiLevelType w:val="hybridMultilevel"/>
    <w:tmpl w:val="75DC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A75F7"/>
    <w:multiLevelType w:val="multilevel"/>
    <w:tmpl w:val="8F5E6C8E"/>
    <w:lvl w:ilvl="0">
      <w:start w:val="1"/>
      <w:numFmt w:val="decimal"/>
      <w:pStyle w:val="Heading1"/>
      <w:lvlText w:val="%1."/>
      <w:lvlJc w:val="left"/>
      <w:pPr>
        <w:ind w:left="450" w:hanging="360"/>
      </w:pPr>
      <w:rPr>
        <w:rFonts w:ascii="Arial" w:hAnsi="Arial" w:cs="Arial" w:hint="default"/>
        <w:b/>
        <w:i w:val="0"/>
        <w:sz w:val="24"/>
        <w:szCs w:val="24"/>
      </w:rPr>
    </w:lvl>
    <w:lvl w:ilvl="1">
      <w:start w:val="2"/>
      <w:numFmt w:val="decimal"/>
      <w:isLgl/>
      <w:lvlText w:val="%1.%2"/>
      <w:lvlJc w:val="left"/>
      <w:pPr>
        <w:ind w:left="126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850" w:hanging="2160"/>
      </w:pPr>
      <w:rPr>
        <w:rFonts w:hint="default"/>
      </w:rPr>
    </w:lvl>
  </w:abstractNum>
  <w:abstractNum w:abstractNumId="10" w15:restartNumberingAfterBreak="0">
    <w:nsid w:val="63353EE6"/>
    <w:multiLevelType w:val="hybridMultilevel"/>
    <w:tmpl w:val="64C8D2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76726F5"/>
    <w:multiLevelType w:val="multilevel"/>
    <w:tmpl w:val="176000F2"/>
    <w:lvl w:ilvl="0">
      <w:start w:val="1"/>
      <w:numFmt w:val="decimal"/>
      <w:lvlText w:val="%1."/>
      <w:lvlJc w:val="left"/>
      <w:pPr>
        <w:tabs>
          <w:tab w:val="num" w:pos="851"/>
        </w:tabs>
        <w:ind w:left="851" w:hanging="851"/>
      </w:pPr>
      <w:rPr>
        <w:rFonts w:hint="default"/>
      </w:rPr>
    </w:lvl>
    <w:lvl w:ilvl="1">
      <w:start w:val="1"/>
      <w:numFmt w:val="decimal"/>
      <w:isLgl/>
      <w:lvlText w:val="6.%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68572DC4"/>
    <w:multiLevelType w:val="hybridMultilevel"/>
    <w:tmpl w:val="B552B42E"/>
    <w:lvl w:ilvl="0" w:tplc="4D761658">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931FC7"/>
    <w:multiLevelType w:val="hybridMultilevel"/>
    <w:tmpl w:val="7870DD54"/>
    <w:lvl w:ilvl="0" w:tplc="470CF08C">
      <w:start w:val="1"/>
      <w:numFmt w:val="decimal"/>
      <w:lvlText w:val="%1."/>
      <w:lvlJc w:val="left"/>
      <w:pPr>
        <w:tabs>
          <w:tab w:val="num" w:pos="851"/>
        </w:tabs>
        <w:ind w:left="851" w:hanging="851"/>
      </w:pPr>
      <w:rPr>
        <w:rFonts w:ascii="Verdana" w:hAnsi="Verdana"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39128A"/>
    <w:multiLevelType w:val="hybridMultilevel"/>
    <w:tmpl w:val="FA202C1E"/>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96F8F"/>
    <w:multiLevelType w:val="hybridMultilevel"/>
    <w:tmpl w:val="34F02B32"/>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
  </w:num>
  <w:num w:numId="4">
    <w:abstractNumId w:val="14"/>
  </w:num>
  <w:num w:numId="5">
    <w:abstractNumId w:val="15"/>
  </w:num>
  <w:num w:numId="6">
    <w:abstractNumId w:val="7"/>
  </w:num>
  <w:num w:numId="7">
    <w:abstractNumId w:val="10"/>
  </w:num>
  <w:num w:numId="8">
    <w:abstractNumId w:val="6"/>
  </w:num>
  <w:num w:numId="9">
    <w:abstractNumId w:val="13"/>
  </w:num>
  <w:num w:numId="10">
    <w:abstractNumId w:val="0"/>
  </w:num>
  <w:num w:numId="11">
    <w:abstractNumId w:val="9"/>
  </w:num>
  <w:num w:numId="12">
    <w:abstractNumId w:val="12"/>
  </w:num>
  <w:num w:numId="13">
    <w:abstractNumId w:val="3"/>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0NLIwMjM1N7A0tTRU0lEKTi0uzszPAykwrgUA0UWXBywAAAA="/>
  </w:docVars>
  <w:rsids>
    <w:rsidRoot w:val="00AB5C8C"/>
    <w:rsid w:val="00005F62"/>
    <w:rsid w:val="000078E0"/>
    <w:rsid w:val="00011434"/>
    <w:rsid w:val="000122C1"/>
    <w:rsid w:val="0001603D"/>
    <w:rsid w:val="00026736"/>
    <w:rsid w:val="00030FFE"/>
    <w:rsid w:val="00051E1E"/>
    <w:rsid w:val="00066629"/>
    <w:rsid w:val="0007171E"/>
    <w:rsid w:val="00087FB0"/>
    <w:rsid w:val="00090786"/>
    <w:rsid w:val="00091C74"/>
    <w:rsid w:val="00096CB2"/>
    <w:rsid w:val="000B7852"/>
    <w:rsid w:val="000B7C31"/>
    <w:rsid w:val="000D35E5"/>
    <w:rsid w:val="000D7FF2"/>
    <w:rsid w:val="0012019A"/>
    <w:rsid w:val="00134AC9"/>
    <w:rsid w:val="0015074B"/>
    <w:rsid w:val="00164417"/>
    <w:rsid w:val="00164881"/>
    <w:rsid w:val="00165B9F"/>
    <w:rsid w:val="00174EB4"/>
    <w:rsid w:val="00177281"/>
    <w:rsid w:val="00190C2F"/>
    <w:rsid w:val="00194F03"/>
    <w:rsid w:val="00195DBD"/>
    <w:rsid w:val="001A0014"/>
    <w:rsid w:val="001B0603"/>
    <w:rsid w:val="001B37ED"/>
    <w:rsid w:val="001E13EC"/>
    <w:rsid w:val="001F1E61"/>
    <w:rsid w:val="00202783"/>
    <w:rsid w:val="002079C9"/>
    <w:rsid w:val="00210FF8"/>
    <w:rsid w:val="00216AEB"/>
    <w:rsid w:val="00220818"/>
    <w:rsid w:val="00221356"/>
    <w:rsid w:val="00222691"/>
    <w:rsid w:val="002229D8"/>
    <w:rsid w:val="002318D6"/>
    <w:rsid w:val="00233FE6"/>
    <w:rsid w:val="00245200"/>
    <w:rsid w:val="00245DF9"/>
    <w:rsid w:val="0025352F"/>
    <w:rsid w:val="00257391"/>
    <w:rsid w:val="0026388F"/>
    <w:rsid w:val="0027060C"/>
    <w:rsid w:val="002734EB"/>
    <w:rsid w:val="00275D1E"/>
    <w:rsid w:val="00276267"/>
    <w:rsid w:val="002869C3"/>
    <w:rsid w:val="00291E8D"/>
    <w:rsid w:val="00296B5F"/>
    <w:rsid w:val="002A6ED8"/>
    <w:rsid w:val="002B4AB8"/>
    <w:rsid w:val="002B53D7"/>
    <w:rsid w:val="002B67DD"/>
    <w:rsid w:val="002E2C19"/>
    <w:rsid w:val="002F03B6"/>
    <w:rsid w:val="002F1CFD"/>
    <w:rsid w:val="002F5923"/>
    <w:rsid w:val="00311595"/>
    <w:rsid w:val="00313FE8"/>
    <w:rsid w:val="00317285"/>
    <w:rsid w:val="00321152"/>
    <w:rsid w:val="003221F3"/>
    <w:rsid w:val="00323BAC"/>
    <w:rsid w:val="00334F6D"/>
    <w:rsid w:val="00335BB5"/>
    <w:rsid w:val="003458BD"/>
    <w:rsid w:val="00345EED"/>
    <w:rsid w:val="00355328"/>
    <w:rsid w:val="00355BEB"/>
    <w:rsid w:val="00356425"/>
    <w:rsid w:val="0035678B"/>
    <w:rsid w:val="00366CB8"/>
    <w:rsid w:val="00367BA6"/>
    <w:rsid w:val="00372963"/>
    <w:rsid w:val="00386561"/>
    <w:rsid w:val="003921C5"/>
    <w:rsid w:val="00394695"/>
    <w:rsid w:val="003A0667"/>
    <w:rsid w:val="003A28CB"/>
    <w:rsid w:val="003A49BF"/>
    <w:rsid w:val="003B192F"/>
    <w:rsid w:val="003C07DF"/>
    <w:rsid w:val="003C2DCC"/>
    <w:rsid w:val="003E194B"/>
    <w:rsid w:val="003F569D"/>
    <w:rsid w:val="003F67BD"/>
    <w:rsid w:val="004035A3"/>
    <w:rsid w:val="00414D3F"/>
    <w:rsid w:val="00423B1E"/>
    <w:rsid w:val="004240BF"/>
    <w:rsid w:val="00425B35"/>
    <w:rsid w:val="004444E1"/>
    <w:rsid w:val="00446514"/>
    <w:rsid w:val="00457971"/>
    <w:rsid w:val="004613D5"/>
    <w:rsid w:val="00467B6A"/>
    <w:rsid w:val="004772AA"/>
    <w:rsid w:val="00477A9B"/>
    <w:rsid w:val="004860FD"/>
    <w:rsid w:val="004A0748"/>
    <w:rsid w:val="004A6460"/>
    <w:rsid w:val="004A708A"/>
    <w:rsid w:val="004B0969"/>
    <w:rsid w:val="004B1CA3"/>
    <w:rsid w:val="004B2503"/>
    <w:rsid w:val="004C081F"/>
    <w:rsid w:val="004C5294"/>
    <w:rsid w:val="004E0781"/>
    <w:rsid w:val="004E0E84"/>
    <w:rsid w:val="004E4831"/>
    <w:rsid w:val="004F1A62"/>
    <w:rsid w:val="004F31B9"/>
    <w:rsid w:val="004F4701"/>
    <w:rsid w:val="004F4F4C"/>
    <w:rsid w:val="004F7559"/>
    <w:rsid w:val="004F78F5"/>
    <w:rsid w:val="0052268F"/>
    <w:rsid w:val="00547765"/>
    <w:rsid w:val="005505C5"/>
    <w:rsid w:val="005609A3"/>
    <w:rsid w:val="00566F61"/>
    <w:rsid w:val="00572264"/>
    <w:rsid w:val="00573DB1"/>
    <w:rsid w:val="005A2261"/>
    <w:rsid w:val="005A3AF5"/>
    <w:rsid w:val="005A3DFD"/>
    <w:rsid w:val="005D3D7C"/>
    <w:rsid w:val="005D5D16"/>
    <w:rsid w:val="005E2689"/>
    <w:rsid w:val="005E5CA9"/>
    <w:rsid w:val="005F36FA"/>
    <w:rsid w:val="005F4EA3"/>
    <w:rsid w:val="0061265B"/>
    <w:rsid w:val="00612815"/>
    <w:rsid w:val="00612F98"/>
    <w:rsid w:val="0061456B"/>
    <w:rsid w:val="00631AAA"/>
    <w:rsid w:val="00632DB2"/>
    <w:rsid w:val="00635287"/>
    <w:rsid w:val="006373CA"/>
    <w:rsid w:val="006650D4"/>
    <w:rsid w:val="006662B4"/>
    <w:rsid w:val="00670E89"/>
    <w:rsid w:val="00696672"/>
    <w:rsid w:val="006976E9"/>
    <w:rsid w:val="006C1AD1"/>
    <w:rsid w:val="006C1F66"/>
    <w:rsid w:val="006C75C0"/>
    <w:rsid w:val="006D0FB0"/>
    <w:rsid w:val="006D1A31"/>
    <w:rsid w:val="006E3B5D"/>
    <w:rsid w:val="006F37BF"/>
    <w:rsid w:val="006F477A"/>
    <w:rsid w:val="00710D21"/>
    <w:rsid w:val="00730264"/>
    <w:rsid w:val="007432F5"/>
    <w:rsid w:val="00751744"/>
    <w:rsid w:val="0077535E"/>
    <w:rsid w:val="00780649"/>
    <w:rsid w:val="00780E47"/>
    <w:rsid w:val="00781103"/>
    <w:rsid w:val="00785ADA"/>
    <w:rsid w:val="00787C7F"/>
    <w:rsid w:val="007A1D57"/>
    <w:rsid w:val="007A412C"/>
    <w:rsid w:val="007B6264"/>
    <w:rsid w:val="007C60F6"/>
    <w:rsid w:val="007C72F2"/>
    <w:rsid w:val="007D59E3"/>
    <w:rsid w:val="007D5C38"/>
    <w:rsid w:val="007F0743"/>
    <w:rsid w:val="008110E1"/>
    <w:rsid w:val="00813EFB"/>
    <w:rsid w:val="008236C4"/>
    <w:rsid w:val="00823D28"/>
    <w:rsid w:val="00825D6A"/>
    <w:rsid w:val="008347B5"/>
    <w:rsid w:val="00841113"/>
    <w:rsid w:val="008442B2"/>
    <w:rsid w:val="008546DC"/>
    <w:rsid w:val="008554BB"/>
    <w:rsid w:val="0086497E"/>
    <w:rsid w:val="00877EBE"/>
    <w:rsid w:val="008818DF"/>
    <w:rsid w:val="00885178"/>
    <w:rsid w:val="00892A6B"/>
    <w:rsid w:val="008957A8"/>
    <w:rsid w:val="008A098D"/>
    <w:rsid w:val="008E1206"/>
    <w:rsid w:val="008E1AFA"/>
    <w:rsid w:val="008F682A"/>
    <w:rsid w:val="00900C6C"/>
    <w:rsid w:val="009054B1"/>
    <w:rsid w:val="0091063B"/>
    <w:rsid w:val="00910D48"/>
    <w:rsid w:val="00910DD2"/>
    <w:rsid w:val="00914AE6"/>
    <w:rsid w:val="00931970"/>
    <w:rsid w:val="00931C7F"/>
    <w:rsid w:val="00933C82"/>
    <w:rsid w:val="00944415"/>
    <w:rsid w:val="009455E0"/>
    <w:rsid w:val="00946BD8"/>
    <w:rsid w:val="00951DC7"/>
    <w:rsid w:val="00953C24"/>
    <w:rsid w:val="009727A6"/>
    <w:rsid w:val="00980346"/>
    <w:rsid w:val="00984247"/>
    <w:rsid w:val="009A2A87"/>
    <w:rsid w:val="009A5747"/>
    <w:rsid w:val="009B36BC"/>
    <w:rsid w:val="009B63E1"/>
    <w:rsid w:val="009C643C"/>
    <w:rsid w:val="009C6534"/>
    <w:rsid w:val="009D25C9"/>
    <w:rsid w:val="009E424A"/>
    <w:rsid w:val="009F08C3"/>
    <w:rsid w:val="009F6AA3"/>
    <w:rsid w:val="00A13786"/>
    <w:rsid w:val="00A4125E"/>
    <w:rsid w:val="00A5013F"/>
    <w:rsid w:val="00A529DD"/>
    <w:rsid w:val="00A55140"/>
    <w:rsid w:val="00A57147"/>
    <w:rsid w:val="00A70531"/>
    <w:rsid w:val="00AA1E53"/>
    <w:rsid w:val="00AA3413"/>
    <w:rsid w:val="00AB5C8C"/>
    <w:rsid w:val="00AC0205"/>
    <w:rsid w:val="00AC3A65"/>
    <w:rsid w:val="00AC6AED"/>
    <w:rsid w:val="00AD098E"/>
    <w:rsid w:val="00AD4390"/>
    <w:rsid w:val="00AE48E4"/>
    <w:rsid w:val="00B04DD1"/>
    <w:rsid w:val="00B04E68"/>
    <w:rsid w:val="00B10842"/>
    <w:rsid w:val="00B12DEF"/>
    <w:rsid w:val="00B20BF5"/>
    <w:rsid w:val="00B211B3"/>
    <w:rsid w:val="00B3147F"/>
    <w:rsid w:val="00B47BC4"/>
    <w:rsid w:val="00B63620"/>
    <w:rsid w:val="00B76786"/>
    <w:rsid w:val="00B8010B"/>
    <w:rsid w:val="00BA4360"/>
    <w:rsid w:val="00BA502D"/>
    <w:rsid w:val="00BB14BF"/>
    <w:rsid w:val="00BB4EDF"/>
    <w:rsid w:val="00BC0129"/>
    <w:rsid w:val="00BD568D"/>
    <w:rsid w:val="00BF23BD"/>
    <w:rsid w:val="00C04DBF"/>
    <w:rsid w:val="00C07667"/>
    <w:rsid w:val="00C20C30"/>
    <w:rsid w:val="00C30E23"/>
    <w:rsid w:val="00C433B1"/>
    <w:rsid w:val="00C56854"/>
    <w:rsid w:val="00C765F4"/>
    <w:rsid w:val="00CA053B"/>
    <w:rsid w:val="00CA493A"/>
    <w:rsid w:val="00CB51C8"/>
    <w:rsid w:val="00CB768F"/>
    <w:rsid w:val="00CE38AF"/>
    <w:rsid w:val="00CF034D"/>
    <w:rsid w:val="00D00BC8"/>
    <w:rsid w:val="00D01D46"/>
    <w:rsid w:val="00D1132C"/>
    <w:rsid w:val="00D12BD8"/>
    <w:rsid w:val="00D3358A"/>
    <w:rsid w:val="00D35819"/>
    <w:rsid w:val="00D41373"/>
    <w:rsid w:val="00D4282B"/>
    <w:rsid w:val="00D436C2"/>
    <w:rsid w:val="00D45EA8"/>
    <w:rsid w:val="00D45FA1"/>
    <w:rsid w:val="00D71245"/>
    <w:rsid w:val="00D8525D"/>
    <w:rsid w:val="00DA3DC9"/>
    <w:rsid w:val="00DB46F5"/>
    <w:rsid w:val="00DB6593"/>
    <w:rsid w:val="00DB79F4"/>
    <w:rsid w:val="00DC31AA"/>
    <w:rsid w:val="00DC69E1"/>
    <w:rsid w:val="00DC6AF5"/>
    <w:rsid w:val="00DF310A"/>
    <w:rsid w:val="00DF5474"/>
    <w:rsid w:val="00E121E3"/>
    <w:rsid w:val="00E150C4"/>
    <w:rsid w:val="00E158A9"/>
    <w:rsid w:val="00E16411"/>
    <w:rsid w:val="00E23B71"/>
    <w:rsid w:val="00E52550"/>
    <w:rsid w:val="00E63392"/>
    <w:rsid w:val="00E971AE"/>
    <w:rsid w:val="00EA47F0"/>
    <w:rsid w:val="00EB0CE6"/>
    <w:rsid w:val="00EB465C"/>
    <w:rsid w:val="00EC63E4"/>
    <w:rsid w:val="00ED413F"/>
    <w:rsid w:val="00EE12CA"/>
    <w:rsid w:val="00EE7993"/>
    <w:rsid w:val="00EF24E4"/>
    <w:rsid w:val="00EF625B"/>
    <w:rsid w:val="00F006E7"/>
    <w:rsid w:val="00F0411A"/>
    <w:rsid w:val="00F1157F"/>
    <w:rsid w:val="00F152D6"/>
    <w:rsid w:val="00F17E85"/>
    <w:rsid w:val="00F24877"/>
    <w:rsid w:val="00F257DA"/>
    <w:rsid w:val="00F27DE6"/>
    <w:rsid w:val="00F3187A"/>
    <w:rsid w:val="00F50EAB"/>
    <w:rsid w:val="00F54F10"/>
    <w:rsid w:val="00F62EC8"/>
    <w:rsid w:val="00F744ED"/>
    <w:rsid w:val="00F91BBA"/>
    <w:rsid w:val="00F963FB"/>
    <w:rsid w:val="00FB778A"/>
    <w:rsid w:val="00FD2932"/>
    <w:rsid w:val="00FF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14C48"/>
  <w15:chartTrackingRefBased/>
  <w15:docId w15:val="{5B280DE5-1712-4237-950F-909B8AD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9455E0"/>
    <w:rPr>
      <w:rFonts w:ascii="Verdana" w:hAnsi="Verdana"/>
      <w:szCs w:val="24"/>
      <w:lang w:eastAsia="en-US"/>
    </w:rPr>
  </w:style>
  <w:style w:type="paragraph" w:styleId="Heading1">
    <w:name w:val="heading 1"/>
    <w:basedOn w:val="Normal"/>
    <w:next w:val="Normal"/>
    <w:link w:val="Heading1Char"/>
    <w:qFormat/>
    <w:rsid w:val="002079C9"/>
    <w:pPr>
      <w:keepNext/>
      <w:numPr>
        <w:numId w:val="11"/>
      </w:numPr>
      <w:spacing w:before="240" w:after="240"/>
      <w:ind w:left="851" w:hanging="851"/>
      <w:outlineLvl w:val="0"/>
    </w:pPr>
    <w:rPr>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5E0"/>
    <w:rPr>
      <w:color w:val="0000FF"/>
      <w:u w:val="single"/>
    </w:rPr>
  </w:style>
  <w:style w:type="paragraph" w:styleId="Header">
    <w:name w:val="header"/>
    <w:basedOn w:val="Normal"/>
    <w:rsid w:val="004772AA"/>
    <w:pPr>
      <w:tabs>
        <w:tab w:val="center" w:pos="4320"/>
        <w:tab w:val="right" w:pos="8640"/>
      </w:tabs>
    </w:pPr>
  </w:style>
  <w:style w:type="paragraph" w:styleId="Footer">
    <w:name w:val="footer"/>
    <w:basedOn w:val="Normal"/>
    <w:rsid w:val="004772AA"/>
    <w:pPr>
      <w:tabs>
        <w:tab w:val="center" w:pos="4320"/>
        <w:tab w:val="right" w:pos="8640"/>
      </w:tabs>
    </w:pPr>
  </w:style>
  <w:style w:type="character" w:customStyle="1" w:styleId="Heading1Char">
    <w:name w:val="Heading 1 Char"/>
    <w:link w:val="Heading1"/>
    <w:rsid w:val="002079C9"/>
    <w:rPr>
      <w:rFonts w:ascii="Verdana" w:eastAsia="Times New Roman" w:hAnsi="Verdana" w:cs="Times New Roman"/>
      <w:b/>
      <w:bCs/>
      <w:kern w:val="32"/>
      <w:sz w:val="22"/>
      <w:szCs w:val="32"/>
      <w:lang w:eastAsia="en-US"/>
    </w:rPr>
  </w:style>
  <w:style w:type="paragraph" w:styleId="BalloonText">
    <w:name w:val="Balloon Text"/>
    <w:basedOn w:val="Normal"/>
    <w:link w:val="BalloonTextChar"/>
    <w:rsid w:val="004E0781"/>
    <w:rPr>
      <w:rFonts w:ascii="Tahoma" w:hAnsi="Tahoma" w:cs="Tahoma"/>
      <w:sz w:val="16"/>
      <w:szCs w:val="16"/>
    </w:rPr>
  </w:style>
  <w:style w:type="character" w:customStyle="1" w:styleId="BalloonTextChar">
    <w:name w:val="Balloon Text Char"/>
    <w:link w:val="BalloonText"/>
    <w:rsid w:val="004E0781"/>
    <w:rPr>
      <w:rFonts w:ascii="Tahoma" w:hAnsi="Tahoma" w:cs="Tahoma"/>
      <w:sz w:val="16"/>
      <w:szCs w:val="16"/>
      <w:lang w:eastAsia="en-US"/>
    </w:rPr>
  </w:style>
  <w:style w:type="character" w:styleId="LineNumber">
    <w:name w:val="line number"/>
    <w:basedOn w:val="DefaultParagraphFont"/>
    <w:rsid w:val="0086497E"/>
  </w:style>
  <w:style w:type="character" w:styleId="Emphasis">
    <w:name w:val="Emphasis"/>
    <w:uiPriority w:val="20"/>
    <w:qFormat/>
    <w:rsid w:val="000B7852"/>
    <w:rPr>
      <w:i/>
      <w:iCs/>
    </w:rPr>
  </w:style>
  <w:style w:type="character" w:styleId="Strong">
    <w:name w:val="Strong"/>
    <w:uiPriority w:val="22"/>
    <w:qFormat/>
    <w:rsid w:val="000B7852"/>
    <w:rPr>
      <w:b/>
      <w:bCs/>
    </w:rPr>
  </w:style>
  <w:style w:type="character" w:customStyle="1" w:styleId="ssens">
    <w:name w:val="ssens"/>
    <w:basedOn w:val="DefaultParagraphFont"/>
    <w:rsid w:val="000B7852"/>
  </w:style>
  <w:style w:type="character" w:customStyle="1" w:styleId="vi">
    <w:name w:val="vi"/>
    <w:basedOn w:val="DefaultParagraphFont"/>
    <w:rsid w:val="00D35819"/>
  </w:style>
  <w:style w:type="paragraph" w:customStyle="1" w:styleId="ColorfulList-Accent11">
    <w:name w:val="Colorful List - Accent 11"/>
    <w:basedOn w:val="Normal"/>
    <w:uiPriority w:val="34"/>
    <w:qFormat/>
    <w:rsid w:val="00DB6593"/>
    <w:pPr>
      <w:ind w:left="720"/>
      <w:contextualSpacing/>
    </w:pPr>
  </w:style>
  <w:style w:type="table" w:styleId="TableGrid">
    <w:name w:val="Table Grid"/>
    <w:basedOn w:val="TableNormal"/>
    <w:rsid w:val="00366CB8"/>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1AD1"/>
    <w:rPr>
      <w:sz w:val="16"/>
      <w:szCs w:val="16"/>
    </w:rPr>
  </w:style>
  <w:style w:type="paragraph" w:styleId="CommentText">
    <w:name w:val="annotation text"/>
    <w:basedOn w:val="Normal"/>
    <w:link w:val="CommentTextChar"/>
    <w:rsid w:val="006C1AD1"/>
    <w:rPr>
      <w:szCs w:val="20"/>
    </w:rPr>
  </w:style>
  <w:style w:type="character" w:customStyle="1" w:styleId="CommentTextChar">
    <w:name w:val="Comment Text Char"/>
    <w:link w:val="CommentText"/>
    <w:rsid w:val="006C1AD1"/>
    <w:rPr>
      <w:rFonts w:ascii="Verdana" w:hAnsi="Verdana"/>
      <w:lang w:eastAsia="en-US"/>
    </w:rPr>
  </w:style>
  <w:style w:type="paragraph" w:styleId="CommentSubject">
    <w:name w:val="annotation subject"/>
    <w:basedOn w:val="CommentText"/>
    <w:next w:val="CommentText"/>
    <w:link w:val="CommentSubjectChar"/>
    <w:rsid w:val="006C1AD1"/>
    <w:rPr>
      <w:b/>
      <w:bCs/>
    </w:rPr>
  </w:style>
  <w:style w:type="character" w:customStyle="1" w:styleId="CommentSubjectChar">
    <w:name w:val="Comment Subject Char"/>
    <w:link w:val="CommentSubject"/>
    <w:rsid w:val="006C1AD1"/>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8807">
      <w:bodyDiv w:val="1"/>
      <w:marLeft w:val="0"/>
      <w:marRight w:val="0"/>
      <w:marTop w:val="0"/>
      <w:marBottom w:val="0"/>
      <w:divBdr>
        <w:top w:val="none" w:sz="0" w:space="0" w:color="auto"/>
        <w:left w:val="none" w:sz="0" w:space="0" w:color="auto"/>
        <w:bottom w:val="none" w:sz="0" w:space="0" w:color="auto"/>
        <w:right w:val="none" w:sz="0" w:space="0" w:color="auto"/>
      </w:divBdr>
    </w:div>
    <w:div w:id="605383552">
      <w:bodyDiv w:val="1"/>
      <w:marLeft w:val="0"/>
      <w:marRight w:val="0"/>
      <w:marTop w:val="0"/>
      <w:marBottom w:val="0"/>
      <w:divBdr>
        <w:top w:val="none" w:sz="0" w:space="0" w:color="auto"/>
        <w:left w:val="none" w:sz="0" w:space="0" w:color="auto"/>
        <w:bottom w:val="none" w:sz="0" w:space="0" w:color="auto"/>
        <w:right w:val="none" w:sz="0" w:space="0" w:color="auto"/>
      </w:divBdr>
      <w:divsChild>
        <w:div w:id="659961220">
          <w:marLeft w:val="0"/>
          <w:marRight w:val="0"/>
          <w:marTop w:val="0"/>
          <w:marBottom w:val="0"/>
          <w:divBdr>
            <w:top w:val="none" w:sz="0" w:space="0" w:color="auto"/>
            <w:left w:val="none" w:sz="0" w:space="0" w:color="auto"/>
            <w:bottom w:val="none" w:sz="0" w:space="0" w:color="auto"/>
            <w:right w:val="none" w:sz="0" w:space="0" w:color="auto"/>
          </w:divBdr>
          <w:divsChild>
            <w:div w:id="2038851295">
              <w:marLeft w:val="0"/>
              <w:marRight w:val="0"/>
              <w:marTop w:val="150"/>
              <w:marBottom w:val="0"/>
              <w:divBdr>
                <w:top w:val="none" w:sz="0" w:space="0" w:color="auto"/>
                <w:left w:val="none" w:sz="0" w:space="0" w:color="auto"/>
                <w:bottom w:val="none" w:sz="0" w:space="0" w:color="auto"/>
                <w:right w:val="none" w:sz="0" w:space="0" w:color="auto"/>
              </w:divBdr>
              <w:divsChild>
                <w:div w:id="1264529264">
                  <w:marLeft w:val="2625"/>
                  <w:marRight w:val="0"/>
                  <w:marTop w:val="0"/>
                  <w:marBottom w:val="0"/>
                  <w:divBdr>
                    <w:top w:val="none" w:sz="0" w:space="0" w:color="auto"/>
                    <w:left w:val="none" w:sz="0" w:space="0" w:color="auto"/>
                    <w:bottom w:val="none" w:sz="0" w:space="0" w:color="auto"/>
                    <w:right w:val="none" w:sz="0" w:space="0" w:color="auto"/>
                  </w:divBdr>
                  <w:divsChild>
                    <w:div w:id="90246660">
                      <w:marLeft w:val="0"/>
                      <w:marRight w:val="0"/>
                      <w:marTop w:val="0"/>
                      <w:marBottom w:val="0"/>
                      <w:divBdr>
                        <w:top w:val="none" w:sz="0" w:space="0" w:color="auto"/>
                        <w:left w:val="none" w:sz="0" w:space="0" w:color="auto"/>
                        <w:bottom w:val="none" w:sz="0" w:space="0" w:color="auto"/>
                        <w:right w:val="none" w:sz="0" w:space="0" w:color="auto"/>
                      </w:divBdr>
                      <w:divsChild>
                        <w:div w:id="2052416349">
                          <w:marLeft w:val="0"/>
                          <w:marRight w:val="0"/>
                          <w:marTop w:val="0"/>
                          <w:marBottom w:val="0"/>
                          <w:divBdr>
                            <w:top w:val="none" w:sz="0" w:space="0" w:color="auto"/>
                            <w:left w:val="none" w:sz="0" w:space="0" w:color="auto"/>
                            <w:bottom w:val="none" w:sz="0" w:space="0" w:color="auto"/>
                            <w:right w:val="none" w:sz="0" w:space="0" w:color="auto"/>
                          </w:divBdr>
                          <w:divsChild>
                            <w:div w:id="1505779228">
                              <w:marLeft w:val="0"/>
                              <w:marRight w:val="0"/>
                              <w:marTop w:val="0"/>
                              <w:marBottom w:val="0"/>
                              <w:divBdr>
                                <w:top w:val="none" w:sz="0" w:space="0" w:color="auto"/>
                                <w:left w:val="none" w:sz="0" w:space="0" w:color="auto"/>
                                <w:bottom w:val="none" w:sz="0" w:space="0" w:color="auto"/>
                                <w:right w:val="none" w:sz="0" w:space="0" w:color="auto"/>
                              </w:divBdr>
                              <w:divsChild>
                                <w:div w:id="885336646">
                                  <w:marLeft w:val="0"/>
                                  <w:marRight w:val="0"/>
                                  <w:marTop w:val="0"/>
                                  <w:marBottom w:val="0"/>
                                  <w:divBdr>
                                    <w:top w:val="none" w:sz="0" w:space="0" w:color="auto"/>
                                    <w:left w:val="none" w:sz="0" w:space="0" w:color="auto"/>
                                    <w:bottom w:val="none" w:sz="0" w:space="0" w:color="auto"/>
                                    <w:right w:val="none" w:sz="0" w:space="0" w:color="auto"/>
                                  </w:divBdr>
                                  <w:divsChild>
                                    <w:div w:id="1019702494">
                                      <w:marLeft w:val="0"/>
                                      <w:marRight w:val="0"/>
                                      <w:marTop w:val="0"/>
                                      <w:marBottom w:val="0"/>
                                      <w:divBdr>
                                        <w:top w:val="none" w:sz="0" w:space="0" w:color="auto"/>
                                        <w:left w:val="none" w:sz="0" w:space="0" w:color="auto"/>
                                        <w:bottom w:val="none" w:sz="0" w:space="0" w:color="auto"/>
                                        <w:right w:val="none" w:sz="0" w:space="0" w:color="auto"/>
                                      </w:divBdr>
                                      <w:divsChild>
                                        <w:div w:id="629673416">
                                          <w:marLeft w:val="0"/>
                                          <w:marRight w:val="0"/>
                                          <w:marTop w:val="0"/>
                                          <w:marBottom w:val="0"/>
                                          <w:divBdr>
                                            <w:top w:val="none" w:sz="0" w:space="0" w:color="auto"/>
                                            <w:left w:val="none" w:sz="0" w:space="0" w:color="auto"/>
                                            <w:bottom w:val="none" w:sz="0" w:space="0" w:color="auto"/>
                                            <w:right w:val="none" w:sz="0" w:space="0" w:color="auto"/>
                                          </w:divBdr>
                                          <w:divsChild>
                                            <w:div w:id="129833326">
                                              <w:marLeft w:val="0"/>
                                              <w:marRight w:val="0"/>
                                              <w:marTop w:val="0"/>
                                              <w:marBottom w:val="0"/>
                                              <w:divBdr>
                                                <w:top w:val="none" w:sz="0" w:space="0" w:color="auto"/>
                                                <w:left w:val="none" w:sz="0" w:space="0" w:color="auto"/>
                                                <w:bottom w:val="none" w:sz="0" w:space="0" w:color="auto"/>
                                                <w:right w:val="none" w:sz="0" w:space="0" w:color="auto"/>
                                              </w:divBdr>
                                              <w:divsChild>
                                                <w:div w:id="376517068">
                                                  <w:marLeft w:val="0"/>
                                                  <w:marRight w:val="0"/>
                                                  <w:marTop w:val="0"/>
                                                  <w:marBottom w:val="0"/>
                                                  <w:divBdr>
                                                    <w:top w:val="none" w:sz="0" w:space="0" w:color="auto"/>
                                                    <w:left w:val="none" w:sz="0" w:space="0" w:color="auto"/>
                                                    <w:bottom w:val="none" w:sz="0" w:space="0" w:color="auto"/>
                                                    <w:right w:val="none" w:sz="0" w:space="0" w:color="auto"/>
                                                  </w:divBdr>
                                                  <w:divsChild>
                                                    <w:div w:id="452401524">
                                                      <w:marLeft w:val="0"/>
                                                      <w:marRight w:val="0"/>
                                                      <w:marTop w:val="0"/>
                                                      <w:marBottom w:val="0"/>
                                                      <w:divBdr>
                                                        <w:top w:val="none" w:sz="0" w:space="0" w:color="auto"/>
                                                        <w:left w:val="none" w:sz="0" w:space="0" w:color="auto"/>
                                                        <w:bottom w:val="none" w:sz="0" w:space="0" w:color="auto"/>
                                                        <w:right w:val="none" w:sz="0" w:space="0" w:color="auto"/>
                                                      </w:divBdr>
                                                      <w:divsChild>
                                                        <w:div w:id="525339296">
                                                          <w:marLeft w:val="0"/>
                                                          <w:marRight w:val="0"/>
                                                          <w:marTop w:val="0"/>
                                                          <w:marBottom w:val="0"/>
                                                          <w:divBdr>
                                                            <w:top w:val="none" w:sz="0" w:space="0" w:color="auto"/>
                                                            <w:left w:val="none" w:sz="0" w:space="0" w:color="auto"/>
                                                            <w:bottom w:val="none" w:sz="0" w:space="0" w:color="auto"/>
                                                            <w:right w:val="none" w:sz="0" w:space="0" w:color="auto"/>
                                                          </w:divBdr>
                                                          <w:divsChild>
                                                            <w:div w:id="2030983332">
                                                              <w:marLeft w:val="0"/>
                                                              <w:marRight w:val="0"/>
                                                              <w:marTop w:val="0"/>
                                                              <w:marBottom w:val="0"/>
                                                              <w:divBdr>
                                                                <w:top w:val="none" w:sz="0" w:space="0" w:color="auto"/>
                                                                <w:left w:val="none" w:sz="0" w:space="0" w:color="auto"/>
                                                                <w:bottom w:val="none" w:sz="0" w:space="0" w:color="auto"/>
                                                                <w:right w:val="none" w:sz="0" w:space="0" w:color="auto"/>
                                                              </w:divBdr>
                                                              <w:divsChild>
                                                                <w:div w:id="615599846">
                                                                  <w:marLeft w:val="0"/>
                                                                  <w:marRight w:val="0"/>
                                                                  <w:marTop w:val="0"/>
                                                                  <w:marBottom w:val="0"/>
                                                                  <w:divBdr>
                                                                    <w:top w:val="none" w:sz="0" w:space="0" w:color="auto"/>
                                                                    <w:left w:val="none" w:sz="0" w:space="0" w:color="auto"/>
                                                                    <w:bottom w:val="none" w:sz="0" w:space="0" w:color="auto"/>
                                                                    <w:right w:val="none" w:sz="0" w:space="0" w:color="auto"/>
                                                                  </w:divBdr>
                                                                  <w:divsChild>
                                                                    <w:div w:id="471140333">
                                                                      <w:marLeft w:val="0"/>
                                                                      <w:marRight w:val="0"/>
                                                                      <w:marTop w:val="0"/>
                                                                      <w:marBottom w:val="0"/>
                                                                      <w:divBdr>
                                                                        <w:top w:val="none" w:sz="0" w:space="0" w:color="auto"/>
                                                                        <w:left w:val="none" w:sz="0" w:space="0" w:color="auto"/>
                                                                        <w:bottom w:val="none" w:sz="0" w:space="0" w:color="auto"/>
                                                                        <w:right w:val="none" w:sz="0" w:space="0" w:color="auto"/>
                                                                      </w:divBdr>
                                                                      <w:divsChild>
                                                                        <w:div w:id="319580360">
                                                                          <w:marLeft w:val="0"/>
                                                                          <w:marRight w:val="0"/>
                                                                          <w:marTop w:val="0"/>
                                                                          <w:marBottom w:val="0"/>
                                                                          <w:divBdr>
                                                                            <w:top w:val="none" w:sz="0" w:space="0" w:color="auto"/>
                                                                            <w:left w:val="none" w:sz="0" w:space="0" w:color="auto"/>
                                                                            <w:bottom w:val="none" w:sz="0" w:space="0" w:color="auto"/>
                                                                            <w:right w:val="none" w:sz="0" w:space="0" w:color="auto"/>
                                                                          </w:divBdr>
                                                                        </w:div>
                                                                        <w:div w:id="1927810163">
                                                                          <w:marLeft w:val="0"/>
                                                                          <w:marRight w:val="0"/>
                                                                          <w:marTop w:val="0"/>
                                                                          <w:marBottom w:val="0"/>
                                                                          <w:divBdr>
                                                                            <w:top w:val="none" w:sz="0" w:space="0" w:color="auto"/>
                                                                            <w:left w:val="none" w:sz="0" w:space="0" w:color="auto"/>
                                                                            <w:bottom w:val="none" w:sz="0" w:space="0" w:color="auto"/>
                                                                            <w:right w:val="none" w:sz="0" w:space="0" w:color="auto"/>
                                                                          </w:divBdr>
                                                                        </w:div>
                                                                      </w:divsChild>
                                                                    </w:div>
                                                                    <w:div w:id="698094053">
                                                                      <w:marLeft w:val="0"/>
                                                                      <w:marRight w:val="0"/>
                                                                      <w:marTop w:val="0"/>
                                                                      <w:marBottom w:val="0"/>
                                                                      <w:divBdr>
                                                                        <w:top w:val="none" w:sz="0" w:space="0" w:color="auto"/>
                                                                        <w:left w:val="none" w:sz="0" w:space="0" w:color="auto"/>
                                                                        <w:bottom w:val="none" w:sz="0" w:space="0" w:color="auto"/>
                                                                        <w:right w:val="none" w:sz="0" w:space="0" w:color="auto"/>
                                                                      </w:divBdr>
                                                                      <w:divsChild>
                                                                        <w:div w:id="40059221">
                                                                          <w:marLeft w:val="0"/>
                                                                          <w:marRight w:val="0"/>
                                                                          <w:marTop w:val="0"/>
                                                                          <w:marBottom w:val="0"/>
                                                                          <w:divBdr>
                                                                            <w:top w:val="none" w:sz="0" w:space="0" w:color="auto"/>
                                                                            <w:left w:val="none" w:sz="0" w:space="0" w:color="auto"/>
                                                                            <w:bottom w:val="none" w:sz="0" w:space="0" w:color="auto"/>
                                                                            <w:right w:val="none" w:sz="0" w:space="0" w:color="auto"/>
                                                                          </w:divBdr>
                                                                        </w:div>
                                                                        <w:div w:id="1729762970">
                                                                          <w:marLeft w:val="0"/>
                                                                          <w:marRight w:val="0"/>
                                                                          <w:marTop w:val="0"/>
                                                                          <w:marBottom w:val="0"/>
                                                                          <w:divBdr>
                                                                            <w:top w:val="none" w:sz="0" w:space="0" w:color="auto"/>
                                                                            <w:left w:val="none" w:sz="0" w:space="0" w:color="auto"/>
                                                                            <w:bottom w:val="none" w:sz="0" w:space="0" w:color="auto"/>
                                                                            <w:right w:val="none" w:sz="0" w:space="0" w:color="auto"/>
                                                                          </w:divBdr>
                                                                        </w:div>
                                                                      </w:divsChild>
                                                                    </w:div>
                                                                    <w:div w:id="750812879">
                                                                      <w:marLeft w:val="0"/>
                                                                      <w:marRight w:val="0"/>
                                                                      <w:marTop w:val="0"/>
                                                                      <w:marBottom w:val="0"/>
                                                                      <w:divBdr>
                                                                        <w:top w:val="none" w:sz="0" w:space="0" w:color="auto"/>
                                                                        <w:left w:val="none" w:sz="0" w:space="0" w:color="auto"/>
                                                                        <w:bottom w:val="none" w:sz="0" w:space="0" w:color="auto"/>
                                                                        <w:right w:val="none" w:sz="0" w:space="0" w:color="auto"/>
                                                                      </w:divBdr>
                                                                      <w:divsChild>
                                                                        <w:div w:id="1381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8738">
      <w:bodyDiv w:val="1"/>
      <w:marLeft w:val="0"/>
      <w:marRight w:val="0"/>
      <w:marTop w:val="0"/>
      <w:marBottom w:val="0"/>
      <w:divBdr>
        <w:top w:val="none" w:sz="0" w:space="0" w:color="auto"/>
        <w:left w:val="none" w:sz="0" w:space="0" w:color="auto"/>
        <w:bottom w:val="none" w:sz="0" w:space="0" w:color="auto"/>
        <w:right w:val="none" w:sz="0" w:space="0" w:color="auto"/>
      </w:divBdr>
      <w:divsChild>
        <w:div w:id="1148282292">
          <w:marLeft w:val="0"/>
          <w:marRight w:val="0"/>
          <w:marTop w:val="0"/>
          <w:marBottom w:val="0"/>
          <w:divBdr>
            <w:top w:val="none" w:sz="0" w:space="0" w:color="auto"/>
            <w:left w:val="none" w:sz="0" w:space="0" w:color="auto"/>
            <w:bottom w:val="none" w:sz="0" w:space="0" w:color="auto"/>
            <w:right w:val="none" w:sz="0" w:space="0" w:color="auto"/>
          </w:divBdr>
          <w:divsChild>
            <w:div w:id="10792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80276">
      <w:bodyDiv w:val="1"/>
      <w:marLeft w:val="0"/>
      <w:marRight w:val="0"/>
      <w:marTop w:val="0"/>
      <w:marBottom w:val="0"/>
      <w:divBdr>
        <w:top w:val="none" w:sz="0" w:space="0" w:color="auto"/>
        <w:left w:val="none" w:sz="0" w:space="0" w:color="auto"/>
        <w:bottom w:val="none" w:sz="0" w:space="0" w:color="auto"/>
        <w:right w:val="none" w:sz="0" w:space="0" w:color="auto"/>
      </w:divBdr>
      <w:divsChild>
        <w:div w:id="861821057">
          <w:marLeft w:val="0"/>
          <w:marRight w:val="0"/>
          <w:marTop w:val="0"/>
          <w:marBottom w:val="0"/>
          <w:divBdr>
            <w:top w:val="none" w:sz="0" w:space="0" w:color="auto"/>
            <w:left w:val="none" w:sz="0" w:space="0" w:color="auto"/>
            <w:bottom w:val="none" w:sz="0" w:space="0" w:color="auto"/>
            <w:right w:val="none" w:sz="0" w:space="0" w:color="auto"/>
          </w:divBdr>
          <w:divsChild>
            <w:div w:id="870917891">
              <w:marLeft w:val="0"/>
              <w:marRight w:val="0"/>
              <w:marTop w:val="150"/>
              <w:marBottom w:val="0"/>
              <w:divBdr>
                <w:top w:val="none" w:sz="0" w:space="0" w:color="auto"/>
                <w:left w:val="none" w:sz="0" w:space="0" w:color="auto"/>
                <w:bottom w:val="none" w:sz="0" w:space="0" w:color="auto"/>
                <w:right w:val="none" w:sz="0" w:space="0" w:color="auto"/>
              </w:divBdr>
              <w:divsChild>
                <w:div w:id="563684379">
                  <w:marLeft w:val="2625"/>
                  <w:marRight w:val="0"/>
                  <w:marTop w:val="0"/>
                  <w:marBottom w:val="0"/>
                  <w:divBdr>
                    <w:top w:val="none" w:sz="0" w:space="0" w:color="auto"/>
                    <w:left w:val="none" w:sz="0" w:space="0" w:color="auto"/>
                    <w:bottom w:val="none" w:sz="0" w:space="0" w:color="auto"/>
                    <w:right w:val="none" w:sz="0" w:space="0" w:color="auto"/>
                  </w:divBdr>
                  <w:divsChild>
                    <w:div w:id="1210725617">
                      <w:marLeft w:val="0"/>
                      <w:marRight w:val="0"/>
                      <w:marTop w:val="0"/>
                      <w:marBottom w:val="0"/>
                      <w:divBdr>
                        <w:top w:val="none" w:sz="0" w:space="0" w:color="auto"/>
                        <w:left w:val="none" w:sz="0" w:space="0" w:color="auto"/>
                        <w:bottom w:val="none" w:sz="0" w:space="0" w:color="auto"/>
                        <w:right w:val="none" w:sz="0" w:space="0" w:color="auto"/>
                      </w:divBdr>
                      <w:divsChild>
                        <w:div w:id="1103450590">
                          <w:marLeft w:val="0"/>
                          <w:marRight w:val="0"/>
                          <w:marTop w:val="0"/>
                          <w:marBottom w:val="0"/>
                          <w:divBdr>
                            <w:top w:val="none" w:sz="0" w:space="0" w:color="auto"/>
                            <w:left w:val="none" w:sz="0" w:space="0" w:color="auto"/>
                            <w:bottom w:val="none" w:sz="0" w:space="0" w:color="auto"/>
                            <w:right w:val="none" w:sz="0" w:space="0" w:color="auto"/>
                          </w:divBdr>
                          <w:divsChild>
                            <w:div w:id="1245728552">
                              <w:marLeft w:val="0"/>
                              <w:marRight w:val="0"/>
                              <w:marTop w:val="0"/>
                              <w:marBottom w:val="0"/>
                              <w:divBdr>
                                <w:top w:val="none" w:sz="0" w:space="0" w:color="auto"/>
                                <w:left w:val="none" w:sz="0" w:space="0" w:color="auto"/>
                                <w:bottom w:val="none" w:sz="0" w:space="0" w:color="auto"/>
                                <w:right w:val="none" w:sz="0" w:space="0" w:color="auto"/>
                              </w:divBdr>
                              <w:divsChild>
                                <w:div w:id="452477118">
                                  <w:marLeft w:val="0"/>
                                  <w:marRight w:val="0"/>
                                  <w:marTop w:val="0"/>
                                  <w:marBottom w:val="0"/>
                                  <w:divBdr>
                                    <w:top w:val="none" w:sz="0" w:space="0" w:color="auto"/>
                                    <w:left w:val="none" w:sz="0" w:space="0" w:color="auto"/>
                                    <w:bottom w:val="none" w:sz="0" w:space="0" w:color="auto"/>
                                    <w:right w:val="none" w:sz="0" w:space="0" w:color="auto"/>
                                  </w:divBdr>
                                  <w:divsChild>
                                    <w:div w:id="1135563552">
                                      <w:marLeft w:val="0"/>
                                      <w:marRight w:val="0"/>
                                      <w:marTop w:val="0"/>
                                      <w:marBottom w:val="0"/>
                                      <w:divBdr>
                                        <w:top w:val="none" w:sz="0" w:space="0" w:color="auto"/>
                                        <w:left w:val="none" w:sz="0" w:space="0" w:color="auto"/>
                                        <w:bottom w:val="none" w:sz="0" w:space="0" w:color="auto"/>
                                        <w:right w:val="none" w:sz="0" w:space="0" w:color="auto"/>
                                      </w:divBdr>
                                      <w:divsChild>
                                        <w:div w:id="1285186252">
                                          <w:marLeft w:val="0"/>
                                          <w:marRight w:val="0"/>
                                          <w:marTop w:val="0"/>
                                          <w:marBottom w:val="0"/>
                                          <w:divBdr>
                                            <w:top w:val="none" w:sz="0" w:space="0" w:color="auto"/>
                                            <w:left w:val="none" w:sz="0" w:space="0" w:color="auto"/>
                                            <w:bottom w:val="none" w:sz="0" w:space="0" w:color="auto"/>
                                            <w:right w:val="none" w:sz="0" w:space="0" w:color="auto"/>
                                          </w:divBdr>
                                          <w:divsChild>
                                            <w:div w:id="1164275588">
                                              <w:marLeft w:val="0"/>
                                              <w:marRight w:val="0"/>
                                              <w:marTop w:val="0"/>
                                              <w:marBottom w:val="0"/>
                                              <w:divBdr>
                                                <w:top w:val="none" w:sz="0" w:space="0" w:color="auto"/>
                                                <w:left w:val="none" w:sz="0" w:space="0" w:color="auto"/>
                                                <w:bottom w:val="none" w:sz="0" w:space="0" w:color="auto"/>
                                                <w:right w:val="none" w:sz="0" w:space="0" w:color="auto"/>
                                              </w:divBdr>
                                              <w:divsChild>
                                                <w:div w:id="2088575577">
                                                  <w:marLeft w:val="0"/>
                                                  <w:marRight w:val="0"/>
                                                  <w:marTop w:val="0"/>
                                                  <w:marBottom w:val="0"/>
                                                  <w:divBdr>
                                                    <w:top w:val="none" w:sz="0" w:space="0" w:color="auto"/>
                                                    <w:left w:val="none" w:sz="0" w:space="0" w:color="auto"/>
                                                    <w:bottom w:val="none" w:sz="0" w:space="0" w:color="auto"/>
                                                    <w:right w:val="none" w:sz="0" w:space="0" w:color="auto"/>
                                                  </w:divBdr>
                                                  <w:divsChild>
                                                    <w:div w:id="1957641270">
                                                      <w:marLeft w:val="0"/>
                                                      <w:marRight w:val="0"/>
                                                      <w:marTop w:val="0"/>
                                                      <w:marBottom w:val="0"/>
                                                      <w:divBdr>
                                                        <w:top w:val="none" w:sz="0" w:space="0" w:color="auto"/>
                                                        <w:left w:val="none" w:sz="0" w:space="0" w:color="auto"/>
                                                        <w:bottom w:val="none" w:sz="0" w:space="0" w:color="auto"/>
                                                        <w:right w:val="none" w:sz="0" w:space="0" w:color="auto"/>
                                                      </w:divBdr>
                                                      <w:divsChild>
                                                        <w:div w:id="1931085167">
                                                          <w:marLeft w:val="0"/>
                                                          <w:marRight w:val="0"/>
                                                          <w:marTop w:val="0"/>
                                                          <w:marBottom w:val="0"/>
                                                          <w:divBdr>
                                                            <w:top w:val="none" w:sz="0" w:space="0" w:color="auto"/>
                                                            <w:left w:val="none" w:sz="0" w:space="0" w:color="auto"/>
                                                            <w:bottom w:val="none" w:sz="0" w:space="0" w:color="auto"/>
                                                            <w:right w:val="none" w:sz="0" w:space="0" w:color="auto"/>
                                                          </w:divBdr>
                                                          <w:divsChild>
                                                            <w:div w:id="1047997573">
                                                              <w:marLeft w:val="0"/>
                                                              <w:marRight w:val="0"/>
                                                              <w:marTop w:val="0"/>
                                                              <w:marBottom w:val="0"/>
                                                              <w:divBdr>
                                                                <w:top w:val="none" w:sz="0" w:space="0" w:color="auto"/>
                                                                <w:left w:val="none" w:sz="0" w:space="0" w:color="auto"/>
                                                                <w:bottom w:val="none" w:sz="0" w:space="0" w:color="auto"/>
                                                                <w:right w:val="none" w:sz="0" w:space="0" w:color="auto"/>
                                                              </w:divBdr>
                                                              <w:divsChild>
                                                                <w:div w:id="1888184209">
                                                                  <w:marLeft w:val="0"/>
                                                                  <w:marRight w:val="0"/>
                                                                  <w:marTop w:val="0"/>
                                                                  <w:marBottom w:val="0"/>
                                                                  <w:divBdr>
                                                                    <w:top w:val="none" w:sz="0" w:space="0" w:color="auto"/>
                                                                    <w:left w:val="none" w:sz="0" w:space="0" w:color="auto"/>
                                                                    <w:bottom w:val="none" w:sz="0" w:space="0" w:color="auto"/>
                                                                    <w:right w:val="none" w:sz="0" w:space="0" w:color="auto"/>
                                                                  </w:divBdr>
                                                                  <w:divsChild>
                                                                    <w:div w:id="19555676">
                                                                      <w:marLeft w:val="0"/>
                                                                      <w:marRight w:val="0"/>
                                                                      <w:marTop w:val="0"/>
                                                                      <w:marBottom w:val="0"/>
                                                                      <w:divBdr>
                                                                        <w:top w:val="none" w:sz="0" w:space="0" w:color="auto"/>
                                                                        <w:left w:val="none" w:sz="0" w:space="0" w:color="auto"/>
                                                                        <w:bottom w:val="none" w:sz="0" w:space="0" w:color="auto"/>
                                                                        <w:right w:val="none" w:sz="0" w:space="0" w:color="auto"/>
                                                                      </w:divBdr>
                                                                      <w:divsChild>
                                                                        <w:div w:id="331105316">
                                                                          <w:marLeft w:val="0"/>
                                                                          <w:marRight w:val="0"/>
                                                                          <w:marTop w:val="0"/>
                                                                          <w:marBottom w:val="0"/>
                                                                          <w:divBdr>
                                                                            <w:top w:val="none" w:sz="0" w:space="0" w:color="auto"/>
                                                                            <w:left w:val="none" w:sz="0" w:space="0" w:color="auto"/>
                                                                            <w:bottom w:val="none" w:sz="0" w:space="0" w:color="auto"/>
                                                                            <w:right w:val="none" w:sz="0" w:space="0" w:color="auto"/>
                                                                          </w:divBdr>
                                                                        </w:div>
                                                                        <w:div w:id="1046568209">
                                                                          <w:marLeft w:val="0"/>
                                                                          <w:marRight w:val="0"/>
                                                                          <w:marTop w:val="0"/>
                                                                          <w:marBottom w:val="0"/>
                                                                          <w:divBdr>
                                                                            <w:top w:val="none" w:sz="0" w:space="0" w:color="auto"/>
                                                                            <w:left w:val="none" w:sz="0" w:space="0" w:color="auto"/>
                                                                            <w:bottom w:val="none" w:sz="0" w:space="0" w:color="auto"/>
                                                                            <w:right w:val="none" w:sz="0" w:space="0" w:color="auto"/>
                                                                          </w:divBdr>
                                                                        </w:div>
                                                                      </w:divsChild>
                                                                    </w:div>
                                                                    <w:div w:id="1604799646">
                                                                      <w:marLeft w:val="0"/>
                                                                      <w:marRight w:val="0"/>
                                                                      <w:marTop w:val="0"/>
                                                                      <w:marBottom w:val="0"/>
                                                                      <w:divBdr>
                                                                        <w:top w:val="none" w:sz="0" w:space="0" w:color="auto"/>
                                                                        <w:left w:val="none" w:sz="0" w:space="0" w:color="auto"/>
                                                                        <w:bottom w:val="none" w:sz="0" w:space="0" w:color="auto"/>
                                                                        <w:right w:val="none" w:sz="0" w:space="0" w:color="auto"/>
                                                                      </w:divBdr>
                                                                      <w:divsChild>
                                                                        <w:div w:id="386076961">
                                                                          <w:marLeft w:val="0"/>
                                                                          <w:marRight w:val="0"/>
                                                                          <w:marTop w:val="0"/>
                                                                          <w:marBottom w:val="0"/>
                                                                          <w:divBdr>
                                                                            <w:top w:val="none" w:sz="0" w:space="0" w:color="auto"/>
                                                                            <w:left w:val="none" w:sz="0" w:space="0" w:color="auto"/>
                                                                            <w:bottom w:val="none" w:sz="0" w:space="0" w:color="auto"/>
                                                                            <w:right w:val="none" w:sz="0" w:space="0" w:color="auto"/>
                                                                          </w:divBdr>
                                                                        </w:div>
                                                                        <w:div w:id="614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621492">
      <w:bodyDiv w:val="1"/>
      <w:marLeft w:val="0"/>
      <w:marRight w:val="0"/>
      <w:marTop w:val="0"/>
      <w:marBottom w:val="0"/>
      <w:divBdr>
        <w:top w:val="none" w:sz="0" w:space="0" w:color="auto"/>
        <w:left w:val="none" w:sz="0" w:space="0" w:color="auto"/>
        <w:bottom w:val="none" w:sz="0" w:space="0" w:color="auto"/>
        <w:right w:val="none" w:sz="0" w:space="0" w:color="auto"/>
      </w:divBdr>
      <w:divsChild>
        <w:div w:id="1704137903">
          <w:marLeft w:val="0"/>
          <w:marRight w:val="0"/>
          <w:marTop w:val="0"/>
          <w:marBottom w:val="0"/>
          <w:divBdr>
            <w:top w:val="none" w:sz="0" w:space="0" w:color="auto"/>
            <w:left w:val="none" w:sz="0" w:space="0" w:color="auto"/>
            <w:bottom w:val="none" w:sz="0" w:space="0" w:color="auto"/>
            <w:right w:val="none" w:sz="0" w:space="0" w:color="auto"/>
          </w:divBdr>
          <w:divsChild>
            <w:div w:id="648168979">
              <w:marLeft w:val="0"/>
              <w:marRight w:val="0"/>
              <w:marTop w:val="150"/>
              <w:marBottom w:val="0"/>
              <w:divBdr>
                <w:top w:val="none" w:sz="0" w:space="0" w:color="auto"/>
                <w:left w:val="none" w:sz="0" w:space="0" w:color="auto"/>
                <w:bottom w:val="none" w:sz="0" w:space="0" w:color="auto"/>
                <w:right w:val="none" w:sz="0" w:space="0" w:color="auto"/>
              </w:divBdr>
              <w:divsChild>
                <w:div w:id="391083511">
                  <w:marLeft w:val="2625"/>
                  <w:marRight w:val="0"/>
                  <w:marTop w:val="0"/>
                  <w:marBottom w:val="0"/>
                  <w:divBdr>
                    <w:top w:val="none" w:sz="0" w:space="0" w:color="auto"/>
                    <w:left w:val="none" w:sz="0" w:space="0" w:color="auto"/>
                    <w:bottom w:val="none" w:sz="0" w:space="0" w:color="auto"/>
                    <w:right w:val="none" w:sz="0" w:space="0" w:color="auto"/>
                  </w:divBdr>
                  <w:divsChild>
                    <w:div w:id="207840624">
                      <w:marLeft w:val="0"/>
                      <w:marRight w:val="0"/>
                      <w:marTop w:val="0"/>
                      <w:marBottom w:val="0"/>
                      <w:divBdr>
                        <w:top w:val="none" w:sz="0" w:space="0" w:color="auto"/>
                        <w:left w:val="none" w:sz="0" w:space="0" w:color="auto"/>
                        <w:bottom w:val="none" w:sz="0" w:space="0" w:color="auto"/>
                        <w:right w:val="none" w:sz="0" w:space="0" w:color="auto"/>
                      </w:divBdr>
                      <w:divsChild>
                        <w:div w:id="112478620">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0"/>
                              <w:divBdr>
                                <w:top w:val="none" w:sz="0" w:space="0" w:color="auto"/>
                                <w:left w:val="none" w:sz="0" w:space="0" w:color="auto"/>
                                <w:bottom w:val="none" w:sz="0" w:space="0" w:color="auto"/>
                                <w:right w:val="none" w:sz="0" w:space="0" w:color="auto"/>
                              </w:divBdr>
                              <w:divsChild>
                                <w:div w:id="150220624">
                                  <w:marLeft w:val="0"/>
                                  <w:marRight w:val="0"/>
                                  <w:marTop w:val="0"/>
                                  <w:marBottom w:val="0"/>
                                  <w:divBdr>
                                    <w:top w:val="none" w:sz="0" w:space="0" w:color="auto"/>
                                    <w:left w:val="none" w:sz="0" w:space="0" w:color="auto"/>
                                    <w:bottom w:val="none" w:sz="0" w:space="0" w:color="auto"/>
                                    <w:right w:val="none" w:sz="0" w:space="0" w:color="auto"/>
                                  </w:divBdr>
                                  <w:divsChild>
                                    <w:div w:id="828861891">
                                      <w:marLeft w:val="0"/>
                                      <w:marRight w:val="0"/>
                                      <w:marTop w:val="0"/>
                                      <w:marBottom w:val="0"/>
                                      <w:divBdr>
                                        <w:top w:val="none" w:sz="0" w:space="0" w:color="auto"/>
                                        <w:left w:val="none" w:sz="0" w:space="0" w:color="auto"/>
                                        <w:bottom w:val="none" w:sz="0" w:space="0" w:color="auto"/>
                                        <w:right w:val="none" w:sz="0" w:space="0" w:color="auto"/>
                                      </w:divBdr>
                                      <w:divsChild>
                                        <w:div w:id="76485461">
                                          <w:marLeft w:val="0"/>
                                          <w:marRight w:val="0"/>
                                          <w:marTop w:val="0"/>
                                          <w:marBottom w:val="0"/>
                                          <w:divBdr>
                                            <w:top w:val="none" w:sz="0" w:space="0" w:color="auto"/>
                                            <w:left w:val="none" w:sz="0" w:space="0" w:color="auto"/>
                                            <w:bottom w:val="none" w:sz="0" w:space="0" w:color="auto"/>
                                            <w:right w:val="none" w:sz="0" w:space="0" w:color="auto"/>
                                          </w:divBdr>
                                          <w:divsChild>
                                            <w:div w:id="1215392072">
                                              <w:marLeft w:val="0"/>
                                              <w:marRight w:val="0"/>
                                              <w:marTop w:val="0"/>
                                              <w:marBottom w:val="0"/>
                                              <w:divBdr>
                                                <w:top w:val="none" w:sz="0" w:space="0" w:color="auto"/>
                                                <w:left w:val="none" w:sz="0" w:space="0" w:color="auto"/>
                                                <w:bottom w:val="none" w:sz="0" w:space="0" w:color="auto"/>
                                                <w:right w:val="none" w:sz="0" w:space="0" w:color="auto"/>
                                              </w:divBdr>
                                              <w:divsChild>
                                                <w:div w:id="319968701">
                                                  <w:marLeft w:val="0"/>
                                                  <w:marRight w:val="0"/>
                                                  <w:marTop w:val="0"/>
                                                  <w:marBottom w:val="0"/>
                                                  <w:divBdr>
                                                    <w:top w:val="none" w:sz="0" w:space="0" w:color="auto"/>
                                                    <w:left w:val="none" w:sz="0" w:space="0" w:color="auto"/>
                                                    <w:bottom w:val="none" w:sz="0" w:space="0" w:color="auto"/>
                                                    <w:right w:val="none" w:sz="0" w:space="0" w:color="auto"/>
                                                  </w:divBdr>
                                                  <w:divsChild>
                                                    <w:div w:id="859046352">
                                                      <w:marLeft w:val="0"/>
                                                      <w:marRight w:val="0"/>
                                                      <w:marTop w:val="0"/>
                                                      <w:marBottom w:val="0"/>
                                                      <w:divBdr>
                                                        <w:top w:val="none" w:sz="0" w:space="0" w:color="auto"/>
                                                        <w:left w:val="none" w:sz="0" w:space="0" w:color="auto"/>
                                                        <w:bottom w:val="none" w:sz="0" w:space="0" w:color="auto"/>
                                                        <w:right w:val="none" w:sz="0" w:space="0" w:color="auto"/>
                                                      </w:divBdr>
                                                      <w:divsChild>
                                                        <w:div w:id="1095858306">
                                                          <w:marLeft w:val="0"/>
                                                          <w:marRight w:val="0"/>
                                                          <w:marTop w:val="0"/>
                                                          <w:marBottom w:val="0"/>
                                                          <w:divBdr>
                                                            <w:top w:val="none" w:sz="0" w:space="0" w:color="auto"/>
                                                            <w:left w:val="none" w:sz="0" w:space="0" w:color="auto"/>
                                                            <w:bottom w:val="none" w:sz="0" w:space="0" w:color="auto"/>
                                                            <w:right w:val="none" w:sz="0" w:space="0" w:color="auto"/>
                                                          </w:divBdr>
                                                          <w:divsChild>
                                                            <w:div w:id="98305369">
                                                              <w:marLeft w:val="0"/>
                                                              <w:marRight w:val="0"/>
                                                              <w:marTop w:val="0"/>
                                                              <w:marBottom w:val="0"/>
                                                              <w:divBdr>
                                                                <w:top w:val="none" w:sz="0" w:space="0" w:color="auto"/>
                                                                <w:left w:val="none" w:sz="0" w:space="0" w:color="auto"/>
                                                                <w:bottom w:val="none" w:sz="0" w:space="0" w:color="auto"/>
                                                                <w:right w:val="none" w:sz="0" w:space="0" w:color="auto"/>
                                                              </w:divBdr>
                                                              <w:divsChild>
                                                                <w:div w:id="366101132">
                                                                  <w:marLeft w:val="0"/>
                                                                  <w:marRight w:val="0"/>
                                                                  <w:marTop w:val="0"/>
                                                                  <w:marBottom w:val="0"/>
                                                                  <w:divBdr>
                                                                    <w:top w:val="none" w:sz="0" w:space="0" w:color="auto"/>
                                                                    <w:left w:val="none" w:sz="0" w:space="0" w:color="auto"/>
                                                                    <w:bottom w:val="none" w:sz="0" w:space="0" w:color="auto"/>
                                                                    <w:right w:val="none" w:sz="0" w:space="0" w:color="auto"/>
                                                                  </w:divBdr>
                                                                  <w:divsChild>
                                                                    <w:div w:id="156846868">
                                                                      <w:marLeft w:val="0"/>
                                                                      <w:marRight w:val="0"/>
                                                                      <w:marTop w:val="0"/>
                                                                      <w:marBottom w:val="0"/>
                                                                      <w:divBdr>
                                                                        <w:top w:val="none" w:sz="0" w:space="0" w:color="auto"/>
                                                                        <w:left w:val="none" w:sz="0" w:space="0" w:color="auto"/>
                                                                        <w:bottom w:val="none" w:sz="0" w:space="0" w:color="auto"/>
                                                                        <w:right w:val="none" w:sz="0" w:space="0" w:color="auto"/>
                                                                      </w:divBdr>
                                                                      <w:divsChild>
                                                                        <w:div w:id="1227688717">
                                                                          <w:marLeft w:val="0"/>
                                                                          <w:marRight w:val="0"/>
                                                                          <w:marTop w:val="0"/>
                                                                          <w:marBottom w:val="0"/>
                                                                          <w:divBdr>
                                                                            <w:top w:val="none" w:sz="0" w:space="0" w:color="auto"/>
                                                                            <w:left w:val="none" w:sz="0" w:space="0" w:color="auto"/>
                                                                            <w:bottom w:val="none" w:sz="0" w:space="0" w:color="auto"/>
                                                                            <w:right w:val="none" w:sz="0" w:space="0" w:color="auto"/>
                                                                          </w:divBdr>
                                                                        </w:div>
                                                                        <w:div w:id="1276013160">
                                                                          <w:marLeft w:val="0"/>
                                                                          <w:marRight w:val="0"/>
                                                                          <w:marTop w:val="0"/>
                                                                          <w:marBottom w:val="0"/>
                                                                          <w:divBdr>
                                                                            <w:top w:val="none" w:sz="0" w:space="0" w:color="auto"/>
                                                                            <w:left w:val="none" w:sz="0" w:space="0" w:color="auto"/>
                                                                            <w:bottom w:val="none" w:sz="0" w:space="0" w:color="auto"/>
                                                                            <w:right w:val="none" w:sz="0" w:space="0" w:color="auto"/>
                                                                          </w:divBdr>
                                                                        </w:div>
                                                                      </w:divsChild>
                                                                    </w:div>
                                                                    <w:div w:id="1161892040">
                                                                      <w:marLeft w:val="0"/>
                                                                      <w:marRight w:val="0"/>
                                                                      <w:marTop w:val="0"/>
                                                                      <w:marBottom w:val="0"/>
                                                                      <w:divBdr>
                                                                        <w:top w:val="none" w:sz="0" w:space="0" w:color="auto"/>
                                                                        <w:left w:val="none" w:sz="0" w:space="0" w:color="auto"/>
                                                                        <w:bottom w:val="none" w:sz="0" w:space="0" w:color="auto"/>
                                                                        <w:right w:val="none" w:sz="0" w:space="0" w:color="auto"/>
                                                                      </w:divBdr>
                                                                      <w:divsChild>
                                                                        <w:div w:id="211229680">
                                                                          <w:marLeft w:val="0"/>
                                                                          <w:marRight w:val="0"/>
                                                                          <w:marTop w:val="0"/>
                                                                          <w:marBottom w:val="0"/>
                                                                          <w:divBdr>
                                                                            <w:top w:val="none" w:sz="0" w:space="0" w:color="auto"/>
                                                                            <w:left w:val="none" w:sz="0" w:space="0" w:color="auto"/>
                                                                            <w:bottom w:val="none" w:sz="0" w:space="0" w:color="auto"/>
                                                                            <w:right w:val="none" w:sz="0" w:space="0" w:color="auto"/>
                                                                          </w:divBdr>
                                                                        </w:div>
                                                                      </w:divsChild>
                                                                    </w:div>
                                                                    <w:div w:id="1569684192">
                                                                      <w:marLeft w:val="0"/>
                                                                      <w:marRight w:val="0"/>
                                                                      <w:marTop w:val="0"/>
                                                                      <w:marBottom w:val="0"/>
                                                                      <w:divBdr>
                                                                        <w:top w:val="none" w:sz="0" w:space="0" w:color="auto"/>
                                                                        <w:left w:val="none" w:sz="0" w:space="0" w:color="auto"/>
                                                                        <w:bottom w:val="none" w:sz="0" w:space="0" w:color="auto"/>
                                                                        <w:right w:val="none" w:sz="0" w:space="0" w:color="auto"/>
                                                                      </w:divBdr>
                                                                      <w:divsChild>
                                                                        <w:div w:id="1581869273">
                                                                          <w:marLeft w:val="0"/>
                                                                          <w:marRight w:val="0"/>
                                                                          <w:marTop w:val="0"/>
                                                                          <w:marBottom w:val="0"/>
                                                                          <w:divBdr>
                                                                            <w:top w:val="none" w:sz="0" w:space="0" w:color="auto"/>
                                                                            <w:left w:val="none" w:sz="0" w:space="0" w:color="auto"/>
                                                                            <w:bottom w:val="none" w:sz="0" w:space="0" w:color="auto"/>
                                                                            <w:right w:val="none" w:sz="0" w:space="0" w:color="auto"/>
                                                                          </w:divBdr>
                                                                        </w:div>
                                                                        <w:div w:id="18457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8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Desktop\SOP-QUA-006_Attachment%204_Template%20for%20a%20standard%20operating%20procedure%20(SOP)%20document%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fb4ee3b-5108-47fd-bb7f-c3d6ada23ea6">General SOP Template</Description0>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00456A7C3A8ED4D9E3B41BF48031AEF" ma:contentTypeVersion="1" ma:contentTypeDescription="Create a new document." ma:contentTypeScope="" ma:versionID="7076d86899814352800787f1f6662484">
  <xsd:schema xmlns:xsd="http://www.w3.org/2001/XMLSchema" xmlns:xs="http://www.w3.org/2001/XMLSchema" xmlns:p="http://schemas.microsoft.com/office/2006/metadata/properties" xmlns:ns2="fe9f5093-6597-4824-a05c-6799ad7ce5e5" xmlns:ns3="6fb4ee3b-5108-47fd-bb7f-c3d6ada23ea6" targetNamespace="http://schemas.microsoft.com/office/2006/metadata/properties" ma:root="true" ma:fieldsID="fd8fa9d58c2ca0649287d685c1a91acb" ns2:_="" ns3:_="">
    <xsd:import namespace="fe9f5093-6597-4824-a05c-6799ad7ce5e5"/>
    <xsd:import namespace="6fb4ee3b-5108-47fd-bb7f-c3d6ada23ea6"/>
    <xsd:element name="properties">
      <xsd:complexType>
        <xsd:sequence>
          <xsd:element name="documentManagement">
            <xsd:complexType>
              <xsd:all>
                <xsd:element ref="ns2:_dlc_DocId" minOccurs="0"/>
                <xsd:element ref="ns2:_dlc_DocIdUrl" minOccurs="0"/>
                <xsd:element ref="ns2:_dlc_DocIdPersistId" minOccurs="0"/>
                <xsd:element ref="ns3:Description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b4ee3b-5108-47fd-bb7f-c3d6ada23ea6" elementFormDefault="qualified">
    <xsd:import namespace="http://schemas.microsoft.com/office/2006/documentManagement/types"/>
    <xsd:import namespace="http://schemas.microsoft.com/office/infopath/2007/PartnerControls"/>
    <xsd:element name="Description0" ma:index="11"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4220-C095-4C2F-B39C-AC1A428FCA28}">
  <ds:schemaRefs>
    <ds:schemaRef ds:uri="http://schemas.microsoft.com/office/2006/metadata/properties"/>
    <ds:schemaRef ds:uri="http://schemas.microsoft.com/office/infopath/2007/PartnerControls"/>
    <ds:schemaRef ds:uri="6fb4ee3b-5108-47fd-bb7f-c3d6ada23ea6"/>
  </ds:schemaRefs>
</ds:datastoreItem>
</file>

<file path=customXml/itemProps2.xml><?xml version="1.0" encoding="utf-8"?>
<ds:datastoreItem xmlns:ds="http://schemas.openxmlformats.org/officeDocument/2006/customXml" ds:itemID="{BE4F0D7B-D179-451B-ACF7-010CF54E1A17}">
  <ds:schemaRefs>
    <ds:schemaRef ds:uri="http://schemas.microsoft.com/office/2006/metadata/longProperties"/>
  </ds:schemaRefs>
</ds:datastoreItem>
</file>

<file path=customXml/itemProps3.xml><?xml version="1.0" encoding="utf-8"?>
<ds:datastoreItem xmlns:ds="http://schemas.openxmlformats.org/officeDocument/2006/customXml" ds:itemID="{92F3A9A4-D586-482E-916C-AF56DAA6035D}">
  <ds:schemaRefs>
    <ds:schemaRef ds:uri="http://schemas.microsoft.com/sharepoint/events"/>
  </ds:schemaRefs>
</ds:datastoreItem>
</file>

<file path=customXml/itemProps4.xml><?xml version="1.0" encoding="utf-8"?>
<ds:datastoreItem xmlns:ds="http://schemas.openxmlformats.org/officeDocument/2006/customXml" ds:itemID="{EBA3A4A6-2AC0-4D4E-9BF4-902E9B63176F}">
  <ds:schemaRefs>
    <ds:schemaRef ds:uri="http://schemas.microsoft.com/sharepoint/v3/contenttype/forms"/>
  </ds:schemaRefs>
</ds:datastoreItem>
</file>

<file path=customXml/itemProps5.xml><?xml version="1.0" encoding="utf-8"?>
<ds:datastoreItem xmlns:ds="http://schemas.openxmlformats.org/officeDocument/2006/customXml" ds:itemID="{0AEF84BE-E530-4CE3-BE0A-3C0C5C48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6fb4ee3b-5108-47fd-bb7f-c3d6ada23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0B5D13-B343-43C3-817A-48ED74D3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SOP-QUA-006_Attachment 4_Template for a standard operating procedure (SOP) document - Copy</Template>
  <TotalTime>2</TotalTime>
  <Pages>6</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Attachment 2: Guidance and template for writing a policy document - checklist</vt:lpstr>
    </vt:vector>
  </TitlesOfParts>
  <Company>Medical Research Council</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Guidance and template for writing a policy document - checklist</dc:title>
  <dc:subject/>
  <dc:creator>Williams</dc:creator>
  <cp:keywords/>
  <cp:lastModifiedBy>Karen Forrest</cp:lastModifiedBy>
  <cp:revision>5</cp:revision>
  <cp:lastPrinted>2018-07-18T16:42:00Z</cp:lastPrinted>
  <dcterms:created xsi:type="dcterms:W3CDTF">2020-02-13T10:53:00Z</dcterms:created>
  <dcterms:modified xsi:type="dcterms:W3CDTF">2020-02-14T11:16:00Z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0x010100700456A7C3A8ED4D9E3B41BF48031AEF</vt:lpwstr>
  </property>
  <property fmtid="{D5CDD505-2E9C-101B-9397-08002B2CF9AE}" pid="3" name="_dlc_DocIdItemGuid">
    <vt:lpwstr>127a92aa-a6b0-4cd5-a35e-e5097d12ad5d</vt:lpwstr>
  </property>
  <property fmtid="{D5CDD505-2E9C-101B-9397-08002B2CF9AE}" pid="4" name="_dlc_DocId">
    <vt:lpwstr>ZAPTTS74AHZE-128-282</vt:lpwstr>
  </property>
  <property fmtid="{D5CDD505-2E9C-101B-9397-08002B2CF9AE}" pid="5" name="_dlc_DocIdUrl">
    <vt:lpwstr>http://mrcportal/Departments/Quality/_layouts/DocIdRedir.aspx?ID=ZAPTTS74AHZE-128-282, ZAPTTS74AHZE-128-282</vt:lpwstr>
  </property>
</Properties>
</file>