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DE480B" w14:textId="77777777" w:rsidR="00261450" w:rsidRPr="00FC694E" w:rsidRDefault="00261450" w:rsidP="007F5371">
      <w:pPr>
        <w:rPr>
          <w:b/>
          <w:lang w:val="en-GB"/>
        </w:rPr>
      </w:pPr>
      <w:bookmarkStart w:id="0" w:name="_Toc321397530"/>
      <w:r w:rsidRPr="00FC694E">
        <w:rPr>
          <w:b/>
        </w:rPr>
        <w:t>STUDY DOCUMENT PREPARATION, USE, AND VERSION CONTROL</w:t>
      </w:r>
      <w:bookmarkEnd w:id="0"/>
    </w:p>
    <w:p w14:paraId="507E8644" w14:textId="77777777" w:rsidR="00261450" w:rsidRPr="00D20F12" w:rsidRDefault="00261450" w:rsidP="004B56EC">
      <w:pPr>
        <w:widowControl w:val="0"/>
        <w:rPr>
          <w:rFonts w:cs="Arial"/>
          <w:b/>
          <w:szCs w:val="22"/>
        </w:rPr>
      </w:pPr>
      <w:r>
        <w:rPr>
          <w:rFonts w:cs="Arial"/>
          <w:b/>
          <w:noProof/>
          <w:szCs w:val="22"/>
        </w:rPr>
        <mc:AlternateContent>
          <mc:Choice Requires="wps">
            <w:drawing>
              <wp:anchor distT="0" distB="0" distL="114300" distR="114300" simplePos="0" relativeHeight="251819008" behindDoc="0" locked="0" layoutInCell="1" allowOverlap="1" wp14:anchorId="3A4CED69" wp14:editId="343CA372">
                <wp:simplePos x="0" y="0"/>
                <wp:positionH relativeFrom="column">
                  <wp:posOffset>0</wp:posOffset>
                </wp:positionH>
                <wp:positionV relativeFrom="paragraph">
                  <wp:posOffset>32385</wp:posOffset>
                </wp:positionV>
                <wp:extent cx="5943600" cy="0"/>
                <wp:effectExtent l="25400" t="27940" r="38100" b="35560"/>
                <wp:wrapNone/>
                <wp:docPr id="82" name="Line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25400">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w14:anchorId="7A3744C8" id="Line 105" o:spid="_x0000_s1026" style="position:absolute;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55pt" to="468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" strokeweight="2pt"/>
            </w:pict>
          </mc:Fallback>
        </mc:AlternateContent>
      </w:r>
    </w:p>
    <w:p w14:paraId="20F1C85B" w14:textId="77777777" w:rsidR="00261450" w:rsidRPr="00D20F12" w:rsidRDefault="00261450" w:rsidP="004B56EC">
      <w:pPr>
        <w:widowControl w:val="0"/>
        <w:numPr>
          <w:ilvl w:val="0"/>
          <w:numId w:val="122"/>
        </w:numPr>
        <w:spacing w:before="0" w:line="276" w:lineRule="auto"/>
        <w:ind w:left="360"/>
        <w:rPr>
          <w:rFonts w:cs="Arial"/>
          <w:b/>
          <w:szCs w:val="22"/>
        </w:rPr>
      </w:pPr>
      <w:r w:rsidRPr="00D20F12">
        <w:rPr>
          <w:rFonts w:cs="Arial"/>
          <w:b/>
          <w:szCs w:val="22"/>
        </w:rPr>
        <w:t>PURPOSE</w:t>
      </w:r>
    </w:p>
    <w:p w14:paraId="76A002E1" w14:textId="77777777" w:rsidR="00261450" w:rsidRPr="00D20F12" w:rsidRDefault="00261450" w:rsidP="004B56EC">
      <w:pPr>
        <w:widowControl w:val="0"/>
        <w:ind w:left="360"/>
        <w:rPr>
          <w:rFonts w:cs="Arial"/>
          <w:b/>
          <w:szCs w:val="22"/>
        </w:rPr>
      </w:pPr>
      <w:r w:rsidRPr="00D20F12">
        <w:rPr>
          <w:szCs w:val="22"/>
        </w:rPr>
        <w:t xml:space="preserve">This SOP provides details of preparation and version control of study documents. </w:t>
      </w:r>
      <w:r w:rsidRPr="00D20F12">
        <w:rPr>
          <w:rFonts w:cs="Arial"/>
          <w:szCs w:val="22"/>
        </w:rPr>
        <w:t>Preparation of study documents is a complicated process. The following are used to ensure accurate tracking of versions:</w:t>
      </w:r>
    </w:p>
    <w:p w14:paraId="739B57F0" w14:textId="77777777" w:rsidR="00261450" w:rsidRPr="00D20F12" w:rsidRDefault="00261450" w:rsidP="004B56EC">
      <w:pPr>
        <w:widowControl w:val="0"/>
        <w:numPr>
          <w:ilvl w:val="0"/>
          <w:numId w:val="115"/>
        </w:numPr>
        <w:spacing w:before="40" w:after="40"/>
        <w:ind w:left="908" w:hanging="274"/>
        <w:rPr>
          <w:rFonts w:cs="Arial"/>
          <w:b/>
          <w:szCs w:val="22"/>
        </w:rPr>
      </w:pPr>
      <w:r w:rsidRPr="00D20F12">
        <w:rPr>
          <w:rFonts w:cs="Arial"/>
          <w:szCs w:val="22"/>
        </w:rPr>
        <w:t>Version control of each individual study document</w:t>
      </w:r>
    </w:p>
    <w:p w14:paraId="2989891A" w14:textId="77777777" w:rsidR="00261450" w:rsidRPr="00D20F12" w:rsidRDefault="00261450" w:rsidP="004B56EC">
      <w:pPr>
        <w:widowControl w:val="0"/>
        <w:numPr>
          <w:ilvl w:val="0"/>
          <w:numId w:val="115"/>
        </w:numPr>
        <w:spacing w:before="40" w:after="40"/>
        <w:ind w:left="900" w:hanging="270"/>
        <w:rPr>
          <w:rFonts w:cs="Arial"/>
          <w:b/>
          <w:szCs w:val="22"/>
        </w:rPr>
      </w:pPr>
      <w:r w:rsidRPr="00D20F12">
        <w:rPr>
          <w:rFonts w:cs="Arial"/>
          <w:szCs w:val="22"/>
        </w:rPr>
        <w:t>Structured flow of study documents among team members who are involved in the preparation of documents</w:t>
      </w:r>
    </w:p>
    <w:p w14:paraId="1C5D681D" w14:textId="77777777" w:rsidR="00261450" w:rsidRPr="00D20F12" w:rsidRDefault="00261450" w:rsidP="004B56EC">
      <w:pPr>
        <w:widowControl w:val="0"/>
        <w:numPr>
          <w:ilvl w:val="0"/>
          <w:numId w:val="115"/>
        </w:numPr>
        <w:spacing w:before="0"/>
        <w:ind w:left="900" w:hanging="270"/>
        <w:rPr>
          <w:rFonts w:cs="Arial"/>
          <w:b/>
          <w:szCs w:val="22"/>
        </w:rPr>
      </w:pPr>
      <w:r w:rsidRPr="00D20F12">
        <w:rPr>
          <w:rFonts w:cs="Arial"/>
          <w:szCs w:val="22"/>
        </w:rPr>
        <w:t>Structured revision process of final documents that are already in use</w:t>
      </w:r>
    </w:p>
    <w:p w14:paraId="466FE6D1" w14:textId="77777777" w:rsidR="00261450" w:rsidRPr="00D20F12" w:rsidRDefault="00261450" w:rsidP="004B56EC">
      <w:pPr>
        <w:widowControl w:val="0"/>
        <w:rPr>
          <w:rFonts w:cs="Arial"/>
          <w:b/>
          <w:szCs w:val="22"/>
        </w:rPr>
      </w:pPr>
    </w:p>
    <w:p w14:paraId="4DF6C84D" w14:textId="77777777" w:rsidR="00261450" w:rsidRPr="00D20F12" w:rsidRDefault="00261450" w:rsidP="004B56EC">
      <w:pPr>
        <w:widowControl w:val="0"/>
        <w:numPr>
          <w:ilvl w:val="0"/>
          <w:numId w:val="122"/>
        </w:numPr>
        <w:spacing w:before="0"/>
        <w:ind w:left="360"/>
        <w:rPr>
          <w:rFonts w:cs="Arial"/>
          <w:b/>
          <w:szCs w:val="22"/>
        </w:rPr>
      </w:pPr>
      <w:r w:rsidRPr="00D20F12">
        <w:rPr>
          <w:rFonts w:cs="Arial"/>
          <w:b/>
          <w:szCs w:val="22"/>
        </w:rPr>
        <w:t>RESPONSIBILITIES</w:t>
      </w:r>
    </w:p>
    <w:p w14:paraId="0F6F0CCA" w14:textId="77777777" w:rsidR="00261450" w:rsidRPr="00D20F12" w:rsidRDefault="00261450" w:rsidP="004B56EC">
      <w:pPr>
        <w:widowControl w:val="0"/>
        <w:ind w:left="360"/>
        <w:rPr>
          <w:rFonts w:cs="Arial"/>
          <w:szCs w:val="22"/>
        </w:rPr>
      </w:pPr>
      <w:r w:rsidRPr="00D20F12">
        <w:rPr>
          <w:rFonts w:cs="Arial"/>
          <w:szCs w:val="22"/>
        </w:rPr>
        <w:t xml:space="preserve">It is the responsibility of all study staff to understand and follow this SOP. </w:t>
      </w:r>
    </w:p>
    <w:p w14:paraId="324A5A8E" w14:textId="77777777" w:rsidR="00261450" w:rsidRPr="00D20F12" w:rsidRDefault="00261450" w:rsidP="004B56EC">
      <w:pPr>
        <w:widowControl w:val="0"/>
        <w:ind w:left="360"/>
        <w:rPr>
          <w:rFonts w:cs="Arial"/>
          <w:b/>
          <w:szCs w:val="22"/>
        </w:rPr>
      </w:pPr>
    </w:p>
    <w:p w14:paraId="6980C3C3" w14:textId="77777777" w:rsidR="00261450" w:rsidRPr="00D20F12" w:rsidRDefault="00261450" w:rsidP="004B56EC">
      <w:pPr>
        <w:widowControl w:val="0"/>
        <w:numPr>
          <w:ilvl w:val="0"/>
          <w:numId w:val="122"/>
        </w:numPr>
        <w:spacing w:before="0"/>
        <w:ind w:left="360"/>
        <w:rPr>
          <w:rFonts w:cs="Arial"/>
          <w:b/>
          <w:szCs w:val="22"/>
        </w:rPr>
      </w:pPr>
      <w:r w:rsidRPr="00D20F12">
        <w:rPr>
          <w:rFonts w:cs="Arial"/>
          <w:b/>
          <w:szCs w:val="22"/>
        </w:rPr>
        <w:t>REQUIREMENTS</w:t>
      </w:r>
    </w:p>
    <w:p w14:paraId="0BE3094D" w14:textId="77777777" w:rsidR="00261450" w:rsidRPr="00D20F12" w:rsidRDefault="00261450" w:rsidP="004B56EC">
      <w:pPr>
        <w:widowControl w:val="0"/>
        <w:numPr>
          <w:ilvl w:val="1"/>
          <w:numId w:val="122"/>
        </w:numPr>
        <w:tabs>
          <w:tab w:val="clear" w:pos="1152"/>
        </w:tabs>
        <w:spacing w:before="0"/>
        <w:ind w:left="792"/>
        <w:rPr>
          <w:rFonts w:cs="Arial"/>
          <w:b/>
          <w:szCs w:val="22"/>
        </w:rPr>
      </w:pPr>
      <w:r w:rsidRPr="00D20F12">
        <w:rPr>
          <w:rFonts w:cs="Arial"/>
          <w:szCs w:val="22"/>
        </w:rPr>
        <w:t>Tracking Logs</w:t>
      </w:r>
    </w:p>
    <w:p w14:paraId="1FE8934F" w14:textId="77777777" w:rsidR="00261450" w:rsidRPr="00D20F12" w:rsidRDefault="00261450" w:rsidP="004B56EC">
      <w:pPr>
        <w:widowControl w:val="0"/>
        <w:ind w:left="792"/>
        <w:rPr>
          <w:rFonts w:cs="Arial"/>
          <w:b/>
          <w:szCs w:val="22"/>
        </w:rPr>
      </w:pPr>
    </w:p>
    <w:p w14:paraId="38680A5A" w14:textId="77777777" w:rsidR="00261450" w:rsidRPr="00D20F12" w:rsidRDefault="00261450" w:rsidP="004B56EC">
      <w:pPr>
        <w:widowControl w:val="0"/>
        <w:numPr>
          <w:ilvl w:val="0"/>
          <w:numId w:val="122"/>
        </w:numPr>
        <w:spacing w:before="0"/>
        <w:ind w:left="360"/>
        <w:rPr>
          <w:rFonts w:cs="Arial"/>
          <w:b/>
          <w:szCs w:val="22"/>
        </w:rPr>
      </w:pPr>
      <w:r w:rsidRPr="00D20F12">
        <w:rPr>
          <w:rFonts w:cs="Arial"/>
          <w:b/>
          <w:szCs w:val="22"/>
        </w:rPr>
        <w:t>PROCEDURES</w:t>
      </w:r>
    </w:p>
    <w:p w14:paraId="0A61F192" w14:textId="77777777" w:rsidR="00261450" w:rsidRPr="00D20F12" w:rsidRDefault="00261450" w:rsidP="004B56EC">
      <w:pPr>
        <w:widowControl w:val="0"/>
        <w:numPr>
          <w:ilvl w:val="1"/>
          <w:numId w:val="122"/>
        </w:numPr>
        <w:tabs>
          <w:tab w:val="clear" w:pos="1152"/>
        </w:tabs>
        <w:spacing w:before="0" w:line="276" w:lineRule="auto"/>
        <w:ind w:left="792"/>
        <w:rPr>
          <w:rFonts w:cs="Arial"/>
          <w:b/>
          <w:szCs w:val="22"/>
        </w:rPr>
      </w:pPr>
      <w:r w:rsidRPr="00D20F12">
        <w:rPr>
          <w:b/>
          <w:szCs w:val="22"/>
        </w:rPr>
        <w:t>Standardized identification of documents and definitions</w:t>
      </w:r>
    </w:p>
    <w:p w14:paraId="6A7D1D77" w14:textId="77777777" w:rsidR="00261450" w:rsidRPr="00D20F12" w:rsidRDefault="00261450" w:rsidP="009A1C77">
      <w:pPr>
        <w:widowControl w:val="0"/>
        <w:numPr>
          <w:ilvl w:val="2"/>
          <w:numId w:val="122"/>
        </w:numPr>
        <w:spacing w:before="80" w:after="80"/>
        <w:ind w:left="1440" w:hanging="630"/>
        <w:rPr>
          <w:rFonts w:cs="Arial"/>
          <w:szCs w:val="22"/>
        </w:rPr>
      </w:pPr>
      <w:r w:rsidRPr="00D20F12">
        <w:rPr>
          <w:rFonts w:cs="Arial"/>
          <w:i/>
          <w:szCs w:val="22"/>
        </w:rPr>
        <w:t xml:space="preserve">Document in draft: </w:t>
      </w:r>
      <w:r w:rsidRPr="00D20F12">
        <w:rPr>
          <w:rFonts w:cs="Arial"/>
          <w:szCs w:val="22"/>
        </w:rPr>
        <w:t>Study documents that are in the development stage. They are neither approved by IRB/ERC approval nor have they been used to carry out study procedures and/or data collection.</w:t>
      </w:r>
    </w:p>
    <w:p w14:paraId="5CE05D9B" w14:textId="77777777" w:rsidR="00261450" w:rsidRPr="00D20F12" w:rsidRDefault="00261450" w:rsidP="009A1C77">
      <w:pPr>
        <w:widowControl w:val="0"/>
        <w:numPr>
          <w:ilvl w:val="2"/>
          <w:numId w:val="122"/>
        </w:numPr>
        <w:spacing w:before="80" w:after="80"/>
        <w:ind w:left="1440" w:hanging="630"/>
        <w:rPr>
          <w:rFonts w:cs="Arial"/>
          <w:szCs w:val="22"/>
        </w:rPr>
      </w:pPr>
      <w:r w:rsidRPr="00D20F12">
        <w:rPr>
          <w:rFonts w:cs="Arial"/>
          <w:i/>
          <w:szCs w:val="22"/>
        </w:rPr>
        <w:t xml:space="preserve">Final documents: </w:t>
      </w:r>
      <w:r w:rsidRPr="00D20F12">
        <w:rPr>
          <w:rFonts w:cs="Arial"/>
          <w:szCs w:val="22"/>
        </w:rPr>
        <w:t>Study documents that are considered to be complete. They are neither approved by IRB/ERC nor have they been used to carry out procedures and/or data collection.</w:t>
      </w:r>
    </w:p>
    <w:p w14:paraId="2673FB6C" w14:textId="77777777" w:rsidR="00261450" w:rsidRPr="00D20F12" w:rsidRDefault="00261450" w:rsidP="009A1C77">
      <w:pPr>
        <w:widowControl w:val="0"/>
        <w:numPr>
          <w:ilvl w:val="2"/>
          <w:numId w:val="122"/>
        </w:numPr>
        <w:spacing w:before="80" w:after="80"/>
        <w:ind w:left="1440" w:hanging="630"/>
        <w:rPr>
          <w:rFonts w:cs="Arial"/>
          <w:szCs w:val="22"/>
        </w:rPr>
      </w:pPr>
      <w:r w:rsidRPr="00D20F12">
        <w:rPr>
          <w:rFonts w:cs="Arial"/>
          <w:i/>
          <w:szCs w:val="22"/>
        </w:rPr>
        <w:t>Approved documents:</w:t>
      </w:r>
      <w:r w:rsidRPr="00D20F12">
        <w:rPr>
          <w:rFonts w:cs="Arial"/>
          <w:szCs w:val="22"/>
        </w:rPr>
        <w:t xml:space="preserve"> Study documents that are complete and approved by both IRB/ERCs and have a stamp of approval. Only approved documents are used for the collection of data and consenting of study participants.</w:t>
      </w:r>
    </w:p>
    <w:p w14:paraId="4A81183B" w14:textId="77777777" w:rsidR="00261450" w:rsidRPr="00D20F12" w:rsidRDefault="00261450" w:rsidP="009A1C77">
      <w:pPr>
        <w:widowControl w:val="0"/>
        <w:numPr>
          <w:ilvl w:val="2"/>
          <w:numId w:val="122"/>
        </w:numPr>
        <w:spacing w:before="80" w:after="80"/>
        <w:ind w:left="1440" w:hanging="630"/>
        <w:rPr>
          <w:rFonts w:cs="Arial"/>
          <w:szCs w:val="22"/>
        </w:rPr>
      </w:pPr>
      <w:r w:rsidRPr="00D20F12">
        <w:rPr>
          <w:rFonts w:cs="Arial"/>
          <w:i/>
          <w:szCs w:val="22"/>
        </w:rPr>
        <w:t xml:space="preserve">Version control:  </w:t>
      </w:r>
      <w:r w:rsidRPr="00D20F12">
        <w:rPr>
          <w:rFonts w:cs="Arial"/>
          <w:szCs w:val="22"/>
        </w:rPr>
        <w:t>Tracking all changes that have been made within a draft or final version of each individual document. Version control ensures that a correct version of any study document is being revised or used to carry out study procedures and/or data collection.</w:t>
      </w:r>
    </w:p>
    <w:p w14:paraId="558B5989" w14:textId="7DF1ED05" w:rsidR="00261450" w:rsidRPr="00D20F12" w:rsidRDefault="00261450" w:rsidP="009A1C77">
      <w:pPr>
        <w:widowControl w:val="0"/>
        <w:numPr>
          <w:ilvl w:val="2"/>
          <w:numId w:val="122"/>
        </w:numPr>
        <w:spacing w:before="80" w:after="80"/>
        <w:ind w:left="1440" w:hanging="630"/>
        <w:rPr>
          <w:rFonts w:cs="Arial"/>
          <w:szCs w:val="22"/>
        </w:rPr>
      </w:pPr>
      <w:r w:rsidRPr="00D20F12">
        <w:rPr>
          <w:rFonts w:cs="Arial"/>
          <w:i/>
          <w:szCs w:val="22"/>
        </w:rPr>
        <w:t>Policy and Procedure Memorandum (PPM):</w:t>
      </w:r>
      <w:r w:rsidRPr="00D20F12">
        <w:rPr>
          <w:rFonts w:cs="Arial"/>
          <w:szCs w:val="22"/>
        </w:rPr>
        <w:t xml:space="preserve"> A numbered memorandum to inform the Study Staff and partners of changes to the study protocol; changes to the Manual of Operations; Study Forms and effective dates of change. The PPM is used to: announce suspension of enrollment or treatment protocol effective date; to clarify or interpret study definitions or items on the Study Forms; and announce any changes in the study staffs.</w:t>
      </w:r>
    </w:p>
    <w:p w14:paraId="5DF6CF42" w14:textId="77777777" w:rsidR="00261450" w:rsidRPr="00D20F12" w:rsidRDefault="00261450" w:rsidP="004B56EC">
      <w:pPr>
        <w:widowControl w:val="0"/>
        <w:numPr>
          <w:ilvl w:val="1"/>
          <w:numId w:val="122"/>
        </w:numPr>
        <w:tabs>
          <w:tab w:val="clear" w:pos="1152"/>
        </w:tabs>
        <w:spacing w:before="160" w:after="160"/>
        <w:ind w:left="792"/>
        <w:rPr>
          <w:rFonts w:cs="Arial"/>
          <w:b/>
          <w:szCs w:val="22"/>
        </w:rPr>
      </w:pPr>
      <w:r w:rsidRPr="00D20F12">
        <w:rPr>
          <w:b/>
          <w:szCs w:val="22"/>
        </w:rPr>
        <w:t>Circulation of study documents in draft</w:t>
      </w:r>
    </w:p>
    <w:p w14:paraId="7C712CCF" w14:textId="414D0929" w:rsidR="00990F4F" w:rsidRDefault="00261450" w:rsidP="00A32F11">
      <w:pPr>
        <w:widowControl w:val="0"/>
        <w:numPr>
          <w:ilvl w:val="2"/>
          <w:numId w:val="122"/>
        </w:numPr>
        <w:spacing w:before="80" w:after="80"/>
        <w:ind w:left="1440" w:hanging="630"/>
        <w:rPr>
          <w:rFonts w:cs="Arial"/>
          <w:szCs w:val="22"/>
        </w:rPr>
      </w:pPr>
      <w:r w:rsidRPr="00D20F12">
        <w:rPr>
          <w:rFonts w:cs="Arial"/>
          <w:szCs w:val="22"/>
        </w:rPr>
        <w:t xml:space="preserve">Study documents are circulated among Study Staff for revisions and documents in the form of electronic files. </w:t>
      </w:r>
      <w:r w:rsidR="00BE2C36">
        <w:rPr>
          <w:rFonts w:cs="Arial"/>
          <w:szCs w:val="22"/>
        </w:rPr>
        <w:t>A</w:t>
      </w:r>
      <w:r w:rsidR="00EF55C4">
        <w:rPr>
          <w:rFonts w:cs="Arial"/>
          <w:szCs w:val="22"/>
        </w:rPr>
        <w:t xml:space="preserve">ll </w:t>
      </w:r>
      <w:r w:rsidR="00BE2C36">
        <w:rPr>
          <w:rFonts w:cs="Arial"/>
          <w:szCs w:val="22"/>
        </w:rPr>
        <w:t xml:space="preserve">documents should be edited using track changes in Microsoft Word. </w:t>
      </w:r>
      <w:r w:rsidR="000154AA">
        <w:rPr>
          <w:rFonts w:cs="Arial"/>
          <w:szCs w:val="22"/>
        </w:rPr>
        <w:t xml:space="preserve">As documents are edited, the document should be </w:t>
      </w:r>
      <w:r w:rsidR="00BE2C36">
        <w:rPr>
          <w:rFonts w:cs="Arial"/>
          <w:szCs w:val="22"/>
        </w:rPr>
        <w:t>renamed with the same name but with an underscore and initials of the editor following the name. For example, if Patty Pavlinac edits the document “</w:t>
      </w:r>
      <w:r w:rsidR="00BE2C36" w:rsidRPr="009A1C77">
        <w:rPr>
          <w:rFonts w:cs="Arial"/>
          <w:szCs w:val="22"/>
        </w:rPr>
        <w:t>TotoBora</w:t>
      </w:r>
      <w:r w:rsidR="00BE2C36">
        <w:rPr>
          <w:rFonts w:cs="Arial"/>
          <w:szCs w:val="22"/>
        </w:rPr>
        <w:t>_Enrollment_22Feb2016” she will rename it  “</w:t>
      </w:r>
      <w:r w:rsidR="00BE2C36" w:rsidRPr="009A1C77">
        <w:rPr>
          <w:rFonts w:cs="Arial"/>
          <w:szCs w:val="22"/>
        </w:rPr>
        <w:t>TotoBora</w:t>
      </w:r>
      <w:r w:rsidR="00BE2C36">
        <w:rPr>
          <w:rFonts w:cs="Arial"/>
          <w:szCs w:val="22"/>
        </w:rPr>
        <w:t xml:space="preserve">_Enrollment_22Feb2016_pp” which indicates that this is a track changed version of the 22Feb2016 Enrollment form. </w:t>
      </w:r>
    </w:p>
    <w:p w14:paraId="607A05CB" w14:textId="57AEDB97" w:rsidR="00261450" w:rsidRPr="00990F4F" w:rsidRDefault="00990F4F" w:rsidP="00990F4F">
      <w:pPr>
        <w:widowControl w:val="0"/>
        <w:numPr>
          <w:ilvl w:val="2"/>
          <w:numId w:val="122"/>
        </w:numPr>
        <w:spacing w:before="80" w:after="80"/>
        <w:ind w:left="1440" w:hanging="630"/>
        <w:rPr>
          <w:rFonts w:cs="Arial"/>
          <w:szCs w:val="22"/>
        </w:rPr>
      </w:pPr>
      <w:r w:rsidRPr="00D20F12">
        <w:rPr>
          <w:rFonts w:cs="Arial"/>
          <w:szCs w:val="22"/>
        </w:rPr>
        <w:t>Staff involved in making revisions should communicate with each other regarding the changes made via meeting, emails, or conference calls, and work as a team in implementing them.</w:t>
      </w:r>
    </w:p>
    <w:p w14:paraId="52313873" w14:textId="77777777" w:rsidR="00D3044C" w:rsidRDefault="00261450" w:rsidP="007E0755">
      <w:pPr>
        <w:widowControl w:val="0"/>
        <w:numPr>
          <w:ilvl w:val="2"/>
          <w:numId w:val="122"/>
        </w:numPr>
        <w:spacing w:before="80" w:after="80"/>
        <w:ind w:left="1440" w:hanging="630"/>
        <w:jc w:val="left"/>
        <w:rPr>
          <w:rFonts w:cs="Arial"/>
          <w:szCs w:val="22"/>
        </w:rPr>
      </w:pPr>
      <w:r w:rsidRPr="00D20F12">
        <w:rPr>
          <w:rFonts w:cs="Arial"/>
          <w:szCs w:val="22"/>
        </w:rPr>
        <w:lastRenderedPageBreak/>
        <w:t>T</w:t>
      </w:r>
      <w:r w:rsidR="00085022">
        <w:rPr>
          <w:rFonts w:cs="Arial"/>
          <w:szCs w:val="22"/>
        </w:rPr>
        <w:t>he person in charge of a given document will be responsible for accepting all track changes and will make a new clean version of a given document with the new name corresponding to the new date. For example a document may go from the original, “</w:t>
      </w:r>
      <w:r w:rsidR="00085022" w:rsidRPr="009A1C77">
        <w:rPr>
          <w:rFonts w:cs="Arial"/>
          <w:szCs w:val="22"/>
        </w:rPr>
        <w:t>TotoBora</w:t>
      </w:r>
      <w:r w:rsidR="00085022">
        <w:rPr>
          <w:rFonts w:cs="Arial"/>
          <w:szCs w:val="22"/>
        </w:rPr>
        <w:t>_Enrollment_22Feb2016”, through two reviewers, “</w:t>
      </w:r>
      <w:r w:rsidR="00085022" w:rsidRPr="009A1C77">
        <w:rPr>
          <w:rFonts w:cs="Arial"/>
          <w:szCs w:val="22"/>
        </w:rPr>
        <w:t>TotoBora</w:t>
      </w:r>
      <w:r w:rsidR="00085022">
        <w:rPr>
          <w:rFonts w:cs="Arial"/>
          <w:szCs w:val="22"/>
        </w:rPr>
        <w:t>_Enrollment_22Feb2016_pp” and “</w:t>
      </w:r>
      <w:r w:rsidR="00085022" w:rsidRPr="009A1C77">
        <w:rPr>
          <w:rFonts w:cs="Arial"/>
          <w:szCs w:val="22"/>
        </w:rPr>
        <w:t>TotoBora</w:t>
      </w:r>
      <w:r w:rsidR="00085022">
        <w:rPr>
          <w:rFonts w:cs="Arial"/>
          <w:szCs w:val="22"/>
        </w:rPr>
        <w:t>_Enrollment_22Feb2016_pp_cm” and then be finalized by PP with the name ““</w:t>
      </w:r>
      <w:r w:rsidR="00085022" w:rsidRPr="009A1C77">
        <w:rPr>
          <w:rFonts w:cs="Arial"/>
          <w:szCs w:val="22"/>
        </w:rPr>
        <w:t>TotoBora</w:t>
      </w:r>
      <w:r w:rsidR="00085022">
        <w:rPr>
          <w:rFonts w:cs="Arial"/>
          <w:szCs w:val="22"/>
        </w:rPr>
        <w:t>_Enrollment_</w:t>
      </w:r>
      <w:r w:rsidR="00F727E4">
        <w:rPr>
          <w:rFonts w:cs="Arial"/>
          <w:szCs w:val="22"/>
        </w:rPr>
        <w:t>14Jun</w:t>
      </w:r>
      <w:r w:rsidR="00085022">
        <w:rPr>
          <w:rFonts w:cs="Arial"/>
          <w:szCs w:val="22"/>
        </w:rPr>
        <w:t>2016”</w:t>
      </w:r>
      <w:r w:rsidR="00EF55C4">
        <w:rPr>
          <w:rFonts w:cs="Arial"/>
          <w:szCs w:val="22"/>
        </w:rPr>
        <w:t xml:space="preserve">. </w:t>
      </w:r>
    </w:p>
    <w:p w14:paraId="5D4B95F1" w14:textId="77777777" w:rsidR="00261450" w:rsidRPr="00D20F12" w:rsidRDefault="00261450" w:rsidP="004B56EC">
      <w:pPr>
        <w:widowControl w:val="0"/>
        <w:numPr>
          <w:ilvl w:val="1"/>
          <w:numId w:val="122"/>
        </w:numPr>
        <w:tabs>
          <w:tab w:val="clear" w:pos="1152"/>
        </w:tabs>
        <w:spacing w:before="80" w:after="80"/>
        <w:ind w:left="792"/>
        <w:rPr>
          <w:rFonts w:cs="Arial"/>
          <w:b/>
          <w:szCs w:val="22"/>
        </w:rPr>
      </w:pPr>
      <w:r>
        <w:rPr>
          <w:rFonts w:cs="Arial"/>
          <w:b/>
          <w:szCs w:val="22"/>
        </w:rPr>
        <w:t xml:space="preserve">Version control </w:t>
      </w:r>
      <w:r w:rsidRPr="00D20F12">
        <w:rPr>
          <w:rFonts w:cs="Arial"/>
          <w:b/>
          <w:szCs w:val="22"/>
        </w:rPr>
        <w:t>and file naming:</w:t>
      </w:r>
    </w:p>
    <w:p w14:paraId="37C42D98" w14:textId="77777777" w:rsidR="00261450" w:rsidRPr="00D20F12" w:rsidRDefault="00261450" w:rsidP="009A1C77">
      <w:pPr>
        <w:widowControl w:val="0"/>
        <w:numPr>
          <w:ilvl w:val="2"/>
          <w:numId w:val="122"/>
        </w:numPr>
        <w:spacing w:before="80" w:after="80"/>
        <w:ind w:left="1440" w:hanging="630"/>
        <w:rPr>
          <w:rFonts w:cs="Arial"/>
          <w:szCs w:val="22"/>
        </w:rPr>
      </w:pPr>
      <w:r w:rsidRPr="00D20F12">
        <w:rPr>
          <w:rFonts w:cs="Arial"/>
          <w:szCs w:val="22"/>
        </w:rPr>
        <w:t>File names will all follow a standard format.  All files names will contain these elements separated by underscores (_):</w:t>
      </w:r>
    </w:p>
    <w:p w14:paraId="7C160166" w14:textId="1A843FA9" w:rsidR="00261450" w:rsidRPr="00D20F12" w:rsidRDefault="000926CF" w:rsidP="009A1C77">
      <w:pPr>
        <w:widowControl w:val="0"/>
        <w:numPr>
          <w:ilvl w:val="3"/>
          <w:numId w:val="122"/>
        </w:numPr>
        <w:spacing w:before="80" w:after="80"/>
        <w:ind w:left="2250" w:hanging="810"/>
        <w:rPr>
          <w:rFonts w:cs="Arial"/>
          <w:szCs w:val="22"/>
        </w:rPr>
      </w:pPr>
      <w:r>
        <w:rPr>
          <w:rFonts w:cs="Arial"/>
          <w:szCs w:val="22"/>
        </w:rPr>
        <w:t>Study name, TotoBora,</w:t>
      </w:r>
      <w:r w:rsidR="00261450" w:rsidRPr="00D20F12">
        <w:rPr>
          <w:rFonts w:cs="Arial"/>
          <w:szCs w:val="22"/>
        </w:rPr>
        <w:t xml:space="preserve"> will be consistent throughout the study</w:t>
      </w:r>
    </w:p>
    <w:p w14:paraId="0FD87EF0" w14:textId="77777777" w:rsidR="00261450" w:rsidRPr="00D20F12" w:rsidRDefault="00261450" w:rsidP="009A1C77">
      <w:pPr>
        <w:widowControl w:val="0"/>
        <w:numPr>
          <w:ilvl w:val="3"/>
          <w:numId w:val="122"/>
        </w:numPr>
        <w:spacing w:before="80" w:after="80"/>
        <w:ind w:left="2250" w:hanging="810"/>
        <w:rPr>
          <w:rFonts w:cs="Arial"/>
          <w:szCs w:val="22"/>
        </w:rPr>
      </w:pPr>
      <w:r w:rsidRPr="00D20F12">
        <w:rPr>
          <w:rFonts w:cs="Arial"/>
          <w:szCs w:val="22"/>
        </w:rPr>
        <w:t>Document type/title</w:t>
      </w:r>
    </w:p>
    <w:p w14:paraId="7F8A89D6" w14:textId="77777777" w:rsidR="00261450" w:rsidRPr="00D20F12" w:rsidRDefault="00261450" w:rsidP="00A32F11">
      <w:pPr>
        <w:widowControl w:val="0"/>
        <w:numPr>
          <w:ilvl w:val="0"/>
          <w:numId w:val="119"/>
        </w:numPr>
        <w:spacing w:before="80" w:after="80"/>
        <w:ind w:left="2610" w:hanging="270"/>
        <w:rPr>
          <w:rFonts w:cs="Arial"/>
          <w:szCs w:val="22"/>
        </w:rPr>
      </w:pPr>
      <w:r w:rsidRPr="00D20F12">
        <w:rPr>
          <w:rFonts w:cs="Arial"/>
          <w:szCs w:val="22"/>
        </w:rPr>
        <w:t>Example: Enrollment form, Follow-up form, Stool collection form</w:t>
      </w:r>
    </w:p>
    <w:p w14:paraId="00D6CFFB" w14:textId="77777777" w:rsidR="00261450" w:rsidRPr="00D20F12" w:rsidRDefault="00261450" w:rsidP="00A32F11">
      <w:pPr>
        <w:widowControl w:val="0"/>
        <w:numPr>
          <w:ilvl w:val="1"/>
          <w:numId w:val="119"/>
        </w:numPr>
        <w:spacing w:before="80" w:after="80"/>
        <w:ind w:left="3060" w:hanging="270"/>
        <w:rPr>
          <w:rFonts w:cs="Arial"/>
          <w:szCs w:val="22"/>
        </w:rPr>
      </w:pPr>
      <w:r w:rsidRPr="00D20F12">
        <w:rPr>
          <w:rFonts w:cs="Arial"/>
          <w:szCs w:val="22"/>
        </w:rPr>
        <w:t>Version Date</w:t>
      </w:r>
    </w:p>
    <w:p w14:paraId="517A39EF" w14:textId="61FB9932" w:rsidR="00CB16D8" w:rsidRPr="00CB16D8" w:rsidRDefault="00261450" w:rsidP="00CB16D8">
      <w:pPr>
        <w:widowControl w:val="0"/>
        <w:numPr>
          <w:ilvl w:val="2"/>
          <w:numId w:val="119"/>
        </w:numPr>
        <w:spacing w:before="80" w:after="80"/>
        <w:ind w:left="3420" w:hanging="180"/>
        <w:rPr>
          <w:rFonts w:cs="Arial"/>
          <w:szCs w:val="22"/>
        </w:rPr>
      </w:pPr>
      <w:r w:rsidRPr="00D20F12">
        <w:rPr>
          <w:rFonts w:cs="Arial"/>
          <w:szCs w:val="22"/>
        </w:rPr>
        <w:t>Version da</w:t>
      </w:r>
      <w:r>
        <w:rPr>
          <w:rFonts w:cs="Arial"/>
          <w:szCs w:val="22"/>
        </w:rPr>
        <w:t xml:space="preserve">te will </w:t>
      </w:r>
      <w:r w:rsidR="004C1EEA">
        <w:rPr>
          <w:rFonts w:cs="Arial"/>
          <w:szCs w:val="22"/>
        </w:rPr>
        <w:t xml:space="preserve">be used for the protocol and the consent forms and this will </w:t>
      </w:r>
      <w:r>
        <w:rPr>
          <w:rFonts w:cs="Arial"/>
          <w:szCs w:val="22"/>
        </w:rPr>
        <w:t>replace version number.</w:t>
      </w:r>
      <w:r w:rsidRPr="00D20F12">
        <w:rPr>
          <w:rFonts w:cs="Arial"/>
          <w:szCs w:val="22"/>
        </w:rPr>
        <w:t xml:space="preserve"> This will allow easier identification of most recent versi</w:t>
      </w:r>
      <w:r w:rsidR="00BB093E">
        <w:rPr>
          <w:rFonts w:cs="Arial"/>
          <w:szCs w:val="22"/>
        </w:rPr>
        <w:t>ons. Version date format is “Day</w:t>
      </w:r>
      <w:r w:rsidRPr="00D20F12">
        <w:rPr>
          <w:rFonts w:cs="Arial"/>
          <w:szCs w:val="22"/>
        </w:rPr>
        <w:t>M</w:t>
      </w:r>
      <w:r w:rsidR="00BB093E">
        <w:rPr>
          <w:rFonts w:cs="Arial"/>
          <w:szCs w:val="22"/>
        </w:rPr>
        <w:t>onth</w:t>
      </w:r>
      <w:r w:rsidRPr="00D20F12">
        <w:rPr>
          <w:rFonts w:cs="Arial"/>
          <w:szCs w:val="22"/>
        </w:rPr>
        <w:t>Y</w:t>
      </w:r>
      <w:r w:rsidR="00BB093E">
        <w:rPr>
          <w:rFonts w:cs="Arial"/>
          <w:szCs w:val="22"/>
        </w:rPr>
        <w:t>ear</w:t>
      </w:r>
      <w:r w:rsidRPr="00D20F12">
        <w:rPr>
          <w:rFonts w:cs="Arial"/>
          <w:szCs w:val="22"/>
        </w:rPr>
        <w:t>”. For example – 22 F</w:t>
      </w:r>
      <w:r w:rsidR="00A00F54">
        <w:rPr>
          <w:rFonts w:cs="Arial"/>
          <w:szCs w:val="22"/>
        </w:rPr>
        <w:t>eb 2016</w:t>
      </w:r>
      <w:r w:rsidR="00BB093E">
        <w:rPr>
          <w:rFonts w:cs="Arial"/>
          <w:szCs w:val="22"/>
        </w:rPr>
        <w:t xml:space="preserve"> is “22Feb</w:t>
      </w:r>
      <w:r w:rsidR="00A00F54">
        <w:rPr>
          <w:rFonts w:cs="Arial"/>
          <w:szCs w:val="22"/>
        </w:rPr>
        <w:t>2016</w:t>
      </w:r>
      <w:r w:rsidRPr="00D20F12">
        <w:rPr>
          <w:rFonts w:cs="Arial"/>
          <w:szCs w:val="22"/>
        </w:rPr>
        <w:t>”. We will use 3 letter month abbreviations.</w:t>
      </w:r>
      <w:r w:rsidR="00CB16D8">
        <w:rPr>
          <w:rFonts w:cs="Arial"/>
          <w:szCs w:val="22"/>
        </w:rPr>
        <w:t xml:space="preserve"> For single digit days, include a 0 before the day. For example – 3 May 2016 is “03May2016”.</w:t>
      </w:r>
    </w:p>
    <w:p w14:paraId="40F12857" w14:textId="446091BE" w:rsidR="00F8016D" w:rsidRPr="00081829" w:rsidRDefault="00261450" w:rsidP="005463DD">
      <w:pPr>
        <w:widowControl w:val="0"/>
        <w:numPr>
          <w:ilvl w:val="5"/>
          <w:numId w:val="120"/>
        </w:numPr>
        <w:spacing w:before="80" w:after="80"/>
        <w:ind w:left="3420" w:hanging="180"/>
        <w:rPr>
          <w:rFonts w:cs="Arial"/>
          <w:szCs w:val="22"/>
        </w:rPr>
      </w:pPr>
      <w:r w:rsidRPr="00D20F12">
        <w:rPr>
          <w:rFonts w:cs="Arial"/>
          <w:szCs w:val="22"/>
        </w:rPr>
        <w:t xml:space="preserve">If versions are edited multiple times </w:t>
      </w:r>
      <w:r w:rsidR="005463DD">
        <w:rPr>
          <w:rFonts w:cs="Arial"/>
          <w:szCs w:val="22"/>
        </w:rPr>
        <w:t>in</w:t>
      </w:r>
      <w:r w:rsidR="005463DD" w:rsidRPr="00D20F12">
        <w:rPr>
          <w:rFonts w:cs="Arial"/>
          <w:szCs w:val="22"/>
        </w:rPr>
        <w:t xml:space="preserve"> </w:t>
      </w:r>
      <w:r w:rsidRPr="00D20F12">
        <w:rPr>
          <w:rFonts w:cs="Arial"/>
          <w:szCs w:val="22"/>
        </w:rPr>
        <w:t>one day, continue to use the version date for that day.</w:t>
      </w:r>
    </w:p>
    <w:p w14:paraId="3B564497" w14:textId="59DAFB8D" w:rsidR="00D402B5" w:rsidRDefault="00D402B5" w:rsidP="009A1C77">
      <w:pPr>
        <w:widowControl w:val="0"/>
        <w:numPr>
          <w:ilvl w:val="4"/>
          <w:numId w:val="120"/>
        </w:numPr>
        <w:tabs>
          <w:tab w:val="left" w:pos="3060"/>
        </w:tabs>
        <w:spacing w:before="80" w:after="80"/>
        <w:ind w:left="3060" w:hanging="270"/>
        <w:jc w:val="left"/>
        <w:rPr>
          <w:rFonts w:cs="Arial"/>
          <w:szCs w:val="22"/>
        </w:rPr>
      </w:pPr>
      <w:r>
        <w:rPr>
          <w:rFonts w:cs="Arial"/>
          <w:szCs w:val="22"/>
        </w:rPr>
        <w:t>Version Number</w:t>
      </w:r>
    </w:p>
    <w:p w14:paraId="6A1FD91B" w14:textId="0056A95E" w:rsidR="00D402B5" w:rsidRPr="00A411BE" w:rsidRDefault="00D402B5" w:rsidP="00184433">
      <w:pPr>
        <w:widowControl w:val="0"/>
        <w:numPr>
          <w:ilvl w:val="5"/>
          <w:numId w:val="120"/>
        </w:numPr>
        <w:tabs>
          <w:tab w:val="left" w:pos="3060"/>
        </w:tabs>
        <w:spacing w:before="80" w:after="80"/>
        <w:ind w:left="3420" w:hanging="180"/>
        <w:jc w:val="left"/>
        <w:rPr>
          <w:rFonts w:cs="Arial"/>
          <w:szCs w:val="22"/>
        </w:rPr>
      </w:pPr>
      <w:r>
        <w:rPr>
          <w:rFonts w:cs="Arial"/>
          <w:szCs w:val="22"/>
        </w:rPr>
        <w:t>Version number will be used for all the case report forms (CRFs)</w:t>
      </w:r>
      <w:r w:rsidR="00CA3023">
        <w:rPr>
          <w:rFonts w:cs="Arial"/>
          <w:szCs w:val="22"/>
        </w:rPr>
        <w:t>, logs</w:t>
      </w:r>
      <w:r w:rsidR="000745E1">
        <w:rPr>
          <w:rFonts w:cs="Arial"/>
          <w:szCs w:val="22"/>
        </w:rPr>
        <w:t xml:space="preserve"> and standard operating procedures (SOPs)</w:t>
      </w:r>
      <w:r w:rsidR="00F8016D">
        <w:rPr>
          <w:rFonts w:cs="Arial"/>
          <w:szCs w:val="22"/>
        </w:rPr>
        <w:t>. Once a CRF</w:t>
      </w:r>
      <w:r w:rsidR="000745E1">
        <w:rPr>
          <w:rFonts w:cs="Arial"/>
          <w:szCs w:val="22"/>
        </w:rPr>
        <w:t xml:space="preserve"> or SOP</w:t>
      </w:r>
      <w:r w:rsidR="00F8016D">
        <w:rPr>
          <w:rFonts w:cs="Arial"/>
          <w:szCs w:val="22"/>
        </w:rPr>
        <w:t xml:space="preserve"> has </w:t>
      </w:r>
      <w:r w:rsidR="00F32441">
        <w:rPr>
          <w:rFonts w:cs="Arial"/>
          <w:szCs w:val="22"/>
        </w:rPr>
        <w:t xml:space="preserve">been updated, the version number will </w:t>
      </w:r>
      <w:r w:rsidR="005463DD">
        <w:rPr>
          <w:rFonts w:cs="Arial"/>
          <w:szCs w:val="22"/>
        </w:rPr>
        <w:t>change</w:t>
      </w:r>
      <w:r w:rsidR="00F32441">
        <w:rPr>
          <w:rFonts w:cs="Arial"/>
          <w:szCs w:val="22"/>
        </w:rPr>
        <w:t xml:space="preserve"> to the next digit for example from version 1 to 2. The Seattle</w:t>
      </w:r>
      <w:r w:rsidR="00184433">
        <w:rPr>
          <w:rFonts w:cs="Arial"/>
          <w:szCs w:val="22"/>
        </w:rPr>
        <w:t xml:space="preserve"> </w:t>
      </w:r>
      <w:r w:rsidR="00F32441">
        <w:rPr>
          <w:rFonts w:cs="Arial"/>
          <w:szCs w:val="22"/>
        </w:rPr>
        <w:t xml:space="preserve">based staff in charge of study documents will communicate with the </w:t>
      </w:r>
      <w:r w:rsidR="005463DD">
        <w:rPr>
          <w:rFonts w:cs="Arial"/>
          <w:szCs w:val="22"/>
        </w:rPr>
        <w:t>S</w:t>
      </w:r>
      <w:r w:rsidR="00F32441">
        <w:rPr>
          <w:rFonts w:cs="Arial"/>
          <w:szCs w:val="22"/>
        </w:rPr>
        <w:t xml:space="preserve">tudy </w:t>
      </w:r>
      <w:r w:rsidR="005463DD">
        <w:rPr>
          <w:rFonts w:cs="Arial"/>
          <w:szCs w:val="22"/>
        </w:rPr>
        <w:t>C</w:t>
      </w:r>
      <w:r w:rsidR="00F32441">
        <w:rPr>
          <w:rFonts w:cs="Arial"/>
          <w:szCs w:val="22"/>
        </w:rPr>
        <w:t>oordinator to identify the start date for the form. This will be logged in</w:t>
      </w:r>
      <w:r w:rsidR="005463DD">
        <w:rPr>
          <w:rFonts w:cs="Arial"/>
          <w:szCs w:val="22"/>
        </w:rPr>
        <w:t xml:space="preserve"> </w:t>
      </w:r>
      <w:r w:rsidR="00F32441">
        <w:rPr>
          <w:rFonts w:cs="Arial"/>
          <w:szCs w:val="22"/>
        </w:rPr>
        <w:t xml:space="preserve">the CRF </w:t>
      </w:r>
      <w:r w:rsidR="005463DD">
        <w:rPr>
          <w:rFonts w:cs="Arial"/>
          <w:szCs w:val="22"/>
        </w:rPr>
        <w:t>V</w:t>
      </w:r>
      <w:r w:rsidR="00F32441">
        <w:rPr>
          <w:rFonts w:cs="Arial"/>
          <w:szCs w:val="22"/>
        </w:rPr>
        <w:t xml:space="preserve">ersion </w:t>
      </w:r>
      <w:r w:rsidR="005463DD">
        <w:rPr>
          <w:rFonts w:cs="Arial"/>
          <w:szCs w:val="22"/>
        </w:rPr>
        <w:t>H</w:t>
      </w:r>
      <w:r w:rsidR="00F32441">
        <w:rPr>
          <w:rFonts w:cs="Arial"/>
          <w:szCs w:val="22"/>
        </w:rPr>
        <w:t xml:space="preserve">istory </w:t>
      </w:r>
      <w:r w:rsidR="00184433">
        <w:rPr>
          <w:rFonts w:cs="Arial"/>
          <w:szCs w:val="22"/>
        </w:rPr>
        <w:t xml:space="preserve">Log </w:t>
      </w:r>
      <w:r w:rsidR="00F32441">
        <w:rPr>
          <w:rFonts w:cs="Arial"/>
          <w:szCs w:val="22"/>
        </w:rPr>
        <w:t>which tracks the date of change, effective date, version and description of change.</w:t>
      </w:r>
      <w:r w:rsidR="00184433">
        <w:rPr>
          <w:rFonts w:cs="Arial"/>
          <w:szCs w:val="22"/>
        </w:rPr>
        <w:t xml:space="preserve"> </w:t>
      </w:r>
      <w:r w:rsidR="00184433" w:rsidRPr="00184433">
        <w:rPr>
          <w:rFonts w:cs="Arial"/>
          <w:szCs w:val="22"/>
        </w:rPr>
        <w:t>T</w:t>
      </w:r>
      <w:r w:rsidR="00F32441" w:rsidRPr="00184433">
        <w:rPr>
          <w:rFonts w:cs="Arial"/>
          <w:szCs w:val="22"/>
        </w:rPr>
        <w:t xml:space="preserve">he document will be uploaded in </w:t>
      </w:r>
      <w:r w:rsidR="00184433" w:rsidRPr="00A411BE">
        <w:rPr>
          <w:rFonts w:cs="Arial"/>
          <w:szCs w:val="22"/>
        </w:rPr>
        <w:t>S</w:t>
      </w:r>
      <w:r w:rsidR="00F32441" w:rsidRPr="00A411BE">
        <w:rPr>
          <w:rFonts w:cs="Arial"/>
          <w:szCs w:val="22"/>
        </w:rPr>
        <w:t>ugar</w:t>
      </w:r>
      <w:r w:rsidR="00184433" w:rsidRPr="00A411BE">
        <w:rPr>
          <w:rFonts w:cs="Arial"/>
          <w:szCs w:val="22"/>
        </w:rPr>
        <w:t>S</w:t>
      </w:r>
      <w:r w:rsidR="00F32441" w:rsidRPr="00A411BE">
        <w:rPr>
          <w:rFonts w:cs="Arial"/>
          <w:szCs w:val="22"/>
        </w:rPr>
        <w:t>ync as the latest version to be used at the site</w:t>
      </w:r>
      <w:r w:rsidR="00184433" w:rsidRPr="00A411BE">
        <w:rPr>
          <w:rFonts w:cs="Arial"/>
          <w:szCs w:val="22"/>
        </w:rPr>
        <w:t xml:space="preserve"> </w:t>
      </w:r>
      <w:r w:rsidR="00F32441" w:rsidRPr="00A411BE">
        <w:rPr>
          <w:rFonts w:cs="Arial"/>
          <w:szCs w:val="22"/>
        </w:rPr>
        <w:t>and all previous version</w:t>
      </w:r>
      <w:r w:rsidR="00184433" w:rsidRPr="00A411BE">
        <w:rPr>
          <w:rFonts w:cs="Arial"/>
          <w:szCs w:val="22"/>
        </w:rPr>
        <w:t>s</w:t>
      </w:r>
      <w:r w:rsidR="00F32441" w:rsidRPr="00A411BE">
        <w:rPr>
          <w:rFonts w:cs="Arial"/>
          <w:szCs w:val="22"/>
        </w:rPr>
        <w:t xml:space="preserve"> of that form </w:t>
      </w:r>
      <w:r w:rsidR="00184433" w:rsidRPr="00A411BE">
        <w:rPr>
          <w:rFonts w:cs="Arial"/>
          <w:szCs w:val="22"/>
        </w:rPr>
        <w:t xml:space="preserve">will be removed </w:t>
      </w:r>
      <w:r w:rsidR="00F32441" w:rsidRPr="00A411BE">
        <w:rPr>
          <w:rFonts w:cs="Arial"/>
          <w:szCs w:val="22"/>
        </w:rPr>
        <w:t xml:space="preserve">from </w:t>
      </w:r>
      <w:r w:rsidR="00184433" w:rsidRPr="00A411BE">
        <w:rPr>
          <w:rFonts w:cs="Arial"/>
          <w:szCs w:val="22"/>
        </w:rPr>
        <w:t>S</w:t>
      </w:r>
      <w:r w:rsidR="00F32441" w:rsidRPr="00A411BE">
        <w:rPr>
          <w:rFonts w:cs="Arial"/>
          <w:szCs w:val="22"/>
        </w:rPr>
        <w:t>ugar</w:t>
      </w:r>
      <w:r w:rsidR="00184433" w:rsidRPr="00A411BE">
        <w:rPr>
          <w:rFonts w:cs="Arial"/>
          <w:szCs w:val="22"/>
        </w:rPr>
        <w:t>S</w:t>
      </w:r>
      <w:r w:rsidR="00F32441" w:rsidRPr="00A411BE">
        <w:rPr>
          <w:rFonts w:cs="Arial"/>
          <w:szCs w:val="22"/>
        </w:rPr>
        <w:t>ync.</w:t>
      </w:r>
    </w:p>
    <w:p w14:paraId="4957BF74" w14:textId="48002E9A" w:rsidR="00C05A7B" w:rsidRPr="009A1C77" w:rsidRDefault="00F32441" w:rsidP="005463DD">
      <w:pPr>
        <w:widowControl w:val="0"/>
        <w:numPr>
          <w:ilvl w:val="5"/>
          <w:numId w:val="120"/>
        </w:numPr>
        <w:tabs>
          <w:tab w:val="left" w:pos="3060"/>
        </w:tabs>
        <w:spacing w:before="80" w:after="80"/>
        <w:ind w:left="3420" w:hanging="180"/>
        <w:jc w:val="left"/>
        <w:rPr>
          <w:rFonts w:cs="Arial"/>
          <w:szCs w:val="22"/>
        </w:rPr>
      </w:pPr>
      <w:r>
        <w:rPr>
          <w:rFonts w:cs="Arial"/>
          <w:szCs w:val="22"/>
        </w:rPr>
        <w:t xml:space="preserve">If versions are edited multiple times </w:t>
      </w:r>
      <w:r w:rsidR="007E0755">
        <w:rPr>
          <w:rFonts w:cs="Arial"/>
          <w:szCs w:val="22"/>
        </w:rPr>
        <w:t>i</w:t>
      </w:r>
      <w:r>
        <w:rPr>
          <w:rFonts w:cs="Arial"/>
          <w:szCs w:val="22"/>
        </w:rPr>
        <w:t>n one day, the current version number will be used until the document is finalized on and finally moved to the next version whole number.</w:t>
      </w:r>
    </w:p>
    <w:p w14:paraId="2C124040" w14:textId="1DAD0E4D" w:rsidR="004A4E9A" w:rsidRPr="00C05A7B" w:rsidRDefault="004A4E9A" w:rsidP="005463DD">
      <w:pPr>
        <w:widowControl w:val="0"/>
        <w:numPr>
          <w:ilvl w:val="5"/>
          <w:numId w:val="120"/>
        </w:numPr>
        <w:tabs>
          <w:tab w:val="left" w:pos="3060"/>
        </w:tabs>
        <w:spacing w:before="80" w:after="80"/>
        <w:ind w:left="3420" w:hanging="180"/>
        <w:jc w:val="left"/>
        <w:rPr>
          <w:rFonts w:cs="Arial"/>
          <w:szCs w:val="22"/>
        </w:rPr>
      </w:pPr>
      <w:r w:rsidRPr="00C05A7B">
        <w:rPr>
          <w:rFonts w:cs="Arial"/>
          <w:szCs w:val="22"/>
        </w:rPr>
        <w:t>The document version</w:t>
      </w:r>
      <w:r w:rsidR="00261450" w:rsidRPr="00C05A7B">
        <w:rPr>
          <w:rFonts w:cs="Arial"/>
          <w:szCs w:val="22"/>
        </w:rPr>
        <w:t xml:space="preserve"> will be indicated on the bottom left of the document</w:t>
      </w:r>
      <w:r w:rsidRPr="00C05A7B">
        <w:rPr>
          <w:rFonts w:cs="Arial"/>
          <w:szCs w:val="22"/>
        </w:rPr>
        <w:t xml:space="preserve"> (version 2.0)</w:t>
      </w:r>
      <w:r w:rsidR="00261450" w:rsidRPr="00C05A7B">
        <w:rPr>
          <w:rFonts w:cs="Arial"/>
          <w:szCs w:val="22"/>
        </w:rPr>
        <w:t xml:space="preserve">.  </w:t>
      </w:r>
    </w:p>
    <w:p w14:paraId="67575791" w14:textId="102FDD6F" w:rsidR="00261450" w:rsidRDefault="004A4E9A" w:rsidP="004B56EC">
      <w:pPr>
        <w:widowControl w:val="0"/>
        <w:numPr>
          <w:ilvl w:val="3"/>
          <w:numId w:val="122"/>
        </w:numPr>
        <w:spacing w:before="80" w:after="80"/>
        <w:ind w:left="2520" w:hanging="900"/>
        <w:rPr>
          <w:rFonts w:cs="Arial"/>
          <w:szCs w:val="22"/>
        </w:rPr>
      </w:pPr>
      <w:r>
        <w:rPr>
          <w:rFonts w:cs="Arial"/>
          <w:szCs w:val="22"/>
        </w:rPr>
        <w:t xml:space="preserve">The top left corner (header) should contain the name of the document (excluding date) preceded by the name of the trial “University of Washington/KEMRI: Toto Bora Trial” for example. </w:t>
      </w:r>
    </w:p>
    <w:p w14:paraId="102FF4C8" w14:textId="18C793CF" w:rsidR="00633D7E" w:rsidRDefault="004A4E9A" w:rsidP="00633D7E">
      <w:pPr>
        <w:widowControl w:val="0"/>
        <w:numPr>
          <w:ilvl w:val="3"/>
          <w:numId w:val="122"/>
        </w:numPr>
        <w:spacing w:before="80" w:after="80"/>
        <w:ind w:left="2520" w:hanging="900"/>
        <w:rPr>
          <w:rFonts w:cs="Arial"/>
          <w:szCs w:val="22"/>
        </w:rPr>
      </w:pPr>
      <w:r>
        <w:rPr>
          <w:rFonts w:cs="Arial"/>
          <w:szCs w:val="22"/>
        </w:rPr>
        <w:t>For SOPs, when a version</w:t>
      </w:r>
      <w:r w:rsidR="00C75594">
        <w:rPr>
          <w:rFonts w:cs="Arial"/>
          <w:szCs w:val="22"/>
        </w:rPr>
        <w:t xml:space="preserve"> is updated, </w:t>
      </w:r>
      <w:r>
        <w:rPr>
          <w:rFonts w:cs="Arial"/>
          <w:szCs w:val="22"/>
        </w:rPr>
        <w:t xml:space="preserve">the version history at the end of the SOP needs to be updated. </w:t>
      </w:r>
      <w:r w:rsidR="00633D7E" w:rsidRPr="00633D7E">
        <w:rPr>
          <w:rFonts w:cs="Arial"/>
          <w:szCs w:val="22"/>
        </w:rPr>
        <w:t xml:space="preserve"> </w:t>
      </w:r>
      <w:r w:rsidR="00633D7E">
        <w:rPr>
          <w:rFonts w:cs="Arial"/>
          <w:szCs w:val="22"/>
        </w:rPr>
        <w:t>This will be done annually and all SOPs will be reviewed. If no change is made on the SOP, the annual review signature table will be completed.</w:t>
      </w:r>
    </w:p>
    <w:p w14:paraId="2D87C19C" w14:textId="3791FA73" w:rsidR="004A4E9A" w:rsidRDefault="004A4E9A" w:rsidP="000745E1">
      <w:pPr>
        <w:widowControl w:val="0"/>
        <w:spacing w:before="80" w:after="80"/>
        <w:ind w:left="2520"/>
        <w:rPr>
          <w:rFonts w:cs="Arial"/>
          <w:szCs w:val="22"/>
        </w:rPr>
      </w:pPr>
    </w:p>
    <w:p w14:paraId="434C74EF" w14:textId="77777777" w:rsidR="00D3044C" w:rsidRPr="007F5371" w:rsidRDefault="00D3044C" w:rsidP="007F5371">
      <w:pPr>
        <w:widowControl w:val="0"/>
        <w:spacing w:before="80" w:after="80"/>
        <w:rPr>
          <w:rFonts w:cs="Arial"/>
          <w:b/>
          <w:szCs w:val="22"/>
        </w:rPr>
      </w:pPr>
      <w:r w:rsidRPr="007F5371">
        <w:rPr>
          <w:rFonts w:cs="Arial"/>
          <w:b/>
          <w:szCs w:val="22"/>
        </w:rPr>
        <w:t>Dropbox</w:t>
      </w:r>
    </w:p>
    <w:p w14:paraId="29AEEC28" w14:textId="19692A2B" w:rsidR="00D3044C" w:rsidRDefault="00D3044C" w:rsidP="00D3044C">
      <w:pPr>
        <w:widowControl w:val="0"/>
        <w:numPr>
          <w:ilvl w:val="2"/>
          <w:numId w:val="122"/>
        </w:numPr>
        <w:spacing w:before="80" w:after="80"/>
        <w:ind w:left="1440" w:hanging="630"/>
        <w:rPr>
          <w:rFonts w:cs="Arial"/>
          <w:szCs w:val="22"/>
        </w:rPr>
      </w:pPr>
      <w:r>
        <w:rPr>
          <w:rFonts w:cs="Arial"/>
          <w:szCs w:val="22"/>
        </w:rPr>
        <w:lastRenderedPageBreak/>
        <w:t>Dropbox is used to share documents be</w:t>
      </w:r>
      <w:r w:rsidR="007239B3">
        <w:rPr>
          <w:rFonts w:cs="Arial"/>
          <w:szCs w:val="22"/>
        </w:rPr>
        <w:t>tween the study leadership team. The Toto Bora trial has a unique</w:t>
      </w:r>
      <w:r w:rsidR="005F2FD1">
        <w:rPr>
          <w:rFonts w:cs="Arial"/>
          <w:szCs w:val="22"/>
        </w:rPr>
        <w:t xml:space="preserve"> folder in Dropbox within which</w:t>
      </w:r>
      <w:r w:rsidR="007239B3">
        <w:rPr>
          <w:rFonts w:cs="Arial"/>
          <w:szCs w:val="22"/>
        </w:rPr>
        <w:t xml:space="preserve"> there are </w:t>
      </w:r>
      <w:r w:rsidR="005F2FD1">
        <w:rPr>
          <w:rFonts w:cs="Arial"/>
          <w:szCs w:val="22"/>
        </w:rPr>
        <w:t>multiple sub-folders devote</w:t>
      </w:r>
      <w:r w:rsidR="00CE3931">
        <w:rPr>
          <w:rFonts w:cs="Arial"/>
          <w:szCs w:val="22"/>
        </w:rPr>
        <w:t>d</w:t>
      </w:r>
      <w:r w:rsidR="005F2FD1">
        <w:rPr>
          <w:rFonts w:cs="Arial"/>
          <w:szCs w:val="22"/>
        </w:rPr>
        <w:t xml:space="preserve"> to SOPs, CRFs, Ethical Approvals</w:t>
      </w:r>
      <w:r w:rsidR="000745E1">
        <w:rPr>
          <w:rFonts w:cs="Arial"/>
          <w:szCs w:val="22"/>
        </w:rPr>
        <w:t>,</w:t>
      </w:r>
      <w:r w:rsidR="005F2FD1">
        <w:rPr>
          <w:rFonts w:cs="Arial"/>
          <w:szCs w:val="22"/>
        </w:rPr>
        <w:t xml:space="preserve"> etc. </w:t>
      </w:r>
    </w:p>
    <w:p w14:paraId="672ED39B" w14:textId="294E32A1" w:rsidR="00D3044C" w:rsidRDefault="005F2FD1" w:rsidP="00D3044C">
      <w:pPr>
        <w:widowControl w:val="0"/>
        <w:numPr>
          <w:ilvl w:val="2"/>
          <w:numId w:val="122"/>
        </w:numPr>
        <w:spacing w:before="80" w:after="80"/>
        <w:ind w:left="1440" w:hanging="630"/>
        <w:rPr>
          <w:rFonts w:cs="Arial"/>
          <w:szCs w:val="22"/>
        </w:rPr>
      </w:pPr>
      <w:r>
        <w:rPr>
          <w:rFonts w:cs="Arial"/>
          <w:szCs w:val="22"/>
        </w:rPr>
        <w:t>CRF and SOP f</w:t>
      </w:r>
      <w:r w:rsidR="00D3044C">
        <w:rPr>
          <w:rFonts w:cs="Arial"/>
          <w:szCs w:val="22"/>
        </w:rPr>
        <w:t>olders in dropbox will be organized by version (i</w:t>
      </w:r>
      <w:r w:rsidR="000745E1">
        <w:rPr>
          <w:rFonts w:cs="Arial"/>
          <w:szCs w:val="22"/>
        </w:rPr>
        <w:t>.</w:t>
      </w:r>
      <w:r w:rsidR="00D3044C">
        <w:rPr>
          <w:rFonts w:cs="Arial"/>
          <w:szCs w:val="22"/>
        </w:rPr>
        <w:t>e</w:t>
      </w:r>
      <w:r w:rsidR="000745E1">
        <w:rPr>
          <w:rFonts w:cs="Arial"/>
          <w:szCs w:val="22"/>
        </w:rPr>
        <w:t>.</w:t>
      </w:r>
      <w:r w:rsidR="00D3044C">
        <w:rPr>
          <w:rFonts w:cs="Arial"/>
          <w:szCs w:val="22"/>
        </w:rPr>
        <w:t xml:space="preserve"> 1.0, 2.0) etc. and </w:t>
      </w:r>
      <w:r w:rsidR="00F625AA">
        <w:rPr>
          <w:rFonts w:cs="Arial"/>
          <w:szCs w:val="22"/>
        </w:rPr>
        <w:t>within each version folder is a</w:t>
      </w:r>
      <w:r w:rsidR="00D3044C">
        <w:rPr>
          <w:rFonts w:cs="Arial"/>
          <w:szCs w:val="22"/>
        </w:rPr>
        <w:t xml:space="preserve"> “Track Changes” folder where the track changed version(s) of the document is stored. The</w:t>
      </w:r>
      <w:r w:rsidR="00F625AA">
        <w:rPr>
          <w:rFonts w:cs="Arial"/>
          <w:szCs w:val="22"/>
        </w:rPr>
        <w:t xml:space="preserve"> latest version of any document</w:t>
      </w:r>
      <w:r w:rsidR="00D3044C">
        <w:rPr>
          <w:rFonts w:cs="Arial"/>
          <w:szCs w:val="22"/>
        </w:rPr>
        <w:t xml:space="preserve"> will also be placed in a separate folder named “Final Version” which will contain the most recent version of each study document. For example, there may be SOPs that are still in their first version and some that have gone through multiple changes and are now at version 3.0. Therefore the Final Version folder will contain the most recent (whether it be version 1.0 or version 3.0) of the SOP. </w:t>
      </w:r>
    </w:p>
    <w:p w14:paraId="37FA14D7" w14:textId="34E817CA" w:rsidR="005F2FD1" w:rsidRDefault="00F625AA" w:rsidP="00D3044C">
      <w:pPr>
        <w:widowControl w:val="0"/>
        <w:numPr>
          <w:ilvl w:val="2"/>
          <w:numId w:val="122"/>
        </w:numPr>
        <w:spacing w:before="80" w:after="80"/>
        <w:ind w:left="1440" w:hanging="630"/>
        <w:rPr>
          <w:rFonts w:cs="Arial"/>
          <w:szCs w:val="22"/>
        </w:rPr>
      </w:pPr>
      <w:r>
        <w:rPr>
          <w:rFonts w:cs="Arial"/>
          <w:szCs w:val="22"/>
        </w:rPr>
        <w:t xml:space="preserve">The </w:t>
      </w:r>
      <w:r w:rsidR="005F2FD1">
        <w:rPr>
          <w:rFonts w:cs="Arial"/>
          <w:szCs w:val="22"/>
        </w:rPr>
        <w:t>Ethical approval folder</w:t>
      </w:r>
      <w:r>
        <w:rPr>
          <w:rFonts w:cs="Arial"/>
          <w:szCs w:val="22"/>
        </w:rPr>
        <w:t xml:space="preserve"> in dropbox is</w:t>
      </w:r>
      <w:r w:rsidR="005F2FD1">
        <w:rPr>
          <w:rFonts w:cs="Arial"/>
          <w:szCs w:val="22"/>
        </w:rPr>
        <w:t xml:space="preserve"> organized by regulatory authority first (UW/KEMRI/PPB) and then </w:t>
      </w:r>
      <w:r>
        <w:rPr>
          <w:rFonts w:cs="Arial"/>
          <w:szCs w:val="22"/>
        </w:rPr>
        <w:t>within each</w:t>
      </w:r>
      <w:r w:rsidR="004F12B6">
        <w:rPr>
          <w:rFonts w:cs="Arial"/>
          <w:szCs w:val="22"/>
        </w:rPr>
        <w:t xml:space="preserve"> folder, by submission and approval organized numerically. For example a modification</w:t>
      </w:r>
      <w:r>
        <w:rPr>
          <w:rFonts w:cs="Arial"/>
          <w:szCs w:val="22"/>
        </w:rPr>
        <w:t xml:space="preserve"> submitted on </w:t>
      </w:r>
      <w:r w:rsidR="004F12B6">
        <w:rPr>
          <w:rFonts w:cs="Arial"/>
          <w:szCs w:val="22"/>
        </w:rPr>
        <w:t xml:space="preserve">21Mar2016 would appear in the folder starting with it’s chronological number </w:t>
      </w:r>
      <w:r w:rsidR="002F1FEB">
        <w:rPr>
          <w:rFonts w:cs="Arial"/>
          <w:szCs w:val="22"/>
        </w:rPr>
        <w:t>and the date it was submitted</w:t>
      </w:r>
      <w:r>
        <w:rPr>
          <w:rFonts w:cs="Arial"/>
          <w:szCs w:val="22"/>
        </w:rPr>
        <w:t>, i</w:t>
      </w:r>
      <w:r w:rsidR="000745E1">
        <w:rPr>
          <w:rFonts w:cs="Arial"/>
          <w:szCs w:val="22"/>
        </w:rPr>
        <w:t>.</w:t>
      </w:r>
      <w:r>
        <w:rPr>
          <w:rFonts w:cs="Arial"/>
          <w:szCs w:val="22"/>
        </w:rPr>
        <w:t>e</w:t>
      </w:r>
      <w:r w:rsidR="000745E1">
        <w:rPr>
          <w:rFonts w:cs="Arial"/>
          <w:szCs w:val="22"/>
        </w:rPr>
        <w:t>.</w:t>
      </w:r>
      <w:r w:rsidR="002F1FEB">
        <w:rPr>
          <w:rFonts w:cs="Arial"/>
          <w:szCs w:val="22"/>
        </w:rPr>
        <w:t xml:space="preserve"> </w:t>
      </w:r>
      <w:r w:rsidR="004F12B6">
        <w:rPr>
          <w:rFonts w:cs="Arial"/>
          <w:szCs w:val="22"/>
        </w:rPr>
        <w:t>“10. Modification #3_21Mar2016”</w:t>
      </w:r>
      <w:r>
        <w:rPr>
          <w:rFonts w:cs="Arial"/>
          <w:szCs w:val="22"/>
        </w:rPr>
        <w:t>. W</w:t>
      </w:r>
      <w:r w:rsidR="004F12B6">
        <w:rPr>
          <w:rFonts w:cs="Arial"/>
          <w:szCs w:val="22"/>
        </w:rPr>
        <w:t xml:space="preserve">hen approved, the </w:t>
      </w:r>
      <w:r w:rsidR="002F1FEB">
        <w:rPr>
          <w:rFonts w:cs="Arial"/>
          <w:szCs w:val="22"/>
        </w:rPr>
        <w:t xml:space="preserve">approval documents will </w:t>
      </w:r>
      <w:r w:rsidR="004F12B6">
        <w:rPr>
          <w:rFonts w:cs="Arial"/>
          <w:szCs w:val="22"/>
        </w:rPr>
        <w:t>appear in a separate folder, assigned the next number and indicated approved, i</w:t>
      </w:r>
      <w:r w:rsidR="000745E1">
        <w:rPr>
          <w:rFonts w:cs="Arial"/>
          <w:szCs w:val="22"/>
        </w:rPr>
        <w:t>.</w:t>
      </w:r>
      <w:r w:rsidR="004F12B6">
        <w:rPr>
          <w:rFonts w:cs="Arial"/>
          <w:szCs w:val="22"/>
        </w:rPr>
        <w:t>e</w:t>
      </w:r>
      <w:r w:rsidR="000745E1">
        <w:rPr>
          <w:rFonts w:cs="Arial"/>
          <w:szCs w:val="22"/>
        </w:rPr>
        <w:t>.</w:t>
      </w:r>
      <w:r w:rsidR="004F12B6">
        <w:rPr>
          <w:rFonts w:cs="Arial"/>
          <w:szCs w:val="22"/>
        </w:rPr>
        <w:t xml:space="preserve"> “Modification #3_Approved_29Mar2016”. </w:t>
      </w:r>
    </w:p>
    <w:p w14:paraId="64BC2A49" w14:textId="1FFD7B3E" w:rsidR="002F1FEB" w:rsidRDefault="002F1FEB" w:rsidP="0032450A">
      <w:pPr>
        <w:widowControl w:val="0"/>
        <w:numPr>
          <w:ilvl w:val="2"/>
          <w:numId w:val="122"/>
        </w:numPr>
        <w:spacing w:before="80"/>
        <w:ind w:left="1440" w:hanging="634"/>
        <w:rPr>
          <w:rFonts w:cs="Arial"/>
          <w:szCs w:val="22"/>
        </w:rPr>
      </w:pPr>
      <w:r w:rsidRPr="007F5371">
        <w:rPr>
          <w:rFonts w:cs="Arial"/>
          <w:b/>
          <w:szCs w:val="22"/>
          <w:u w:val="single"/>
        </w:rPr>
        <w:t>NOTE:</w:t>
      </w:r>
      <w:r>
        <w:rPr>
          <w:rFonts w:cs="Arial"/>
          <w:szCs w:val="22"/>
        </w:rPr>
        <w:t xml:space="preserve"> Study documentation to be used for the enrollment sites should never be retrieved from the dropbox folders because these folders contain draft and intermediate versions of documents. Sugarsync is the sole source of documents to be used at the sites. </w:t>
      </w:r>
    </w:p>
    <w:p w14:paraId="7482AD1D" w14:textId="77777777" w:rsidR="00D3044C" w:rsidRPr="00524160" w:rsidRDefault="00D3044C" w:rsidP="0032450A">
      <w:pPr>
        <w:widowControl w:val="0"/>
        <w:spacing w:before="0" w:after="80"/>
        <w:rPr>
          <w:rFonts w:cs="Arial"/>
          <w:b/>
          <w:sz w:val="8"/>
          <w:szCs w:val="8"/>
        </w:rPr>
      </w:pPr>
    </w:p>
    <w:p w14:paraId="1CC754C2" w14:textId="3D6B78F0" w:rsidR="00261450" w:rsidRPr="00F945B5" w:rsidRDefault="00261450" w:rsidP="0032450A">
      <w:pPr>
        <w:widowControl w:val="0"/>
        <w:spacing w:before="0" w:after="80"/>
        <w:rPr>
          <w:rFonts w:cs="Arial"/>
          <w:b/>
          <w:szCs w:val="22"/>
        </w:rPr>
      </w:pPr>
      <w:r w:rsidRPr="00F945B5">
        <w:rPr>
          <w:b/>
          <w:szCs w:val="22"/>
        </w:rPr>
        <w:t>SugarSync</w:t>
      </w:r>
    </w:p>
    <w:p w14:paraId="1A7CE32D" w14:textId="3050709C" w:rsidR="00261450" w:rsidRPr="00D20F12" w:rsidRDefault="00261450" w:rsidP="004B56EC">
      <w:pPr>
        <w:widowControl w:val="0"/>
        <w:numPr>
          <w:ilvl w:val="2"/>
          <w:numId w:val="122"/>
        </w:numPr>
        <w:spacing w:before="80" w:after="80"/>
        <w:ind w:left="1620" w:hanging="720"/>
        <w:rPr>
          <w:rFonts w:cs="Arial"/>
          <w:szCs w:val="22"/>
        </w:rPr>
      </w:pPr>
      <w:r w:rsidRPr="00D20F12">
        <w:rPr>
          <w:bCs/>
          <w:szCs w:val="22"/>
        </w:rPr>
        <w:t xml:space="preserve">All final documents to be used at study sites are stored on SugarSync in the following location: Co-infections | </w:t>
      </w:r>
      <w:r w:rsidR="000745E1">
        <w:rPr>
          <w:bCs/>
          <w:szCs w:val="22"/>
        </w:rPr>
        <w:t>(Toto Bora) “AZM”</w:t>
      </w:r>
      <w:r w:rsidRPr="00D20F12">
        <w:rPr>
          <w:bCs/>
          <w:szCs w:val="22"/>
        </w:rPr>
        <w:t xml:space="preserve"> | FORMS IN USE AT SITE. The site staff only needs to download documents from this folder. </w:t>
      </w:r>
    </w:p>
    <w:p w14:paraId="4423FDF4" w14:textId="77777777" w:rsidR="00261450" w:rsidRPr="00D20F12" w:rsidRDefault="00261450" w:rsidP="000745E1">
      <w:pPr>
        <w:widowControl w:val="0"/>
        <w:numPr>
          <w:ilvl w:val="2"/>
          <w:numId w:val="122"/>
        </w:numPr>
        <w:spacing w:before="80" w:after="20"/>
        <w:ind w:left="1627" w:hanging="720"/>
        <w:rPr>
          <w:rFonts w:cs="Arial"/>
          <w:szCs w:val="22"/>
        </w:rPr>
      </w:pPr>
      <w:r w:rsidRPr="00D20F12">
        <w:rPr>
          <w:bCs/>
          <w:szCs w:val="22"/>
        </w:rPr>
        <w:t xml:space="preserve">The FORMS IN USE AT SITE folder contains the most up-to-date versions of the following documents: </w:t>
      </w:r>
    </w:p>
    <w:p w14:paraId="33D253DB" w14:textId="77777777" w:rsidR="00261450" w:rsidRPr="00D20F12" w:rsidRDefault="00261450" w:rsidP="009A1C77">
      <w:pPr>
        <w:widowControl w:val="0"/>
        <w:numPr>
          <w:ilvl w:val="3"/>
          <w:numId w:val="121"/>
        </w:numPr>
        <w:spacing w:before="40"/>
        <w:ind w:left="2347"/>
        <w:rPr>
          <w:rFonts w:cs="Arial"/>
          <w:szCs w:val="22"/>
        </w:rPr>
      </w:pPr>
      <w:r w:rsidRPr="00D20F12">
        <w:rPr>
          <w:bCs/>
          <w:szCs w:val="22"/>
        </w:rPr>
        <w:t>Consents (in a “Consent” sub-folder)</w:t>
      </w:r>
    </w:p>
    <w:p w14:paraId="26E7C6B6" w14:textId="77777777" w:rsidR="00261450" w:rsidRPr="00D20F12" w:rsidRDefault="00261450" w:rsidP="009A1C77">
      <w:pPr>
        <w:widowControl w:val="0"/>
        <w:numPr>
          <w:ilvl w:val="3"/>
          <w:numId w:val="121"/>
        </w:numPr>
        <w:spacing w:before="40"/>
        <w:ind w:left="2347"/>
        <w:rPr>
          <w:rFonts w:cs="Arial"/>
          <w:szCs w:val="22"/>
        </w:rPr>
      </w:pPr>
      <w:r w:rsidRPr="00D20F12">
        <w:rPr>
          <w:bCs/>
          <w:szCs w:val="22"/>
        </w:rPr>
        <w:t>CRFs</w:t>
      </w:r>
    </w:p>
    <w:p w14:paraId="24BEF8E7" w14:textId="77777777" w:rsidR="00261450" w:rsidRPr="00505B8E" w:rsidRDefault="00261450" w:rsidP="009A1C77">
      <w:pPr>
        <w:widowControl w:val="0"/>
        <w:numPr>
          <w:ilvl w:val="3"/>
          <w:numId w:val="121"/>
        </w:numPr>
        <w:spacing w:before="40"/>
        <w:ind w:left="2347"/>
        <w:rPr>
          <w:rFonts w:cs="Arial"/>
          <w:szCs w:val="22"/>
        </w:rPr>
      </w:pPr>
      <w:r w:rsidRPr="00D20F12">
        <w:rPr>
          <w:bCs/>
          <w:szCs w:val="22"/>
        </w:rPr>
        <w:t>SOPs (in a “SOP” sub-folder)</w:t>
      </w:r>
    </w:p>
    <w:p w14:paraId="26CFD741" w14:textId="14B860E8" w:rsidR="00505B8E" w:rsidRPr="00D20F12" w:rsidRDefault="00505B8E" w:rsidP="009A1C77">
      <w:pPr>
        <w:widowControl w:val="0"/>
        <w:numPr>
          <w:ilvl w:val="3"/>
          <w:numId w:val="121"/>
        </w:numPr>
        <w:spacing w:before="40"/>
        <w:ind w:left="2347"/>
        <w:rPr>
          <w:rFonts w:cs="Arial"/>
          <w:szCs w:val="22"/>
        </w:rPr>
      </w:pPr>
      <w:r>
        <w:rPr>
          <w:bCs/>
          <w:szCs w:val="22"/>
        </w:rPr>
        <w:t>KEMRI Protocol</w:t>
      </w:r>
    </w:p>
    <w:p w14:paraId="4D5F8604" w14:textId="77777777" w:rsidR="00261450" w:rsidRPr="00D20F12" w:rsidRDefault="00261450" w:rsidP="009A1C77">
      <w:pPr>
        <w:widowControl w:val="0"/>
        <w:numPr>
          <w:ilvl w:val="3"/>
          <w:numId w:val="121"/>
        </w:numPr>
        <w:spacing w:before="40"/>
        <w:ind w:left="2347"/>
        <w:rPr>
          <w:rFonts w:cs="Arial"/>
          <w:szCs w:val="22"/>
        </w:rPr>
      </w:pPr>
      <w:r w:rsidRPr="00D20F12">
        <w:rPr>
          <w:bCs/>
          <w:szCs w:val="22"/>
        </w:rPr>
        <w:t>Document Version History Table (in an “Index” sub-folder)</w:t>
      </w:r>
    </w:p>
    <w:p w14:paraId="64A527F5" w14:textId="77777777" w:rsidR="00261450" w:rsidRPr="00D20F12" w:rsidRDefault="00261450" w:rsidP="009A1C77">
      <w:pPr>
        <w:widowControl w:val="0"/>
        <w:numPr>
          <w:ilvl w:val="3"/>
          <w:numId w:val="121"/>
        </w:numPr>
        <w:spacing w:before="40"/>
        <w:ind w:left="2347"/>
        <w:rPr>
          <w:rFonts w:cs="Arial"/>
          <w:szCs w:val="22"/>
        </w:rPr>
      </w:pPr>
      <w:r w:rsidRPr="00D20F12">
        <w:rPr>
          <w:bCs/>
          <w:szCs w:val="22"/>
        </w:rPr>
        <w:t xml:space="preserve">Old Forms (contained within an “Old Form” sub-folder) </w:t>
      </w:r>
    </w:p>
    <w:p w14:paraId="2EFAE069" w14:textId="77777777" w:rsidR="00261450" w:rsidRPr="00543826" w:rsidRDefault="00261450" w:rsidP="004B56EC">
      <w:pPr>
        <w:widowControl w:val="0"/>
        <w:numPr>
          <w:ilvl w:val="2"/>
          <w:numId w:val="122"/>
        </w:numPr>
        <w:spacing w:before="80" w:after="80"/>
        <w:ind w:left="1620" w:hanging="720"/>
        <w:rPr>
          <w:rFonts w:cs="Arial"/>
          <w:szCs w:val="22"/>
        </w:rPr>
      </w:pPr>
      <w:r w:rsidRPr="00D20F12">
        <w:rPr>
          <w:bCs/>
          <w:szCs w:val="22"/>
        </w:rPr>
        <w:t xml:space="preserve">The Document Version History Table contains the exact file name of all study </w:t>
      </w:r>
      <w:r w:rsidRPr="00543826">
        <w:rPr>
          <w:bCs/>
          <w:szCs w:val="22"/>
        </w:rPr>
        <w:t xml:space="preserve">documents to be used at site, along with the name of the previous version of the documents so it is clear when a document has been replaced by a more current version. </w:t>
      </w:r>
    </w:p>
    <w:p w14:paraId="697FE007" w14:textId="214402C7" w:rsidR="00261450" w:rsidRPr="00543826" w:rsidRDefault="00261450" w:rsidP="004B56EC">
      <w:pPr>
        <w:widowControl w:val="0"/>
        <w:numPr>
          <w:ilvl w:val="2"/>
          <w:numId w:val="122"/>
        </w:numPr>
        <w:spacing w:before="80" w:after="80"/>
        <w:ind w:left="1620" w:hanging="720"/>
        <w:rPr>
          <w:rFonts w:cs="Arial"/>
          <w:szCs w:val="22"/>
        </w:rPr>
      </w:pPr>
      <w:r w:rsidRPr="00543826">
        <w:rPr>
          <w:bCs/>
          <w:szCs w:val="22"/>
        </w:rPr>
        <w:t xml:space="preserve">When a study document is updated, the new version is sent to the SugarSync Gatekeeper along with the updated Document Version History. The Gatekeeper will upload the documents into the FORMS IN USE AT SITE folder and will move the old versions to the Old Forms sub-folder. </w:t>
      </w:r>
    </w:p>
    <w:p w14:paraId="69C25C1C" w14:textId="5767382C" w:rsidR="00261450" w:rsidRPr="00A800B3" w:rsidRDefault="00261450" w:rsidP="004B56EC">
      <w:pPr>
        <w:widowControl w:val="0"/>
        <w:numPr>
          <w:ilvl w:val="2"/>
          <w:numId w:val="122"/>
        </w:numPr>
        <w:spacing w:before="80" w:after="80"/>
        <w:ind w:left="1620" w:hanging="720"/>
        <w:rPr>
          <w:rFonts w:cs="Arial"/>
          <w:szCs w:val="22"/>
        </w:rPr>
      </w:pPr>
      <w:r w:rsidRPr="00543826">
        <w:rPr>
          <w:rFonts w:eastAsia="Cambria"/>
          <w:color w:val="1A1A1A"/>
          <w:szCs w:val="22"/>
        </w:rPr>
        <w:t>The documents in the FORMS IN USE AT SITE folder will be duplicated in the other folders as well (</w:t>
      </w:r>
      <w:r w:rsidR="000B4B74" w:rsidRPr="00543826">
        <w:rPr>
          <w:rFonts w:eastAsia="Cambria"/>
          <w:color w:val="1A1A1A"/>
          <w:szCs w:val="22"/>
        </w:rPr>
        <w:t>i.e.</w:t>
      </w:r>
      <w:r w:rsidRPr="00543826">
        <w:rPr>
          <w:rFonts w:eastAsia="Cambria"/>
          <w:color w:val="1A1A1A"/>
          <w:szCs w:val="22"/>
        </w:rPr>
        <w:t xml:space="preserve"> the Consents Folder will also contain the same version of consents) and this duplication is to maintain organization structure for those of us keeping track of all study related documents. However, for the purpose of documents at the site, the study team is to only refer to the FORMS IN USE AT SITE folder. </w:t>
      </w:r>
    </w:p>
    <w:p w14:paraId="605489C4" w14:textId="77777777" w:rsidR="00261450" w:rsidRPr="00D20F12" w:rsidRDefault="00261450" w:rsidP="004B56EC">
      <w:pPr>
        <w:widowControl w:val="0"/>
        <w:rPr>
          <w:rFonts w:cs="Arial"/>
          <w:b/>
          <w:szCs w:val="22"/>
        </w:rPr>
      </w:pPr>
    </w:p>
    <w:p w14:paraId="79EB3C89" w14:textId="77777777" w:rsidR="00261450" w:rsidRDefault="00261450" w:rsidP="004B56EC">
      <w:pPr>
        <w:pStyle w:val="ListParagraph"/>
        <w:widowControl w:val="0"/>
        <w:numPr>
          <w:ilvl w:val="0"/>
          <w:numId w:val="122"/>
        </w:numPr>
        <w:spacing w:line="276" w:lineRule="auto"/>
        <w:ind w:left="360"/>
        <w:jc w:val="left"/>
        <w:rPr>
          <w:rFonts w:cs="Arial"/>
          <w:b/>
          <w:i/>
          <w:szCs w:val="22"/>
        </w:rPr>
      </w:pPr>
      <w:r w:rsidRPr="005C39EA">
        <w:rPr>
          <w:rFonts w:cs="Arial"/>
          <w:b/>
          <w:szCs w:val="22"/>
        </w:rPr>
        <w:t>APPENDIX 6</w:t>
      </w:r>
      <w:r w:rsidRPr="002D4630">
        <w:rPr>
          <w:rFonts w:cs="Arial"/>
          <w:b/>
          <w:i/>
          <w:szCs w:val="22"/>
        </w:rPr>
        <w:t xml:space="preserve"> (see below)</w:t>
      </w:r>
    </w:p>
    <w:p w14:paraId="507E5791" w14:textId="77777777" w:rsidR="00261450" w:rsidRPr="002D4630" w:rsidRDefault="00261450" w:rsidP="004B56EC">
      <w:pPr>
        <w:pStyle w:val="ListParagraph"/>
        <w:widowControl w:val="0"/>
        <w:numPr>
          <w:ilvl w:val="1"/>
          <w:numId w:val="122"/>
        </w:numPr>
        <w:tabs>
          <w:tab w:val="clear" w:pos="1152"/>
          <w:tab w:val="num" w:pos="810"/>
        </w:tabs>
        <w:spacing w:line="276" w:lineRule="auto"/>
        <w:ind w:hanging="792"/>
        <w:jc w:val="left"/>
        <w:rPr>
          <w:rFonts w:cs="Arial"/>
          <w:szCs w:val="22"/>
        </w:rPr>
      </w:pPr>
      <w:r w:rsidRPr="002D4630">
        <w:rPr>
          <w:rFonts w:cs="Arial"/>
          <w:szCs w:val="22"/>
        </w:rPr>
        <w:t>Training Documentation Log</w:t>
      </w:r>
      <w:r w:rsidRPr="002D4630">
        <w:rPr>
          <w:rFonts w:cs="Arial"/>
          <w:szCs w:val="22"/>
        </w:rPr>
        <w:br w:type="page"/>
      </w:r>
    </w:p>
    <w:p w14:paraId="19F24300" w14:textId="77777777" w:rsidR="00261450" w:rsidRPr="002D4630" w:rsidRDefault="00261450" w:rsidP="004B56EC">
      <w:pPr>
        <w:widowControl w:val="0"/>
        <w:jc w:val="left"/>
        <w:rPr>
          <w:rFonts w:cs="Arial"/>
          <w:b/>
          <w:szCs w:val="22"/>
        </w:rPr>
      </w:pPr>
      <w:r w:rsidRPr="002D4630">
        <w:rPr>
          <w:rFonts w:cs="Arial"/>
          <w:b/>
          <w:szCs w:val="22"/>
        </w:rPr>
        <w:lastRenderedPageBreak/>
        <w:t xml:space="preserve">APPENDIX </w:t>
      </w:r>
      <w:r>
        <w:rPr>
          <w:rFonts w:cs="Arial"/>
          <w:b/>
          <w:szCs w:val="22"/>
        </w:rPr>
        <w:t>6</w:t>
      </w:r>
    </w:p>
    <w:p w14:paraId="462766D2" w14:textId="77777777" w:rsidR="002D74A3" w:rsidRPr="00BE7614" w:rsidRDefault="002D74A3" w:rsidP="004B56EC">
      <w:pPr>
        <w:widowControl w:val="0"/>
        <w:tabs>
          <w:tab w:val="left" w:pos="4441"/>
        </w:tabs>
        <w:rPr>
          <w:b/>
        </w:rPr>
      </w:pPr>
      <w:r w:rsidRPr="00BE7614">
        <w:rPr>
          <w:noProof/>
        </w:rPr>
        <w:drawing>
          <wp:anchor distT="0" distB="0" distL="114300" distR="114300" simplePos="0" relativeHeight="251824128" behindDoc="0" locked="0" layoutInCell="1" allowOverlap="1" wp14:anchorId="6C86387A" wp14:editId="75089A09">
            <wp:simplePos x="0" y="0"/>
            <wp:positionH relativeFrom="column">
              <wp:posOffset>114300</wp:posOffset>
            </wp:positionH>
            <wp:positionV relativeFrom="paragraph">
              <wp:posOffset>135890</wp:posOffset>
            </wp:positionV>
            <wp:extent cx="1143000" cy="1107440"/>
            <wp:effectExtent l="0" t="0" r="0" b="10160"/>
            <wp:wrapTight wrapText="bothSides">
              <wp:wrapPolygon edited="0">
                <wp:start x="0" y="0"/>
                <wp:lineTo x="0" y="21303"/>
                <wp:lineTo x="21120" y="21303"/>
                <wp:lineTo x="21120" y="0"/>
                <wp:lineTo x="0" y="0"/>
              </wp:wrapPolygon>
            </wp:wrapTight>
            <wp:docPr id="7" name="Picture 7" descr="C:\Documents and Settings\All Users\Documents\THE DB Setup\the\images\kemri-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All Users\Documents\THE DB Setup\the\images\kemri-logo.gif"/>
                    <pic:cNvPicPr>
                      <a:picLocks noChangeAspect="1" noChangeArrowheads="1"/>
                    </pic:cNvPicPr>
                  </pic:nvPicPr>
                  <pic:blipFill>
                    <a:blip r:embed="rId8" cstate="print"/>
                    <a:srcRect/>
                    <a:stretch>
                      <a:fillRect/>
                    </a:stretch>
                  </pic:blipFill>
                  <pic:spPr bwMode="auto">
                    <a:xfrm>
                      <a:off x="0" y="0"/>
                      <a:ext cx="1143000" cy="110744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BE7614">
        <w:rPr>
          <w:noProof/>
        </w:rPr>
        <w:drawing>
          <wp:anchor distT="0" distB="0" distL="114300" distR="114300" simplePos="0" relativeHeight="251825152" behindDoc="0" locked="0" layoutInCell="1" allowOverlap="1" wp14:anchorId="2AFFB36F" wp14:editId="768AEFD4">
            <wp:simplePos x="0" y="0"/>
            <wp:positionH relativeFrom="column">
              <wp:posOffset>4914900</wp:posOffset>
            </wp:positionH>
            <wp:positionV relativeFrom="paragraph">
              <wp:posOffset>135890</wp:posOffset>
            </wp:positionV>
            <wp:extent cx="1157605" cy="1143000"/>
            <wp:effectExtent l="0" t="0" r="10795" b="0"/>
            <wp:wrapTight wrapText="bothSides">
              <wp:wrapPolygon edited="0">
                <wp:start x="0" y="0"/>
                <wp:lineTo x="0" y="21120"/>
                <wp:lineTo x="21327" y="21120"/>
                <wp:lineTo x="21327" y="0"/>
                <wp:lineTo x="0" y="0"/>
              </wp:wrapPolygon>
            </wp:wrapTight>
            <wp:docPr id="3" name="Picture 3" descr="C:\Documents and Settings\All Users\Documents\THE DB Setup\the\images\UW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Documents and Settings\All Users\Documents\THE DB Setup\the\images\UW_logo.png"/>
                    <pic:cNvPicPr>
                      <a:picLocks noChangeAspect="1" noChangeArrowheads="1"/>
                    </pic:cNvPicPr>
                  </pic:nvPicPr>
                  <pic:blipFill>
                    <a:blip r:embed="rId9" cstate="print"/>
                    <a:srcRect/>
                    <a:stretch>
                      <a:fillRect/>
                    </a:stretch>
                  </pic:blipFill>
                  <pic:spPr bwMode="auto">
                    <a:xfrm>
                      <a:off x="0" y="0"/>
                      <a:ext cx="1157605" cy="11430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70A07209" w14:textId="77777777" w:rsidR="002D74A3" w:rsidRPr="00BE7614" w:rsidRDefault="002D74A3" w:rsidP="004B56EC">
      <w:pPr>
        <w:widowControl w:val="0"/>
        <w:tabs>
          <w:tab w:val="left" w:pos="4441"/>
        </w:tabs>
        <w:rPr>
          <w:b/>
        </w:rPr>
      </w:pPr>
    </w:p>
    <w:p w14:paraId="5643A4C0" w14:textId="77777777" w:rsidR="002D74A3" w:rsidRPr="00BE7614" w:rsidRDefault="002D74A3" w:rsidP="004B56EC">
      <w:pPr>
        <w:widowControl w:val="0"/>
        <w:tabs>
          <w:tab w:val="left" w:pos="4441"/>
        </w:tabs>
        <w:jc w:val="center"/>
        <w:rPr>
          <w:b/>
        </w:rPr>
      </w:pPr>
      <w:r w:rsidRPr="00BE7614">
        <w:rPr>
          <w:b/>
        </w:rPr>
        <w:t>KEMRI/UNIVERSITY OF WASHINGTON</w:t>
      </w:r>
    </w:p>
    <w:p w14:paraId="7C143FB9" w14:textId="471C3BC7" w:rsidR="002D74A3" w:rsidRDefault="002D74A3" w:rsidP="004B56EC">
      <w:pPr>
        <w:widowControl w:val="0"/>
        <w:jc w:val="center"/>
      </w:pPr>
      <w:r w:rsidRPr="00BE7614">
        <w:rPr>
          <w:b/>
        </w:rPr>
        <w:t>P.O BOX 2651-00202 Nairobi, Kenya</w:t>
      </w:r>
    </w:p>
    <w:p w14:paraId="212E2D31" w14:textId="77777777" w:rsidR="002D74A3" w:rsidRPr="00BE7614" w:rsidRDefault="002D74A3" w:rsidP="004B56EC">
      <w:pPr>
        <w:widowControl w:val="0"/>
        <w:jc w:val="center"/>
      </w:pPr>
    </w:p>
    <w:p w14:paraId="2FDDA494" w14:textId="77777777" w:rsidR="002D74A3" w:rsidRPr="00BE7614" w:rsidRDefault="002D74A3" w:rsidP="004B56EC">
      <w:pPr>
        <w:widowControl w:val="0"/>
        <w:jc w:val="center"/>
        <w:rPr>
          <w:b/>
        </w:rPr>
      </w:pPr>
      <w:r w:rsidRPr="00BE7614">
        <w:rPr>
          <w:b/>
        </w:rPr>
        <w:t>Training Documentation Log</w:t>
      </w:r>
    </w:p>
    <w:p w14:paraId="64FF8BB8" w14:textId="77777777" w:rsidR="002D74A3" w:rsidRPr="00BE7614" w:rsidRDefault="002D74A3" w:rsidP="004B56EC">
      <w:pPr>
        <w:widowControl w:val="0"/>
        <w:ind w:left="1440" w:firstLine="720"/>
        <w:jc w:val="center"/>
        <w:rPr>
          <w:b/>
        </w:rPr>
      </w:pPr>
      <w:r w:rsidRPr="00BE7614">
        <w:rPr>
          <w:b/>
        </w:rPr>
        <w:t>List of Individual trained on specific topic</w:t>
      </w:r>
      <w:r w:rsidRPr="00BE7614">
        <w:rPr>
          <w:b/>
          <w:sz w:val="28"/>
          <w:szCs w:val="28"/>
        </w:rPr>
        <w:tab/>
        <w:t xml:space="preserve">                                              </w:t>
      </w:r>
      <w:r>
        <w:rPr>
          <w:b/>
          <w:sz w:val="28"/>
          <w:szCs w:val="28"/>
        </w:rPr>
        <w:t xml:space="preserve">                        </w:t>
      </w:r>
    </w:p>
    <w:p w14:paraId="3A9FF666" w14:textId="77777777" w:rsidR="002D74A3" w:rsidRDefault="002D74A3" w:rsidP="004B56EC">
      <w:pPr>
        <w:widowControl w:val="0"/>
        <w:tabs>
          <w:tab w:val="left" w:pos="2819"/>
        </w:tabs>
        <w:ind w:left="7200" w:hanging="1980"/>
        <w:rPr>
          <w:b/>
          <w:sz w:val="28"/>
          <w:szCs w:val="28"/>
        </w:rPr>
      </w:pPr>
    </w:p>
    <w:p w14:paraId="25BC77C1" w14:textId="4392DBAE" w:rsidR="002D74A3" w:rsidRPr="00BE7614" w:rsidRDefault="008424A7" w:rsidP="00FC694E">
      <w:pPr>
        <w:widowControl w:val="0"/>
        <w:tabs>
          <w:tab w:val="left" w:pos="2819"/>
        </w:tabs>
        <w:ind w:left="7200" w:hanging="1260"/>
        <w:jc w:val="left"/>
      </w:pPr>
      <w:r>
        <w:t xml:space="preserve">      </w:t>
      </w:r>
      <w:r w:rsidR="002D74A3" w:rsidRPr="00BE7614">
        <w:t>SITE__________________</w:t>
      </w:r>
    </w:p>
    <w:p w14:paraId="4A4AF2A4" w14:textId="77777777" w:rsidR="002D74A3" w:rsidRPr="00BE7614" w:rsidRDefault="002D74A3" w:rsidP="00FC694E">
      <w:pPr>
        <w:widowControl w:val="0"/>
        <w:tabs>
          <w:tab w:val="left" w:pos="6840"/>
        </w:tabs>
        <w:jc w:val="left"/>
      </w:pPr>
      <w:r w:rsidRPr="00BE7614">
        <w:t xml:space="preserve">                                                                                                                                    </w:t>
      </w:r>
    </w:p>
    <w:p w14:paraId="384B5B04" w14:textId="7402809E" w:rsidR="002D74A3" w:rsidRPr="00BE7614" w:rsidRDefault="002D74A3" w:rsidP="00FC694E">
      <w:pPr>
        <w:widowControl w:val="0"/>
        <w:jc w:val="left"/>
      </w:pPr>
      <w:r w:rsidRPr="00BE7614">
        <w:t xml:space="preserve">                                                                        </w:t>
      </w:r>
      <w:r>
        <w:t xml:space="preserve">                         </w:t>
      </w:r>
      <w:r w:rsidR="008424A7">
        <w:t xml:space="preserve">      </w:t>
      </w:r>
      <w:r w:rsidRPr="00BE7614">
        <w:t xml:space="preserve">DATE </w:t>
      </w:r>
      <w:r w:rsidRPr="00BE7614">
        <w:softHyphen/>
      </w:r>
      <w:r w:rsidRPr="00BE7614">
        <w:softHyphen/>
      </w:r>
      <w:r w:rsidRPr="00BE7614">
        <w:softHyphen/>
      </w:r>
      <w:r w:rsidRPr="00BE7614">
        <w:softHyphen/>
      </w:r>
      <w:r w:rsidRPr="00BE7614">
        <w:softHyphen/>
        <w:t>_________________</w:t>
      </w:r>
    </w:p>
    <w:p w14:paraId="3DEF6F56" w14:textId="77777777" w:rsidR="002D74A3" w:rsidRPr="00BE7614" w:rsidRDefault="002D74A3" w:rsidP="004B56EC">
      <w:pPr>
        <w:widowControl w:val="0"/>
        <w:tabs>
          <w:tab w:val="left" w:pos="2819"/>
        </w:tabs>
        <w:spacing w:after="120"/>
      </w:pPr>
      <w:r>
        <w:t>Description of T</w:t>
      </w:r>
      <w:r w:rsidRPr="00BE7614">
        <w:t>raining:</w:t>
      </w:r>
    </w:p>
    <w:p w14:paraId="258F09A4" w14:textId="489A7D2F" w:rsidR="002D74A3" w:rsidRPr="00BE7614" w:rsidRDefault="002D74A3" w:rsidP="004B56EC">
      <w:pPr>
        <w:widowControl w:val="0"/>
        <w:tabs>
          <w:tab w:val="left" w:pos="2819"/>
        </w:tabs>
        <w:spacing w:after="120"/>
      </w:pPr>
      <w:r w:rsidRPr="00BE7614">
        <w:t>____________________________________________________</w:t>
      </w:r>
      <w:r w:rsidR="004B56EC">
        <w:t>______________________</w:t>
      </w:r>
    </w:p>
    <w:p w14:paraId="7B71926B" w14:textId="69C1587A" w:rsidR="002D74A3" w:rsidRDefault="002D74A3" w:rsidP="004B56EC">
      <w:pPr>
        <w:widowControl w:val="0"/>
        <w:tabs>
          <w:tab w:val="left" w:pos="2819"/>
        </w:tabs>
        <w:spacing w:after="120"/>
      </w:pPr>
      <w:r w:rsidRPr="00BE7614">
        <w:t>__________________________________________________________________________</w:t>
      </w:r>
    </w:p>
    <w:p w14:paraId="4F0B1BC4" w14:textId="396C2972" w:rsidR="002D74A3" w:rsidRPr="00BE7614" w:rsidRDefault="002D74A3" w:rsidP="004B56EC">
      <w:pPr>
        <w:widowControl w:val="0"/>
        <w:tabs>
          <w:tab w:val="left" w:pos="2819"/>
        </w:tabs>
        <w:spacing w:after="120"/>
      </w:pPr>
      <w:r w:rsidRPr="00BE7614">
        <w:t>__________________________________________________________________________</w:t>
      </w:r>
    </w:p>
    <w:p w14:paraId="783502A5" w14:textId="04E0606E" w:rsidR="002D74A3" w:rsidRPr="00BE7614" w:rsidRDefault="004B56EC" w:rsidP="004B56EC">
      <w:pPr>
        <w:widowControl w:val="0"/>
        <w:tabs>
          <w:tab w:val="left" w:pos="2819"/>
        </w:tabs>
        <w:spacing w:after="240"/>
      </w:pPr>
      <w:r>
        <w:t>FACILITATOR:</w:t>
      </w:r>
      <w:r w:rsidR="002D74A3" w:rsidRPr="00BE7614">
        <w:t>________________</w:t>
      </w:r>
      <w:r>
        <w:t>___________</w:t>
      </w:r>
      <w:r w:rsidR="002D74A3" w:rsidRPr="00BE7614">
        <w:t>SIGNATU</w:t>
      </w:r>
      <w:r>
        <w:t>RE: _______________________</w:t>
      </w:r>
    </w:p>
    <w:p w14:paraId="24B368FB" w14:textId="342F07F6" w:rsidR="002D74A3" w:rsidRPr="00BE7614" w:rsidRDefault="004B56EC" w:rsidP="004B56EC">
      <w:pPr>
        <w:widowControl w:val="0"/>
        <w:tabs>
          <w:tab w:val="left" w:pos="2819"/>
        </w:tabs>
        <w:spacing w:after="240"/>
      </w:pPr>
      <w:r>
        <w:t>FACILITATOR:</w:t>
      </w:r>
      <w:r w:rsidRPr="00BE7614">
        <w:t>________________</w:t>
      </w:r>
      <w:r>
        <w:t>___________</w:t>
      </w:r>
      <w:r w:rsidRPr="00BE7614">
        <w:t>SIGNATU</w:t>
      </w:r>
      <w:r>
        <w:t>RE: _______________________</w:t>
      </w:r>
    </w:p>
    <w:tbl>
      <w:tblPr>
        <w:tblStyle w:val="TableGrid"/>
        <w:tblW w:w="9175" w:type="dxa"/>
        <w:tblLook w:val="04A0" w:firstRow="1" w:lastRow="0" w:firstColumn="1" w:lastColumn="0" w:noHBand="0" w:noVBand="1"/>
      </w:tblPr>
      <w:tblGrid>
        <w:gridCol w:w="1368"/>
        <w:gridCol w:w="2700"/>
        <w:gridCol w:w="2701"/>
        <w:gridCol w:w="2406"/>
      </w:tblGrid>
      <w:tr w:rsidR="00FC694E" w:rsidRPr="00BE7614" w14:paraId="60AC64EF" w14:textId="77777777" w:rsidTr="00FC694E">
        <w:trPr>
          <w:trHeight w:val="324"/>
        </w:trPr>
        <w:tc>
          <w:tcPr>
            <w:tcW w:w="1368" w:type="dxa"/>
          </w:tcPr>
          <w:p w14:paraId="11CF3489" w14:textId="77777777" w:rsidR="002D74A3" w:rsidRPr="00BE7614" w:rsidRDefault="002D74A3" w:rsidP="004B56EC">
            <w:pPr>
              <w:widowControl w:val="0"/>
              <w:tabs>
                <w:tab w:val="left" w:pos="2819"/>
              </w:tabs>
              <w:rPr>
                <w:b/>
              </w:rPr>
            </w:pPr>
            <w:r w:rsidRPr="00BE7614">
              <w:rPr>
                <w:b/>
              </w:rPr>
              <w:t>Date</w:t>
            </w:r>
          </w:p>
        </w:tc>
        <w:tc>
          <w:tcPr>
            <w:tcW w:w="2700" w:type="dxa"/>
          </w:tcPr>
          <w:p w14:paraId="551F2CF5" w14:textId="77777777" w:rsidR="002D74A3" w:rsidRPr="00BE7614" w:rsidRDefault="002D74A3" w:rsidP="004B56EC">
            <w:pPr>
              <w:widowControl w:val="0"/>
              <w:tabs>
                <w:tab w:val="left" w:pos="2819"/>
              </w:tabs>
              <w:rPr>
                <w:b/>
              </w:rPr>
            </w:pPr>
            <w:r w:rsidRPr="00BE7614">
              <w:rPr>
                <w:b/>
              </w:rPr>
              <w:t>Name</w:t>
            </w:r>
          </w:p>
        </w:tc>
        <w:tc>
          <w:tcPr>
            <w:tcW w:w="2701" w:type="dxa"/>
          </w:tcPr>
          <w:p w14:paraId="280C8DE5" w14:textId="77777777" w:rsidR="002D74A3" w:rsidRPr="00BE7614" w:rsidRDefault="002D74A3" w:rsidP="004B56EC">
            <w:pPr>
              <w:widowControl w:val="0"/>
              <w:tabs>
                <w:tab w:val="left" w:pos="2819"/>
              </w:tabs>
              <w:rPr>
                <w:b/>
              </w:rPr>
            </w:pPr>
            <w:r>
              <w:rPr>
                <w:b/>
              </w:rPr>
              <w:t xml:space="preserve">Title </w:t>
            </w:r>
          </w:p>
        </w:tc>
        <w:tc>
          <w:tcPr>
            <w:tcW w:w="2406" w:type="dxa"/>
          </w:tcPr>
          <w:p w14:paraId="04AC4A55" w14:textId="77777777" w:rsidR="002D74A3" w:rsidRPr="00BE7614" w:rsidRDefault="002D74A3" w:rsidP="004B56EC">
            <w:pPr>
              <w:widowControl w:val="0"/>
              <w:tabs>
                <w:tab w:val="left" w:pos="2819"/>
              </w:tabs>
              <w:rPr>
                <w:b/>
              </w:rPr>
            </w:pPr>
            <w:r w:rsidRPr="00BE7614">
              <w:rPr>
                <w:b/>
              </w:rPr>
              <w:t>Signature</w:t>
            </w:r>
          </w:p>
        </w:tc>
      </w:tr>
      <w:tr w:rsidR="00FC694E" w:rsidRPr="00BE7614" w14:paraId="2C64A1BC" w14:textId="77777777" w:rsidTr="00FC694E">
        <w:trPr>
          <w:trHeight w:val="324"/>
        </w:trPr>
        <w:tc>
          <w:tcPr>
            <w:tcW w:w="1368" w:type="dxa"/>
          </w:tcPr>
          <w:p w14:paraId="50A91EA8" w14:textId="77777777" w:rsidR="002D74A3" w:rsidRPr="00BE7614" w:rsidRDefault="002D74A3" w:rsidP="004B56EC">
            <w:pPr>
              <w:widowControl w:val="0"/>
              <w:tabs>
                <w:tab w:val="left" w:pos="2819"/>
              </w:tabs>
              <w:spacing w:before="80" w:after="80"/>
            </w:pPr>
          </w:p>
        </w:tc>
        <w:tc>
          <w:tcPr>
            <w:tcW w:w="2700" w:type="dxa"/>
          </w:tcPr>
          <w:p w14:paraId="30D0A1AA" w14:textId="77777777" w:rsidR="002D74A3" w:rsidRPr="00BE7614" w:rsidRDefault="002D74A3" w:rsidP="004B56EC">
            <w:pPr>
              <w:widowControl w:val="0"/>
              <w:tabs>
                <w:tab w:val="left" w:pos="2819"/>
              </w:tabs>
              <w:spacing w:before="80" w:after="80"/>
            </w:pPr>
          </w:p>
        </w:tc>
        <w:tc>
          <w:tcPr>
            <w:tcW w:w="2701" w:type="dxa"/>
          </w:tcPr>
          <w:p w14:paraId="4ED6CB81" w14:textId="77777777" w:rsidR="002D74A3" w:rsidRPr="00BE7614" w:rsidRDefault="002D74A3" w:rsidP="004B56EC">
            <w:pPr>
              <w:widowControl w:val="0"/>
              <w:tabs>
                <w:tab w:val="left" w:pos="2819"/>
              </w:tabs>
              <w:spacing w:before="80" w:after="80"/>
            </w:pPr>
          </w:p>
        </w:tc>
        <w:tc>
          <w:tcPr>
            <w:tcW w:w="2406" w:type="dxa"/>
          </w:tcPr>
          <w:p w14:paraId="2149EF0E" w14:textId="77777777" w:rsidR="002D74A3" w:rsidRPr="00BE7614" w:rsidRDefault="002D74A3" w:rsidP="004B56EC">
            <w:pPr>
              <w:widowControl w:val="0"/>
              <w:tabs>
                <w:tab w:val="left" w:pos="2819"/>
              </w:tabs>
              <w:spacing w:before="80" w:after="80"/>
            </w:pPr>
          </w:p>
        </w:tc>
      </w:tr>
      <w:tr w:rsidR="00FC694E" w:rsidRPr="00BE7614" w14:paraId="5A7561C9" w14:textId="77777777" w:rsidTr="00FC694E">
        <w:trPr>
          <w:trHeight w:val="324"/>
        </w:trPr>
        <w:tc>
          <w:tcPr>
            <w:tcW w:w="1368" w:type="dxa"/>
          </w:tcPr>
          <w:p w14:paraId="2B9D853C" w14:textId="77777777" w:rsidR="002D74A3" w:rsidRPr="00BE7614" w:rsidRDefault="002D74A3" w:rsidP="004B56EC">
            <w:pPr>
              <w:widowControl w:val="0"/>
              <w:tabs>
                <w:tab w:val="left" w:pos="2819"/>
              </w:tabs>
              <w:spacing w:before="80" w:after="80"/>
            </w:pPr>
          </w:p>
        </w:tc>
        <w:tc>
          <w:tcPr>
            <w:tcW w:w="2700" w:type="dxa"/>
          </w:tcPr>
          <w:p w14:paraId="7421EF4A" w14:textId="77777777" w:rsidR="002D74A3" w:rsidRPr="00BE7614" w:rsidRDefault="002D74A3" w:rsidP="004B56EC">
            <w:pPr>
              <w:widowControl w:val="0"/>
              <w:tabs>
                <w:tab w:val="left" w:pos="2819"/>
              </w:tabs>
              <w:spacing w:before="80" w:after="80"/>
            </w:pPr>
          </w:p>
        </w:tc>
        <w:tc>
          <w:tcPr>
            <w:tcW w:w="2701" w:type="dxa"/>
          </w:tcPr>
          <w:p w14:paraId="54E5E8F6" w14:textId="77777777" w:rsidR="002D74A3" w:rsidRPr="00BE7614" w:rsidRDefault="002D74A3" w:rsidP="004B56EC">
            <w:pPr>
              <w:widowControl w:val="0"/>
              <w:tabs>
                <w:tab w:val="left" w:pos="2819"/>
              </w:tabs>
              <w:spacing w:before="80" w:after="80"/>
            </w:pPr>
          </w:p>
        </w:tc>
        <w:tc>
          <w:tcPr>
            <w:tcW w:w="2406" w:type="dxa"/>
          </w:tcPr>
          <w:p w14:paraId="1327019B" w14:textId="77777777" w:rsidR="002D74A3" w:rsidRPr="00BE7614" w:rsidRDefault="002D74A3" w:rsidP="004B56EC">
            <w:pPr>
              <w:widowControl w:val="0"/>
              <w:tabs>
                <w:tab w:val="left" w:pos="2819"/>
              </w:tabs>
              <w:spacing w:before="80" w:after="80"/>
            </w:pPr>
          </w:p>
        </w:tc>
      </w:tr>
      <w:tr w:rsidR="00FC694E" w:rsidRPr="00BE7614" w14:paraId="5CA07F2F" w14:textId="77777777" w:rsidTr="00FC694E">
        <w:trPr>
          <w:trHeight w:val="324"/>
        </w:trPr>
        <w:tc>
          <w:tcPr>
            <w:tcW w:w="1368" w:type="dxa"/>
          </w:tcPr>
          <w:p w14:paraId="64354AFD" w14:textId="77777777" w:rsidR="002D74A3" w:rsidRPr="00BE7614" w:rsidRDefault="002D74A3" w:rsidP="004B56EC">
            <w:pPr>
              <w:widowControl w:val="0"/>
              <w:tabs>
                <w:tab w:val="left" w:pos="2819"/>
              </w:tabs>
              <w:spacing w:before="80" w:after="80"/>
            </w:pPr>
          </w:p>
        </w:tc>
        <w:tc>
          <w:tcPr>
            <w:tcW w:w="2700" w:type="dxa"/>
          </w:tcPr>
          <w:p w14:paraId="4113E7C7" w14:textId="77777777" w:rsidR="002D74A3" w:rsidRPr="00BE7614" w:rsidRDefault="002D74A3" w:rsidP="004B56EC">
            <w:pPr>
              <w:widowControl w:val="0"/>
              <w:tabs>
                <w:tab w:val="left" w:pos="2819"/>
              </w:tabs>
              <w:spacing w:before="80" w:after="80"/>
            </w:pPr>
          </w:p>
        </w:tc>
        <w:tc>
          <w:tcPr>
            <w:tcW w:w="2701" w:type="dxa"/>
          </w:tcPr>
          <w:p w14:paraId="33AF8227" w14:textId="77777777" w:rsidR="002D74A3" w:rsidRPr="00BE7614" w:rsidRDefault="002D74A3" w:rsidP="004B56EC">
            <w:pPr>
              <w:widowControl w:val="0"/>
              <w:tabs>
                <w:tab w:val="left" w:pos="2819"/>
              </w:tabs>
              <w:spacing w:before="80" w:after="80"/>
            </w:pPr>
          </w:p>
        </w:tc>
        <w:tc>
          <w:tcPr>
            <w:tcW w:w="2406" w:type="dxa"/>
          </w:tcPr>
          <w:p w14:paraId="6F20E93B" w14:textId="77777777" w:rsidR="002D74A3" w:rsidRPr="00BE7614" w:rsidRDefault="002D74A3" w:rsidP="004B56EC">
            <w:pPr>
              <w:widowControl w:val="0"/>
              <w:tabs>
                <w:tab w:val="left" w:pos="2819"/>
              </w:tabs>
              <w:spacing w:before="80" w:after="80"/>
            </w:pPr>
          </w:p>
        </w:tc>
      </w:tr>
      <w:tr w:rsidR="00FC694E" w:rsidRPr="00BE7614" w14:paraId="629A6C52" w14:textId="77777777" w:rsidTr="00FC694E">
        <w:trPr>
          <w:trHeight w:val="324"/>
        </w:trPr>
        <w:tc>
          <w:tcPr>
            <w:tcW w:w="1368" w:type="dxa"/>
          </w:tcPr>
          <w:p w14:paraId="143C0691" w14:textId="77777777" w:rsidR="002D74A3" w:rsidRPr="00BE7614" w:rsidRDefault="002D74A3" w:rsidP="004B56EC">
            <w:pPr>
              <w:widowControl w:val="0"/>
              <w:tabs>
                <w:tab w:val="left" w:pos="2819"/>
              </w:tabs>
              <w:spacing w:before="80" w:after="80"/>
            </w:pPr>
          </w:p>
        </w:tc>
        <w:tc>
          <w:tcPr>
            <w:tcW w:w="2700" w:type="dxa"/>
          </w:tcPr>
          <w:p w14:paraId="43711392" w14:textId="77777777" w:rsidR="002D74A3" w:rsidRPr="00BE7614" w:rsidRDefault="002D74A3" w:rsidP="004B56EC">
            <w:pPr>
              <w:widowControl w:val="0"/>
              <w:tabs>
                <w:tab w:val="left" w:pos="2819"/>
              </w:tabs>
              <w:spacing w:before="80" w:after="80"/>
            </w:pPr>
          </w:p>
        </w:tc>
        <w:tc>
          <w:tcPr>
            <w:tcW w:w="2701" w:type="dxa"/>
          </w:tcPr>
          <w:p w14:paraId="64088F85" w14:textId="77777777" w:rsidR="002D74A3" w:rsidRPr="00BE7614" w:rsidRDefault="002D74A3" w:rsidP="004B56EC">
            <w:pPr>
              <w:widowControl w:val="0"/>
              <w:tabs>
                <w:tab w:val="left" w:pos="2819"/>
              </w:tabs>
              <w:spacing w:before="80" w:after="80"/>
            </w:pPr>
          </w:p>
        </w:tc>
        <w:tc>
          <w:tcPr>
            <w:tcW w:w="2406" w:type="dxa"/>
          </w:tcPr>
          <w:p w14:paraId="3776C619" w14:textId="77777777" w:rsidR="002D74A3" w:rsidRPr="00BE7614" w:rsidRDefault="002D74A3" w:rsidP="004B56EC">
            <w:pPr>
              <w:widowControl w:val="0"/>
              <w:tabs>
                <w:tab w:val="left" w:pos="2819"/>
              </w:tabs>
              <w:spacing w:before="80" w:after="80"/>
            </w:pPr>
          </w:p>
        </w:tc>
      </w:tr>
      <w:tr w:rsidR="00FC694E" w:rsidRPr="00BE7614" w14:paraId="555F7E76" w14:textId="77777777" w:rsidTr="00FC694E">
        <w:trPr>
          <w:trHeight w:val="324"/>
        </w:trPr>
        <w:tc>
          <w:tcPr>
            <w:tcW w:w="1368" w:type="dxa"/>
          </w:tcPr>
          <w:p w14:paraId="593A6B51" w14:textId="77777777" w:rsidR="002D74A3" w:rsidRPr="00BE7614" w:rsidRDefault="002D74A3" w:rsidP="004B56EC">
            <w:pPr>
              <w:widowControl w:val="0"/>
              <w:tabs>
                <w:tab w:val="left" w:pos="2819"/>
              </w:tabs>
              <w:spacing w:before="80" w:after="80"/>
            </w:pPr>
          </w:p>
        </w:tc>
        <w:tc>
          <w:tcPr>
            <w:tcW w:w="2700" w:type="dxa"/>
          </w:tcPr>
          <w:p w14:paraId="2E4B063B" w14:textId="77777777" w:rsidR="002D74A3" w:rsidRPr="00BE7614" w:rsidRDefault="002D74A3" w:rsidP="004B56EC">
            <w:pPr>
              <w:widowControl w:val="0"/>
              <w:tabs>
                <w:tab w:val="left" w:pos="2819"/>
              </w:tabs>
              <w:spacing w:before="80" w:after="80"/>
            </w:pPr>
          </w:p>
        </w:tc>
        <w:tc>
          <w:tcPr>
            <w:tcW w:w="2701" w:type="dxa"/>
          </w:tcPr>
          <w:p w14:paraId="0F3AC161" w14:textId="77777777" w:rsidR="002D74A3" w:rsidRPr="00BE7614" w:rsidRDefault="002D74A3" w:rsidP="004B56EC">
            <w:pPr>
              <w:widowControl w:val="0"/>
              <w:tabs>
                <w:tab w:val="left" w:pos="2819"/>
              </w:tabs>
              <w:spacing w:before="80" w:after="80"/>
            </w:pPr>
          </w:p>
        </w:tc>
        <w:tc>
          <w:tcPr>
            <w:tcW w:w="2406" w:type="dxa"/>
          </w:tcPr>
          <w:p w14:paraId="5C1965B3" w14:textId="77777777" w:rsidR="002D74A3" w:rsidRPr="00BE7614" w:rsidRDefault="002D74A3" w:rsidP="004B56EC">
            <w:pPr>
              <w:widowControl w:val="0"/>
              <w:tabs>
                <w:tab w:val="left" w:pos="2819"/>
              </w:tabs>
              <w:spacing w:before="80" w:after="80"/>
            </w:pPr>
          </w:p>
        </w:tc>
      </w:tr>
      <w:tr w:rsidR="00FC694E" w:rsidRPr="00BE7614" w14:paraId="4F001630" w14:textId="77777777" w:rsidTr="00FC694E">
        <w:trPr>
          <w:trHeight w:val="324"/>
        </w:trPr>
        <w:tc>
          <w:tcPr>
            <w:tcW w:w="1368" w:type="dxa"/>
          </w:tcPr>
          <w:p w14:paraId="4B834710" w14:textId="77777777" w:rsidR="002D74A3" w:rsidRPr="00BE7614" w:rsidRDefault="002D74A3" w:rsidP="004B56EC">
            <w:pPr>
              <w:widowControl w:val="0"/>
              <w:tabs>
                <w:tab w:val="left" w:pos="2819"/>
              </w:tabs>
              <w:spacing w:before="80" w:after="80"/>
            </w:pPr>
          </w:p>
        </w:tc>
        <w:tc>
          <w:tcPr>
            <w:tcW w:w="2700" w:type="dxa"/>
          </w:tcPr>
          <w:p w14:paraId="6305C923" w14:textId="77777777" w:rsidR="002D74A3" w:rsidRPr="00BE7614" w:rsidRDefault="002D74A3" w:rsidP="004B56EC">
            <w:pPr>
              <w:widowControl w:val="0"/>
              <w:tabs>
                <w:tab w:val="left" w:pos="2819"/>
              </w:tabs>
              <w:spacing w:before="80" w:after="80"/>
            </w:pPr>
          </w:p>
        </w:tc>
        <w:tc>
          <w:tcPr>
            <w:tcW w:w="2701" w:type="dxa"/>
          </w:tcPr>
          <w:p w14:paraId="70023873" w14:textId="77777777" w:rsidR="002D74A3" w:rsidRPr="00BE7614" w:rsidRDefault="002D74A3" w:rsidP="004B56EC">
            <w:pPr>
              <w:widowControl w:val="0"/>
              <w:tabs>
                <w:tab w:val="left" w:pos="2819"/>
              </w:tabs>
              <w:spacing w:before="80" w:after="80"/>
            </w:pPr>
          </w:p>
        </w:tc>
        <w:tc>
          <w:tcPr>
            <w:tcW w:w="2406" w:type="dxa"/>
          </w:tcPr>
          <w:p w14:paraId="203C93D5" w14:textId="77777777" w:rsidR="002D74A3" w:rsidRPr="00BE7614" w:rsidRDefault="002D74A3" w:rsidP="004B56EC">
            <w:pPr>
              <w:widowControl w:val="0"/>
              <w:tabs>
                <w:tab w:val="left" w:pos="2819"/>
              </w:tabs>
              <w:spacing w:before="80" w:after="80"/>
            </w:pPr>
          </w:p>
        </w:tc>
      </w:tr>
      <w:tr w:rsidR="00FC694E" w:rsidRPr="00BE7614" w14:paraId="2295003D" w14:textId="77777777" w:rsidTr="00FC694E">
        <w:trPr>
          <w:trHeight w:val="324"/>
        </w:trPr>
        <w:tc>
          <w:tcPr>
            <w:tcW w:w="1368" w:type="dxa"/>
          </w:tcPr>
          <w:p w14:paraId="51601809" w14:textId="77777777" w:rsidR="002D74A3" w:rsidRPr="00BE7614" w:rsidRDefault="002D74A3" w:rsidP="004B56EC">
            <w:pPr>
              <w:widowControl w:val="0"/>
              <w:tabs>
                <w:tab w:val="left" w:pos="2819"/>
              </w:tabs>
              <w:spacing w:before="80" w:after="80"/>
            </w:pPr>
          </w:p>
        </w:tc>
        <w:tc>
          <w:tcPr>
            <w:tcW w:w="2700" w:type="dxa"/>
          </w:tcPr>
          <w:p w14:paraId="4C3DBD15" w14:textId="77777777" w:rsidR="002D74A3" w:rsidRPr="00BE7614" w:rsidRDefault="002D74A3" w:rsidP="004B56EC">
            <w:pPr>
              <w:widowControl w:val="0"/>
              <w:tabs>
                <w:tab w:val="left" w:pos="2819"/>
              </w:tabs>
              <w:spacing w:before="80" w:after="80"/>
            </w:pPr>
          </w:p>
        </w:tc>
        <w:tc>
          <w:tcPr>
            <w:tcW w:w="2701" w:type="dxa"/>
          </w:tcPr>
          <w:p w14:paraId="778B9A14" w14:textId="77777777" w:rsidR="002D74A3" w:rsidRPr="00BE7614" w:rsidRDefault="002D74A3" w:rsidP="004B56EC">
            <w:pPr>
              <w:widowControl w:val="0"/>
              <w:tabs>
                <w:tab w:val="left" w:pos="2819"/>
              </w:tabs>
              <w:spacing w:before="80" w:after="80"/>
            </w:pPr>
          </w:p>
        </w:tc>
        <w:tc>
          <w:tcPr>
            <w:tcW w:w="2406" w:type="dxa"/>
          </w:tcPr>
          <w:p w14:paraId="41A2EE19" w14:textId="77777777" w:rsidR="002D74A3" w:rsidRPr="00BE7614" w:rsidRDefault="002D74A3" w:rsidP="004B56EC">
            <w:pPr>
              <w:widowControl w:val="0"/>
              <w:tabs>
                <w:tab w:val="left" w:pos="2819"/>
              </w:tabs>
              <w:spacing w:before="80" w:after="80"/>
            </w:pPr>
          </w:p>
        </w:tc>
      </w:tr>
      <w:tr w:rsidR="00FC694E" w:rsidRPr="00BE7614" w14:paraId="3D3A1F05" w14:textId="77777777" w:rsidTr="00FC694E">
        <w:trPr>
          <w:trHeight w:val="324"/>
        </w:trPr>
        <w:tc>
          <w:tcPr>
            <w:tcW w:w="1368" w:type="dxa"/>
          </w:tcPr>
          <w:p w14:paraId="4936DEC1" w14:textId="77777777" w:rsidR="002D74A3" w:rsidRPr="00BE7614" w:rsidRDefault="002D74A3" w:rsidP="004B56EC">
            <w:pPr>
              <w:widowControl w:val="0"/>
              <w:tabs>
                <w:tab w:val="left" w:pos="2819"/>
              </w:tabs>
              <w:spacing w:before="80" w:after="80"/>
            </w:pPr>
          </w:p>
        </w:tc>
        <w:tc>
          <w:tcPr>
            <w:tcW w:w="2700" w:type="dxa"/>
          </w:tcPr>
          <w:p w14:paraId="4CD57E78" w14:textId="77777777" w:rsidR="002D74A3" w:rsidRPr="00BE7614" w:rsidRDefault="002D74A3" w:rsidP="004B56EC">
            <w:pPr>
              <w:widowControl w:val="0"/>
              <w:tabs>
                <w:tab w:val="left" w:pos="2819"/>
              </w:tabs>
              <w:spacing w:before="80" w:after="80"/>
            </w:pPr>
          </w:p>
        </w:tc>
        <w:tc>
          <w:tcPr>
            <w:tcW w:w="2701" w:type="dxa"/>
          </w:tcPr>
          <w:p w14:paraId="35618D0C" w14:textId="77777777" w:rsidR="002D74A3" w:rsidRPr="00BE7614" w:rsidRDefault="002D74A3" w:rsidP="004B56EC">
            <w:pPr>
              <w:widowControl w:val="0"/>
              <w:tabs>
                <w:tab w:val="left" w:pos="2819"/>
              </w:tabs>
              <w:spacing w:before="80" w:after="80"/>
            </w:pPr>
          </w:p>
        </w:tc>
        <w:tc>
          <w:tcPr>
            <w:tcW w:w="2406" w:type="dxa"/>
          </w:tcPr>
          <w:p w14:paraId="7A6CDBD3" w14:textId="77777777" w:rsidR="002D74A3" w:rsidRPr="00BE7614" w:rsidRDefault="002D74A3" w:rsidP="004B56EC">
            <w:pPr>
              <w:widowControl w:val="0"/>
              <w:tabs>
                <w:tab w:val="left" w:pos="2819"/>
              </w:tabs>
              <w:spacing w:before="80" w:after="80"/>
            </w:pPr>
          </w:p>
        </w:tc>
      </w:tr>
      <w:tr w:rsidR="00FC694E" w:rsidRPr="00BE7614" w14:paraId="58E9D6B2" w14:textId="77777777" w:rsidTr="00FC694E">
        <w:trPr>
          <w:trHeight w:val="324"/>
        </w:trPr>
        <w:tc>
          <w:tcPr>
            <w:tcW w:w="1368" w:type="dxa"/>
          </w:tcPr>
          <w:p w14:paraId="79C4D5E9" w14:textId="77777777" w:rsidR="002D74A3" w:rsidRPr="00BE7614" w:rsidRDefault="002D74A3" w:rsidP="004B56EC">
            <w:pPr>
              <w:widowControl w:val="0"/>
              <w:tabs>
                <w:tab w:val="left" w:pos="2819"/>
              </w:tabs>
              <w:spacing w:before="80" w:after="80"/>
            </w:pPr>
          </w:p>
        </w:tc>
        <w:tc>
          <w:tcPr>
            <w:tcW w:w="2700" w:type="dxa"/>
          </w:tcPr>
          <w:p w14:paraId="6CE49A9E" w14:textId="77777777" w:rsidR="002D74A3" w:rsidRPr="00BE7614" w:rsidRDefault="002D74A3" w:rsidP="004B56EC">
            <w:pPr>
              <w:widowControl w:val="0"/>
              <w:tabs>
                <w:tab w:val="left" w:pos="2819"/>
              </w:tabs>
              <w:spacing w:before="80" w:after="80"/>
            </w:pPr>
          </w:p>
        </w:tc>
        <w:tc>
          <w:tcPr>
            <w:tcW w:w="2701" w:type="dxa"/>
          </w:tcPr>
          <w:p w14:paraId="190C98A3" w14:textId="77777777" w:rsidR="002D74A3" w:rsidRPr="00BE7614" w:rsidRDefault="002D74A3" w:rsidP="004B56EC">
            <w:pPr>
              <w:widowControl w:val="0"/>
              <w:tabs>
                <w:tab w:val="left" w:pos="2819"/>
              </w:tabs>
              <w:spacing w:before="80" w:after="80"/>
            </w:pPr>
          </w:p>
        </w:tc>
        <w:tc>
          <w:tcPr>
            <w:tcW w:w="2406" w:type="dxa"/>
          </w:tcPr>
          <w:p w14:paraId="134854CC" w14:textId="77777777" w:rsidR="002D74A3" w:rsidRPr="00BE7614" w:rsidRDefault="002D74A3" w:rsidP="004B56EC">
            <w:pPr>
              <w:widowControl w:val="0"/>
              <w:tabs>
                <w:tab w:val="left" w:pos="2819"/>
              </w:tabs>
              <w:spacing w:before="80" w:after="80"/>
            </w:pPr>
          </w:p>
        </w:tc>
      </w:tr>
      <w:tr w:rsidR="00FC694E" w:rsidRPr="00BE7614" w14:paraId="22D55CD1" w14:textId="77777777" w:rsidTr="00FC694E">
        <w:trPr>
          <w:trHeight w:val="324"/>
        </w:trPr>
        <w:tc>
          <w:tcPr>
            <w:tcW w:w="1368" w:type="dxa"/>
          </w:tcPr>
          <w:p w14:paraId="1DDE5A89" w14:textId="77777777" w:rsidR="002D74A3" w:rsidRPr="00BE7614" w:rsidRDefault="002D74A3" w:rsidP="004B56EC">
            <w:pPr>
              <w:widowControl w:val="0"/>
              <w:tabs>
                <w:tab w:val="left" w:pos="2819"/>
              </w:tabs>
              <w:spacing w:before="80" w:after="80"/>
            </w:pPr>
          </w:p>
        </w:tc>
        <w:tc>
          <w:tcPr>
            <w:tcW w:w="2700" w:type="dxa"/>
          </w:tcPr>
          <w:p w14:paraId="28082F04" w14:textId="77777777" w:rsidR="002D74A3" w:rsidRPr="00BE7614" w:rsidRDefault="002D74A3" w:rsidP="004B56EC">
            <w:pPr>
              <w:widowControl w:val="0"/>
              <w:tabs>
                <w:tab w:val="left" w:pos="2819"/>
              </w:tabs>
              <w:spacing w:before="80" w:after="80"/>
            </w:pPr>
          </w:p>
        </w:tc>
        <w:tc>
          <w:tcPr>
            <w:tcW w:w="2701" w:type="dxa"/>
          </w:tcPr>
          <w:p w14:paraId="5D0075CE" w14:textId="77777777" w:rsidR="002D74A3" w:rsidRPr="00BE7614" w:rsidRDefault="002D74A3" w:rsidP="004B56EC">
            <w:pPr>
              <w:widowControl w:val="0"/>
              <w:tabs>
                <w:tab w:val="left" w:pos="2819"/>
              </w:tabs>
              <w:spacing w:before="80" w:after="80"/>
            </w:pPr>
          </w:p>
        </w:tc>
        <w:tc>
          <w:tcPr>
            <w:tcW w:w="2406" w:type="dxa"/>
          </w:tcPr>
          <w:p w14:paraId="75B4595E" w14:textId="77777777" w:rsidR="002D74A3" w:rsidRPr="00BE7614" w:rsidRDefault="002D74A3" w:rsidP="004B56EC">
            <w:pPr>
              <w:widowControl w:val="0"/>
              <w:tabs>
                <w:tab w:val="left" w:pos="2819"/>
              </w:tabs>
              <w:spacing w:before="80" w:after="80"/>
            </w:pPr>
          </w:p>
        </w:tc>
      </w:tr>
      <w:tr w:rsidR="00FC694E" w:rsidRPr="00BE7614" w14:paraId="7A52490C" w14:textId="77777777" w:rsidTr="00FC694E">
        <w:trPr>
          <w:trHeight w:val="324"/>
        </w:trPr>
        <w:tc>
          <w:tcPr>
            <w:tcW w:w="1368" w:type="dxa"/>
          </w:tcPr>
          <w:p w14:paraId="6E568687" w14:textId="77777777" w:rsidR="002D74A3" w:rsidRPr="00BE7614" w:rsidRDefault="002D74A3" w:rsidP="004B56EC">
            <w:pPr>
              <w:widowControl w:val="0"/>
              <w:tabs>
                <w:tab w:val="left" w:pos="2819"/>
              </w:tabs>
              <w:spacing w:before="80" w:after="80"/>
            </w:pPr>
          </w:p>
        </w:tc>
        <w:tc>
          <w:tcPr>
            <w:tcW w:w="2700" w:type="dxa"/>
          </w:tcPr>
          <w:p w14:paraId="61D646E9" w14:textId="77777777" w:rsidR="002D74A3" w:rsidRPr="00BE7614" w:rsidRDefault="002D74A3" w:rsidP="004B56EC">
            <w:pPr>
              <w:widowControl w:val="0"/>
              <w:tabs>
                <w:tab w:val="left" w:pos="2819"/>
              </w:tabs>
              <w:spacing w:before="80" w:after="80"/>
            </w:pPr>
          </w:p>
        </w:tc>
        <w:tc>
          <w:tcPr>
            <w:tcW w:w="2701" w:type="dxa"/>
          </w:tcPr>
          <w:p w14:paraId="746B43CA" w14:textId="77777777" w:rsidR="002D74A3" w:rsidRPr="00BE7614" w:rsidRDefault="002D74A3" w:rsidP="004B56EC">
            <w:pPr>
              <w:widowControl w:val="0"/>
              <w:tabs>
                <w:tab w:val="left" w:pos="2819"/>
              </w:tabs>
              <w:spacing w:before="80" w:after="80"/>
            </w:pPr>
          </w:p>
        </w:tc>
        <w:tc>
          <w:tcPr>
            <w:tcW w:w="2406" w:type="dxa"/>
          </w:tcPr>
          <w:p w14:paraId="521492D8" w14:textId="77777777" w:rsidR="002D74A3" w:rsidRPr="00BE7614" w:rsidRDefault="002D74A3" w:rsidP="004B56EC">
            <w:pPr>
              <w:widowControl w:val="0"/>
              <w:tabs>
                <w:tab w:val="left" w:pos="2819"/>
              </w:tabs>
              <w:spacing w:before="80" w:after="80"/>
            </w:pPr>
          </w:p>
        </w:tc>
      </w:tr>
      <w:tr w:rsidR="00FC694E" w:rsidRPr="00BE7614" w14:paraId="20124B54" w14:textId="77777777" w:rsidTr="00FC694E">
        <w:trPr>
          <w:trHeight w:val="324"/>
        </w:trPr>
        <w:tc>
          <w:tcPr>
            <w:tcW w:w="1368" w:type="dxa"/>
          </w:tcPr>
          <w:p w14:paraId="41C956BB" w14:textId="77777777" w:rsidR="002D74A3" w:rsidRPr="00BE7614" w:rsidRDefault="002D74A3" w:rsidP="004B56EC">
            <w:pPr>
              <w:widowControl w:val="0"/>
              <w:tabs>
                <w:tab w:val="left" w:pos="2819"/>
              </w:tabs>
              <w:spacing w:before="80" w:after="80"/>
            </w:pPr>
          </w:p>
        </w:tc>
        <w:tc>
          <w:tcPr>
            <w:tcW w:w="2700" w:type="dxa"/>
          </w:tcPr>
          <w:p w14:paraId="01877165" w14:textId="77777777" w:rsidR="002D74A3" w:rsidRPr="00BE7614" w:rsidRDefault="002D74A3" w:rsidP="004B56EC">
            <w:pPr>
              <w:widowControl w:val="0"/>
              <w:tabs>
                <w:tab w:val="left" w:pos="2819"/>
              </w:tabs>
              <w:spacing w:before="80" w:after="80"/>
            </w:pPr>
          </w:p>
        </w:tc>
        <w:tc>
          <w:tcPr>
            <w:tcW w:w="2701" w:type="dxa"/>
          </w:tcPr>
          <w:p w14:paraId="4415F167" w14:textId="77777777" w:rsidR="002D74A3" w:rsidRPr="00BE7614" w:rsidRDefault="002D74A3" w:rsidP="004B56EC">
            <w:pPr>
              <w:widowControl w:val="0"/>
              <w:tabs>
                <w:tab w:val="left" w:pos="2819"/>
              </w:tabs>
              <w:spacing w:before="80" w:after="80"/>
            </w:pPr>
          </w:p>
        </w:tc>
        <w:tc>
          <w:tcPr>
            <w:tcW w:w="2406" w:type="dxa"/>
          </w:tcPr>
          <w:p w14:paraId="18DAE1BA" w14:textId="77777777" w:rsidR="002D74A3" w:rsidRPr="00BE7614" w:rsidRDefault="002D74A3" w:rsidP="004B56EC">
            <w:pPr>
              <w:widowControl w:val="0"/>
              <w:tabs>
                <w:tab w:val="left" w:pos="2819"/>
              </w:tabs>
              <w:spacing w:before="80" w:after="80"/>
            </w:pPr>
          </w:p>
        </w:tc>
      </w:tr>
      <w:tr w:rsidR="00FC694E" w:rsidRPr="00BE7614" w14:paraId="1165AFD6" w14:textId="77777777" w:rsidTr="00FC694E">
        <w:trPr>
          <w:trHeight w:val="117"/>
        </w:trPr>
        <w:tc>
          <w:tcPr>
            <w:tcW w:w="1368" w:type="dxa"/>
          </w:tcPr>
          <w:p w14:paraId="78E0962D" w14:textId="77777777" w:rsidR="002D74A3" w:rsidRPr="00BE7614" w:rsidRDefault="002D74A3" w:rsidP="004B56EC">
            <w:pPr>
              <w:widowControl w:val="0"/>
              <w:tabs>
                <w:tab w:val="left" w:pos="2819"/>
              </w:tabs>
              <w:spacing w:before="80" w:after="80"/>
            </w:pPr>
          </w:p>
        </w:tc>
        <w:tc>
          <w:tcPr>
            <w:tcW w:w="2700" w:type="dxa"/>
          </w:tcPr>
          <w:p w14:paraId="7F2E6F35" w14:textId="77777777" w:rsidR="002D74A3" w:rsidRPr="00BE7614" w:rsidRDefault="002D74A3" w:rsidP="004B56EC">
            <w:pPr>
              <w:widowControl w:val="0"/>
              <w:tabs>
                <w:tab w:val="left" w:pos="2819"/>
              </w:tabs>
              <w:spacing w:before="80" w:after="80"/>
            </w:pPr>
          </w:p>
        </w:tc>
        <w:tc>
          <w:tcPr>
            <w:tcW w:w="2701" w:type="dxa"/>
          </w:tcPr>
          <w:p w14:paraId="336D3BFE" w14:textId="77777777" w:rsidR="002D74A3" w:rsidRPr="00BE7614" w:rsidRDefault="002D74A3" w:rsidP="004B56EC">
            <w:pPr>
              <w:widowControl w:val="0"/>
              <w:tabs>
                <w:tab w:val="left" w:pos="2819"/>
              </w:tabs>
              <w:spacing w:before="80" w:after="80"/>
            </w:pPr>
          </w:p>
        </w:tc>
        <w:tc>
          <w:tcPr>
            <w:tcW w:w="2406" w:type="dxa"/>
          </w:tcPr>
          <w:p w14:paraId="00A33CF2" w14:textId="77777777" w:rsidR="002D74A3" w:rsidRPr="00BE7614" w:rsidRDefault="002D74A3" w:rsidP="004B56EC">
            <w:pPr>
              <w:widowControl w:val="0"/>
              <w:tabs>
                <w:tab w:val="left" w:pos="2819"/>
              </w:tabs>
              <w:spacing w:before="80" w:after="80"/>
            </w:pPr>
          </w:p>
        </w:tc>
      </w:tr>
      <w:tr w:rsidR="00FC694E" w:rsidRPr="00BE7614" w14:paraId="632B36AC" w14:textId="77777777" w:rsidTr="00FC694E">
        <w:trPr>
          <w:trHeight w:val="324"/>
        </w:trPr>
        <w:tc>
          <w:tcPr>
            <w:tcW w:w="1368" w:type="dxa"/>
          </w:tcPr>
          <w:p w14:paraId="051766C2" w14:textId="77777777" w:rsidR="002D74A3" w:rsidRPr="00BE7614" w:rsidRDefault="002D74A3" w:rsidP="004B56EC">
            <w:pPr>
              <w:widowControl w:val="0"/>
              <w:tabs>
                <w:tab w:val="left" w:pos="2819"/>
              </w:tabs>
              <w:spacing w:before="80" w:after="80"/>
            </w:pPr>
          </w:p>
        </w:tc>
        <w:tc>
          <w:tcPr>
            <w:tcW w:w="2700" w:type="dxa"/>
          </w:tcPr>
          <w:p w14:paraId="0E27A3C8" w14:textId="77777777" w:rsidR="002D74A3" w:rsidRPr="00BE7614" w:rsidRDefault="002D74A3" w:rsidP="004B56EC">
            <w:pPr>
              <w:widowControl w:val="0"/>
              <w:tabs>
                <w:tab w:val="left" w:pos="2819"/>
              </w:tabs>
              <w:spacing w:before="80" w:after="80"/>
            </w:pPr>
          </w:p>
        </w:tc>
        <w:tc>
          <w:tcPr>
            <w:tcW w:w="2701" w:type="dxa"/>
          </w:tcPr>
          <w:p w14:paraId="21C2FA5D" w14:textId="77777777" w:rsidR="002D74A3" w:rsidRPr="00BE7614" w:rsidRDefault="002D74A3" w:rsidP="004B56EC">
            <w:pPr>
              <w:widowControl w:val="0"/>
              <w:tabs>
                <w:tab w:val="left" w:pos="2819"/>
              </w:tabs>
              <w:spacing w:before="80" w:after="80"/>
            </w:pPr>
          </w:p>
        </w:tc>
        <w:tc>
          <w:tcPr>
            <w:tcW w:w="2406" w:type="dxa"/>
          </w:tcPr>
          <w:p w14:paraId="500B78EF" w14:textId="77777777" w:rsidR="002D74A3" w:rsidRPr="00BE7614" w:rsidRDefault="002D74A3" w:rsidP="004B56EC">
            <w:pPr>
              <w:widowControl w:val="0"/>
              <w:tabs>
                <w:tab w:val="left" w:pos="2819"/>
              </w:tabs>
              <w:spacing w:before="80" w:after="80"/>
            </w:pPr>
          </w:p>
        </w:tc>
      </w:tr>
    </w:tbl>
    <w:p w14:paraId="0BDD5A20" w14:textId="77777777" w:rsidR="002D74A3" w:rsidRPr="00BE7614" w:rsidRDefault="002D74A3" w:rsidP="004B56EC">
      <w:pPr>
        <w:widowControl w:val="0"/>
        <w:tabs>
          <w:tab w:val="left" w:pos="2819"/>
        </w:tabs>
        <w:ind w:left="360"/>
      </w:pPr>
    </w:p>
    <w:p w14:paraId="45D737D8" w14:textId="77777777" w:rsidR="002D74A3" w:rsidRPr="00BE7614" w:rsidRDefault="002D74A3" w:rsidP="004B56EC">
      <w:pPr>
        <w:widowControl w:val="0"/>
        <w:tabs>
          <w:tab w:val="left" w:pos="2819"/>
        </w:tabs>
        <w:rPr>
          <w:i/>
        </w:rPr>
      </w:pPr>
      <w:r w:rsidRPr="00BE7614">
        <w:t>*</w:t>
      </w:r>
      <w:r w:rsidRPr="00BE7614">
        <w:rPr>
          <w:i/>
        </w:rPr>
        <w:t>The employee signature indicates that I have reviewed the indicated SOPs or attended the outlined training and understands their content and sought clarification if necessary</w:t>
      </w:r>
    </w:p>
    <w:p w14:paraId="2D333EE5" w14:textId="77777777" w:rsidR="00261450" w:rsidRDefault="00261450" w:rsidP="004B56EC">
      <w:pPr>
        <w:widowControl w:val="0"/>
        <w:spacing w:before="0"/>
        <w:jc w:val="left"/>
      </w:pPr>
    </w:p>
    <w:p w14:paraId="22009A41" w14:textId="77777777" w:rsidR="00261450" w:rsidRDefault="00261450" w:rsidP="004B56EC">
      <w:pPr>
        <w:widowControl w:val="0"/>
      </w:pPr>
    </w:p>
    <w:p w14:paraId="0C2A78E6" w14:textId="77777777" w:rsidR="00261450" w:rsidRPr="00A800B3" w:rsidRDefault="00261450" w:rsidP="004B56EC">
      <w:pPr>
        <w:widowControl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5"/>
        <w:gridCol w:w="1418"/>
        <w:gridCol w:w="2582"/>
        <w:gridCol w:w="774"/>
        <w:gridCol w:w="2545"/>
      </w:tblGrid>
      <w:tr w:rsidR="00261450" w:rsidRPr="00D20F12" w14:paraId="6977B31D" w14:textId="77777777" w:rsidTr="00CC710A">
        <w:tc>
          <w:tcPr>
            <w:tcW w:w="9198" w:type="dxa"/>
            <w:gridSpan w:val="5"/>
            <w:tcBorders>
              <w:top w:val="single" w:sz="24" w:space="0" w:color="auto"/>
            </w:tcBorders>
          </w:tcPr>
          <w:p w14:paraId="546CB564" w14:textId="77777777" w:rsidR="00261450" w:rsidRPr="00D20F12" w:rsidRDefault="00261450" w:rsidP="004B56EC">
            <w:pPr>
              <w:widowControl w:val="0"/>
              <w:rPr>
                <w:rFonts w:cs="Arial"/>
                <w:b/>
                <w:szCs w:val="22"/>
              </w:rPr>
            </w:pPr>
            <w:r w:rsidRPr="00D20F12">
              <w:rPr>
                <w:rFonts w:cs="Arial"/>
                <w:b/>
                <w:szCs w:val="22"/>
              </w:rPr>
              <w:t>Current Document</w:t>
            </w:r>
          </w:p>
        </w:tc>
      </w:tr>
      <w:tr w:rsidR="00261450" w:rsidRPr="00D20F12" w14:paraId="3E3EA313" w14:textId="77777777" w:rsidTr="00CC710A">
        <w:tc>
          <w:tcPr>
            <w:tcW w:w="1840" w:type="dxa"/>
          </w:tcPr>
          <w:p w14:paraId="301F4E0E" w14:textId="77777777" w:rsidR="00261450" w:rsidRPr="00D20F12" w:rsidRDefault="00261450" w:rsidP="004B56EC">
            <w:pPr>
              <w:widowControl w:val="0"/>
              <w:rPr>
                <w:rFonts w:cs="Arial"/>
                <w:b/>
                <w:szCs w:val="22"/>
              </w:rPr>
            </w:pPr>
            <w:r w:rsidRPr="00D20F12">
              <w:rPr>
                <w:rFonts w:cs="Arial"/>
                <w:b/>
                <w:szCs w:val="22"/>
              </w:rPr>
              <w:t>Version No.:</w:t>
            </w:r>
          </w:p>
        </w:tc>
        <w:tc>
          <w:tcPr>
            <w:tcW w:w="7358" w:type="dxa"/>
            <w:gridSpan w:val="4"/>
          </w:tcPr>
          <w:p w14:paraId="3C0245DA" w14:textId="40860989" w:rsidR="00261450" w:rsidRPr="00D20F12" w:rsidRDefault="001F22A7" w:rsidP="004B56EC">
            <w:pPr>
              <w:widowControl w:val="0"/>
              <w:rPr>
                <w:rFonts w:cs="Arial"/>
                <w:szCs w:val="22"/>
              </w:rPr>
            </w:pPr>
            <w:r>
              <w:rPr>
                <w:rFonts w:cs="Arial"/>
                <w:szCs w:val="22"/>
              </w:rPr>
              <w:t>3</w:t>
            </w:r>
            <w:r w:rsidR="00261450" w:rsidRPr="00D20F12">
              <w:rPr>
                <w:rFonts w:cs="Arial"/>
                <w:szCs w:val="22"/>
              </w:rPr>
              <w:t>.0</w:t>
            </w:r>
          </w:p>
        </w:tc>
      </w:tr>
      <w:tr w:rsidR="00990974" w:rsidRPr="00D20F12" w14:paraId="6C20B0CC" w14:textId="77777777" w:rsidTr="00CC710A">
        <w:tc>
          <w:tcPr>
            <w:tcW w:w="1840" w:type="dxa"/>
          </w:tcPr>
          <w:p w14:paraId="0402D271" w14:textId="77777777" w:rsidR="00990974" w:rsidRPr="00D20F12" w:rsidRDefault="00990974" w:rsidP="004B56EC">
            <w:pPr>
              <w:widowControl w:val="0"/>
              <w:rPr>
                <w:rFonts w:cs="Arial"/>
                <w:b/>
                <w:szCs w:val="22"/>
              </w:rPr>
            </w:pPr>
            <w:r w:rsidRPr="00D20F12">
              <w:rPr>
                <w:rFonts w:cs="Arial"/>
                <w:b/>
                <w:szCs w:val="22"/>
              </w:rPr>
              <w:t>Developed by:</w:t>
            </w:r>
          </w:p>
        </w:tc>
        <w:tc>
          <w:tcPr>
            <w:tcW w:w="4028" w:type="dxa"/>
            <w:gridSpan w:val="2"/>
          </w:tcPr>
          <w:p w14:paraId="7B4FF7EA" w14:textId="6EEFBF26" w:rsidR="00990974" w:rsidRPr="00D20F12" w:rsidRDefault="00B75464" w:rsidP="004B56EC">
            <w:pPr>
              <w:widowControl w:val="0"/>
              <w:rPr>
                <w:rFonts w:cs="Arial"/>
                <w:szCs w:val="22"/>
              </w:rPr>
            </w:pPr>
            <w:r>
              <w:rPr>
                <w:rFonts w:cs="Arial"/>
                <w:szCs w:val="22"/>
              </w:rPr>
              <w:t>Patricia Pavlinac</w:t>
            </w:r>
          </w:p>
        </w:tc>
        <w:tc>
          <w:tcPr>
            <w:tcW w:w="774" w:type="dxa"/>
          </w:tcPr>
          <w:p w14:paraId="45E6B50F" w14:textId="77777777" w:rsidR="00990974" w:rsidRPr="00D20F12" w:rsidRDefault="00990974" w:rsidP="004B56EC">
            <w:pPr>
              <w:widowControl w:val="0"/>
              <w:rPr>
                <w:rFonts w:cs="Arial"/>
                <w:b/>
                <w:szCs w:val="22"/>
              </w:rPr>
            </w:pPr>
            <w:r w:rsidRPr="00D20F12">
              <w:rPr>
                <w:rFonts w:cs="Arial"/>
                <w:b/>
                <w:szCs w:val="22"/>
              </w:rPr>
              <w:t>Date:</w:t>
            </w:r>
          </w:p>
        </w:tc>
        <w:tc>
          <w:tcPr>
            <w:tcW w:w="2556" w:type="dxa"/>
          </w:tcPr>
          <w:p w14:paraId="3EBCCD67" w14:textId="2E008A20" w:rsidR="00990974" w:rsidRPr="00D20F12" w:rsidRDefault="003C3E00" w:rsidP="004B56EC">
            <w:pPr>
              <w:widowControl w:val="0"/>
              <w:rPr>
                <w:rFonts w:cs="Arial"/>
                <w:szCs w:val="22"/>
              </w:rPr>
            </w:pPr>
            <w:r>
              <w:rPr>
                <w:rFonts w:cs="Arial"/>
                <w:szCs w:val="22"/>
              </w:rPr>
              <w:t>11May2017</w:t>
            </w:r>
          </w:p>
        </w:tc>
      </w:tr>
      <w:tr w:rsidR="00990974" w:rsidRPr="00D20F12" w14:paraId="6F6DAF1B" w14:textId="77777777" w:rsidTr="00CC710A">
        <w:tc>
          <w:tcPr>
            <w:tcW w:w="1840" w:type="dxa"/>
          </w:tcPr>
          <w:p w14:paraId="3D2B6DC8" w14:textId="77777777" w:rsidR="00990974" w:rsidRPr="00D20F12" w:rsidRDefault="00990974" w:rsidP="004B56EC">
            <w:pPr>
              <w:widowControl w:val="0"/>
              <w:rPr>
                <w:rFonts w:cs="Arial"/>
                <w:b/>
                <w:szCs w:val="22"/>
              </w:rPr>
            </w:pPr>
            <w:r w:rsidRPr="00D20F12">
              <w:rPr>
                <w:rFonts w:cs="Arial"/>
                <w:b/>
                <w:szCs w:val="22"/>
              </w:rPr>
              <w:t>Reviewed by:</w:t>
            </w:r>
          </w:p>
        </w:tc>
        <w:tc>
          <w:tcPr>
            <w:tcW w:w="4028" w:type="dxa"/>
            <w:gridSpan w:val="2"/>
          </w:tcPr>
          <w:p w14:paraId="461F6C3F" w14:textId="58A144D3" w:rsidR="00990974" w:rsidRPr="00D20F12" w:rsidRDefault="00B75464" w:rsidP="004B56EC">
            <w:pPr>
              <w:widowControl w:val="0"/>
              <w:rPr>
                <w:rFonts w:cs="Arial"/>
                <w:szCs w:val="22"/>
              </w:rPr>
            </w:pPr>
            <w:r>
              <w:rPr>
                <w:rFonts w:cs="Arial"/>
                <w:szCs w:val="22"/>
              </w:rPr>
              <w:t>Christine McGrath</w:t>
            </w:r>
          </w:p>
        </w:tc>
        <w:tc>
          <w:tcPr>
            <w:tcW w:w="774" w:type="dxa"/>
          </w:tcPr>
          <w:p w14:paraId="3E887784" w14:textId="77777777" w:rsidR="00990974" w:rsidRPr="00D20F12" w:rsidRDefault="00990974" w:rsidP="004B56EC">
            <w:pPr>
              <w:widowControl w:val="0"/>
              <w:rPr>
                <w:rFonts w:cs="Arial"/>
                <w:b/>
                <w:szCs w:val="22"/>
              </w:rPr>
            </w:pPr>
            <w:r w:rsidRPr="00D20F12">
              <w:rPr>
                <w:rFonts w:cs="Arial"/>
                <w:b/>
                <w:szCs w:val="22"/>
              </w:rPr>
              <w:t>Date:</w:t>
            </w:r>
          </w:p>
        </w:tc>
        <w:tc>
          <w:tcPr>
            <w:tcW w:w="2556" w:type="dxa"/>
          </w:tcPr>
          <w:p w14:paraId="145DD980" w14:textId="6EEB574F" w:rsidR="00990974" w:rsidRPr="00D20F12" w:rsidRDefault="003C3E00" w:rsidP="004B56EC">
            <w:pPr>
              <w:widowControl w:val="0"/>
              <w:rPr>
                <w:rFonts w:cs="Arial"/>
                <w:szCs w:val="22"/>
              </w:rPr>
            </w:pPr>
            <w:r>
              <w:rPr>
                <w:rFonts w:cs="Arial"/>
                <w:szCs w:val="22"/>
              </w:rPr>
              <w:t>12May2017</w:t>
            </w:r>
          </w:p>
        </w:tc>
      </w:tr>
      <w:tr w:rsidR="00261450" w:rsidRPr="00D20F12" w14:paraId="68091910" w14:textId="77777777" w:rsidTr="00CC710A">
        <w:tc>
          <w:tcPr>
            <w:tcW w:w="1840" w:type="dxa"/>
          </w:tcPr>
          <w:p w14:paraId="5DE39412" w14:textId="77777777" w:rsidR="00261450" w:rsidRPr="00D20F12" w:rsidRDefault="00261450" w:rsidP="004B56EC">
            <w:pPr>
              <w:widowControl w:val="0"/>
              <w:rPr>
                <w:rFonts w:cs="Arial"/>
                <w:b/>
                <w:szCs w:val="22"/>
              </w:rPr>
            </w:pPr>
            <w:r w:rsidRPr="00D20F12">
              <w:rPr>
                <w:rFonts w:cs="Arial"/>
                <w:b/>
                <w:szCs w:val="22"/>
              </w:rPr>
              <w:t>Effective Date:</w:t>
            </w:r>
          </w:p>
        </w:tc>
        <w:tc>
          <w:tcPr>
            <w:tcW w:w="7358" w:type="dxa"/>
            <w:gridSpan w:val="4"/>
          </w:tcPr>
          <w:p w14:paraId="7EB45AB7" w14:textId="1BC47B7D" w:rsidR="00261450" w:rsidRPr="00D20F12" w:rsidRDefault="00975D18" w:rsidP="004B56EC">
            <w:pPr>
              <w:widowControl w:val="0"/>
              <w:rPr>
                <w:rFonts w:cs="Arial"/>
                <w:szCs w:val="22"/>
              </w:rPr>
            </w:pPr>
            <w:r>
              <w:rPr>
                <w:rFonts w:cs="Arial"/>
                <w:szCs w:val="22"/>
              </w:rPr>
              <w:t>12</w:t>
            </w:r>
            <w:r w:rsidR="003C3E00">
              <w:rPr>
                <w:rFonts w:cs="Arial"/>
                <w:szCs w:val="22"/>
              </w:rPr>
              <w:t>Jun2017</w:t>
            </w:r>
          </w:p>
        </w:tc>
      </w:tr>
      <w:tr w:rsidR="00261450" w:rsidRPr="00D20F12" w14:paraId="137BEBC1" w14:textId="77777777" w:rsidTr="00CC710A">
        <w:trPr>
          <w:trHeight w:val="1097"/>
        </w:trPr>
        <w:tc>
          <w:tcPr>
            <w:tcW w:w="9198" w:type="dxa"/>
            <w:gridSpan w:val="5"/>
            <w:tcBorders>
              <w:bottom w:val="single" w:sz="4" w:space="0" w:color="auto"/>
            </w:tcBorders>
          </w:tcPr>
          <w:p w14:paraId="40135AF2" w14:textId="77777777" w:rsidR="00261450" w:rsidRPr="00D20F12" w:rsidRDefault="00261450" w:rsidP="004B56EC">
            <w:pPr>
              <w:widowControl w:val="0"/>
              <w:jc w:val="center"/>
              <w:rPr>
                <w:rFonts w:cs="Arial"/>
                <w:b/>
                <w:szCs w:val="22"/>
              </w:rPr>
            </w:pPr>
            <w:r w:rsidRPr="00D20F12">
              <w:rPr>
                <w:rFonts w:cs="Arial"/>
                <w:b/>
                <w:szCs w:val="22"/>
              </w:rPr>
              <w:t>Approvals</w:t>
            </w:r>
          </w:p>
          <w:p w14:paraId="5F5FABE5" w14:textId="5C3C68D1" w:rsidR="00261450" w:rsidRPr="005F4C90" w:rsidRDefault="00261450" w:rsidP="004B56EC">
            <w:pPr>
              <w:widowControl w:val="0"/>
              <w:rPr>
                <w:rFonts w:cs="Arial"/>
                <w:i/>
                <w:szCs w:val="22"/>
              </w:rPr>
            </w:pPr>
            <w:r w:rsidRPr="00D20F12">
              <w:rPr>
                <w:rFonts w:cs="Arial"/>
                <w:i/>
                <w:szCs w:val="22"/>
              </w:rPr>
              <w:t>I have reviewed and approve this SOP for implementation.</w:t>
            </w:r>
          </w:p>
          <w:p w14:paraId="2C32BC4D" w14:textId="77777777" w:rsidR="00975D18" w:rsidRDefault="00975D18" w:rsidP="004B56EC">
            <w:pPr>
              <w:widowControl w:val="0"/>
              <w:rPr>
                <w:rFonts w:cs="Arial"/>
                <w:szCs w:val="22"/>
              </w:rPr>
            </w:pPr>
          </w:p>
          <w:p w14:paraId="74524708" w14:textId="2124F574" w:rsidR="00261450" w:rsidRPr="00D20F12" w:rsidRDefault="00A81E77" w:rsidP="004B56EC">
            <w:pPr>
              <w:widowControl w:val="0"/>
              <w:rPr>
                <w:rFonts w:cs="Arial"/>
                <w:szCs w:val="22"/>
              </w:rPr>
            </w:pPr>
            <w:r>
              <w:rPr>
                <w:rFonts w:cs="Arial"/>
                <w:szCs w:val="22"/>
              </w:rPr>
              <w:t xml:space="preserve">Dr. Benson Singa                                                 </w:t>
            </w:r>
            <w:r w:rsidR="00215143">
              <w:rPr>
                <w:rFonts w:cs="Arial"/>
                <w:szCs w:val="22"/>
              </w:rPr>
              <w:t xml:space="preserve">                              13May2017</w:t>
            </w:r>
            <w:bookmarkStart w:id="1" w:name="_GoBack"/>
            <w:bookmarkEnd w:id="1"/>
          </w:p>
        </w:tc>
      </w:tr>
      <w:tr w:rsidR="00261450" w:rsidRPr="00D20F12" w14:paraId="0BF68A90" w14:textId="77777777" w:rsidTr="00CC710A">
        <w:trPr>
          <w:trHeight w:val="269"/>
        </w:trPr>
        <w:tc>
          <w:tcPr>
            <w:tcW w:w="3267" w:type="dxa"/>
            <w:gridSpan w:val="2"/>
            <w:tcBorders>
              <w:right w:val="nil"/>
            </w:tcBorders>
          </w:tcPr>
          <w:p w14:paraId="141009AE" w14:textId="77777777" w:rsidR="00261450" w:rsidRPr="00D20F12" w:rsidRDefault="00261450" w:rsidP="004B56EC">
            <w:pPr>
              <w:widowControl w:val="0"/>
              <w:rPr>
                <w:rFonts w:cs="Arial"/>
                <w:b/>
                <w:szCs w:val="22"/>
              </w:rPr>
            </w:pPr>
            <w:r w:rsidRPr="00D20F12">
              <w:rPr>
                <w:rFonts w:cs="Arial"/>
                <w:b/>
                <w:szCs w:val="22"/>
              </w:rPr>
              <w:t>Principal Investigator</w:t>
            </w:r>
          </w:p>
        </w:tc>
        <w:tc>
          <w:tcPr>
            <w:tcW w:w="3375" w:type="dxa"/>
            <w:gridSpan w:val="2"/>
            <w:tcBorders>
              <w:left w:val="nil"/>
              <w:right w:val="nil"/>
            </w:tcBorders>
          </w:tcPr>
          <w:p w14:paraId="46502563" w14:textId="77777777" w:rsidR="00261450" w:rsidRPr="00D20F12" w:rsidRDefault="00261450" w:rsidP="004B56EC">
            <w:pPr>
              <w:widowControl w:val="0"/>
              <w:rPr>
                <w:rFonts w:cs="Arial"/>
                <w:b/>
                <w:szCs w:val="22"/>
              </w:rPr>
            </w:pPr>
            <w:r w:rsidRPr="00D20F12">
              <w:rPr>
                <w:rFonts w:cs="Arial"/>
                <w:b/>
                <w:szCs w:val="22"/>
              </w:rPr>
              <w:t>Signature</w:t>
            </w:r>
          </w:p>
        </w:tc>
        <w:tc>
          <w:tcPr>
            <w:tcW w:w="2556" w:type="dxa"/>
            <w:tcBorders>
              <w:left w:val="nil"/>
            </w:tcBorders>
          </w:tcPr>
          <w:p w14:paraId="0BB72441" w14:textId="77777777" w:rsidR="00261450" w:rsidRPr="00D20F12" w:rsidRDefault="00261450" w:rsidP="004B56EC">
            <w:pPr>
              <w:widowControl w:val="0"/>
              <w:rPr>
                <w:rFonts w:cs="Arial"/>
                <w:b/>
                <w:szCs w:val="22"/>
              </w:rPr>
            </w:pPr>
            <w:r w:rsidRPr="00D20F12">
              <w:rPr>
                <w:rFonts w:cs="Arial"/>
                <w:b/>
                <w:szCs w:val="22"/>
              </w:rPr>
              <w:t>Date</w:t>
            </w:r>
          </w:p>
        </w:tc>
      </w:tr>
    </w:tbl>
    <w:p w14:paraId="2F5094AD" w14:textId="77777777" w:rsidR="000C3B33" w:rsidRDefault="000C3B33" w:rsidP="004B56EC">
      <w:pPr>
        <w:pStyle w:val="Heading2"/>
        <w:keepNext w:val="0"/>
        <w:widowControl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3"/>
        <w:gridCol w:w="1716"/>
        <w:gridCol w:w="5895"/>
      </w:tblGrid>
      <w:tr w:rsidR="00CC710A" w:rsidRPr="009A4266" w14:paraId="3EB5B9D0" w14:textId="77777777" w:rsidTr="005463DD">
        <w:trPr>
          <w:trHeight w:val="242"/>
        </w:trPr>
        <w:tc>
          <w:tcPr>
            <w:tcW w:w="9198" w:type="dxa"/>
            <w:gridSpan w:val="3"/>
            <w:tcBorders>
              <w:top w:val="single" w:sz="24" w:space="0" w:color="auto"/>
              <w:bottom w:val="single" w:sz="4" w:space="0" w:color="auto"/>
            </w:tcBorders>
          </w:tcPr>
          <w:p w14:paraId="46802FC7" w14:textId="77777777" w:rsidR="00CC710A" w:rsidRPr="009A4266" w:rsidRDefault="00CC710A" w:rsidP="004B56EC">
            <w:pPr>
              <w:widowControl w:val="0"/>
              <w:rPr>
                <w:rFonts w:cs="Arial"/>
                <w:b/>
              </w:rPr>
            </w:pPr>
            <w:r w:rsidRPr="009A4266">
              <w:rPr>
                <w:rFonts w:cs="Arial"/>
                <w:b/>
              </w:rPr>
              <w:t>Document History</w:t>
            </w:r>
          </w:p>
        </w:tc>
      </w:tr>
      <w:tr w:rsidR="00CC710A" w:rsidRPr="009A4266" w14:paraId="41404C55" w14:textId="77777777" w:rsidTr="005463DD">
        <w:trPr>
          <w:trHeight w:val="242"/>
        </w:trPr>
        <w:tc>
          <w:tcPr>
            <w:tcW w:w="1548" w:type="dxa"/>
          </w:tcPr>
          <w:p w14:paraId="5CA63634" w14:textId="77777777" w:rsidR="00CC710A" w:rsidRPr="009A4266" w:rsidRDefault="00CC710A" w:rsidP="004B56EC">
            <w:pPr>
              <w:widowControl w:val="0"/>
              <w:rPr>
                <w:rFonts w:cs="Arial"/>
                <w:b/>
              </w:rPr>
            </w:pPr>
            <w:r w:rsidRPr="009A4266">
              <w:rPr>
                <w:rFonts w:cs="Arial"/>
                <w:b/>
              </w:rPr>
              <w:t>Version No.</w:t>
            </w:r>
          </w:p>
        </w:tc>
        <w:tc>
          <w:tcPr>
            <w:tcW w:w="1719" w:type="dxa"/>
          </w:tcPr>
          <w:p w14:paraId="6F7A5A54" w14:textId="77777777" w:rsidR="00CC710A" w:rsidRPr="009A4266" w:rsidRDefault="00CC710A" w:rsidP="004B56EC">
            <w:pPr>
              <w:widowControl w:val="0"/>
              <w:rPr>
                <w:rFonts w:cs="Arial"/>
                <w:b/>
              </w:rPr>
            </w:pPr>
            <w:r>
              <w:rPr>
                <w:rFonts w:cs="Arial"/>
                <w:b/>
              </w:rPr>
              <w:t>Effective</w:t>
            </w:r>
            <w:r w:rsidRPr="009A4266">
              <w:rPr>
                <w:rFonts w:cs="Arial"/>
                <w:b/>
              </w:rPr>
              <w:t xml:space="preserve"> Date</w:t>
            </w:r>
          </w:p>
        </w:tc>
        <w:tc>
          <w:tcPr>
            <w:tcW w:w="5931" w:type="dxa"/>
          </w:tcPr>
          <w:p w14:paraId="43E848DE" w14:textId="7CB1789E" w:rsidR="00CC710A" w:rsidRPr="009A4266" w:rsidRDefault="00975D18" w:rsidP="004B56EC">
            <w:pPr>
              <w:widowControl w:val="0"/>
              <w:rPr>
                <w:rFonts w:cs="Arial"/>
                <w:b/>
              </w:rPr>
            </w:pPr>
            <w:r>
              <w:rPr>
                <w:rFonts w:cs="Arial"/>
                <w:b/>
              </w:rPr>
              <w:t>Brief description of change</w:t>
            </w:r>
          </w:p>
        </w:tc>
      </w:tr>
      <w:tr w:rsidR="00CC710A" w:rsidRPr="009A4266" w14:paraId="0D4BC489" w14:textId="77777777" w:rsidTr="005463DD">
        <w:trPr>
          <w:trHeight w:val="242"/>
        </w:trPr>
        <w:tc>
          <w:tcPr>
            <w:tcW w:w="1548" w:type="dxa"/>
          </w:tcPr>
          <w:p w14:paraId="5ABD30FE" w14:textId="77777777" w:rsidR="00CC710A" w:rsidRPr="009A4266" w:rsidRDefault="00CC710A" w:rsidP="004B56EC">
            <w:pPr>
              <w:widowControl w:val="0"/>
              <w:rPr>
                <w:rFonts w:cs="Arial"/>
              </w:rPr>
            </w:pPr>
            <w:r w:rsidRPr="009A4266">
              <w:rPr>
                <w:rFonts w:cs="Arial"/>
              </w:rPr>
              <w:t>1.0</w:t>
            </w:r>
          </w:p>
        </w:tc>
        <w:tc>
          <w:tcPr>
            <w:tcW w:w="1719" w:type="dxa"/>
          </w:tcPr>
          <w:p w14:paraId="270D717E" w14:textId="77777777" w:rsidR="00CC710A" w:rsidRPr="009A4266" w:rsidRDefault="00CC710A" w:rsidP="004B56EC">
            <w:pPr>
              <w:widowControl w:val="0"/>
              <w:rPr>
                <w:rFonts w:cs="Arial"/>
              </w:rPr>
            </w:pPr>
            <w:r>
              <w:rPr>
                <w:rFonts w:cs="Arial"/>
              </w:rPr>
              <w:t>18Jan2016</w:t>
            </w:r>
          </w:p>
        </w:tc>
        <w:tc>
          <w:tcPr>
            <w:tcW w:w="5931" w:type="dxa"/>
          </w:tcPr>
          <w:p w14:paraId="49C7B3DB" w14:textId="31F3001E" w:rsidR="00CC710A" w:rsidRPr="00975D18" w:rsidRDefault="00975D18" w:rsidP="006618A7">
            <w:pPr>
              <w:pStyle w:val="ListParagraph"/>
              <w:widowControl w:val="0"/>
              <w:numPr>
                <w:ilvl w:val="0"/>
                <w:numId w:val="173"/>
              </w:numPr>
              <w:rPr>
                <w:rFonts w:cs="Arial"/>
              </w:rPr>
            </w:pPr>
            <w:r w:rsidRPr="00975D18">
              <w:rPr>
                <w:rFonts w:cs="Arial"/>
              </w:rPr>
              <w:t>Original</w:t>
            </w:r>
          </w:p>
        </w:tc>
      </w:tr>
      <w:tr w:rsidR="00CC710A" w:rsidRPr="009A4266" w14:paraId="43B3956B" w14:textId="77777777" w:rsidTr="005463DD">
        <w:trPr>
          <w:trHeight w:val="242"/>
        </w:trPr>
        <w:tc>
          <w:tcPr>
            <w:tcW w:w="1548" w:type="dxa"/>
          </w:tcPr>
          <w:p w14:paraId="2EBF656E" w14:textId="0A8EDEEF" w:rsidR="00CC710A" w:rsidRPr="009A4266" w:rsidRDefault="00505B8E" w:rsidP="004B56EC">
            <w:pPr>
              <w:widowControl w:val="0"/>
              <w:rPr>
                <w:rFonts w:cs="Arial"/>
              </w:rPr>
            </w:pPr>
            <w:r>
              <w:rPr>
                <w:rFonts w:cs="Arial"/>
              </w:rPr>
              <w:t>2.0</w:t>
            </w:r>
          </w:p>
        </w:tc>
        <w:tc>
          <w:tcPr>
            <w:tcW w:w="1719" w:type="dxa"/>
          </w:tcPr>
          <w:p w14:paraId="7FA3067F" w14:textId="367330C2" w:rsidR="00CC710A" w:rsidRPr="009A4266" w:rsidRDefault="00505B8E" w:rsidP="004B56EC">
            <w:pPr>
              <w:widowControl w:val="0"/>
              <w:rPr>
                <w:rFonts w:cs="Arial"/>
              </w:rPr>
            </w:pPr>
            <w:r>
              <w:rPr>
                <w:rFonts w:cs="Arial"/>
              </w:rPr>
              <w:t>20May2016</w:t>
            </w:r>
          </w:p>
        </w:tc>
        <w:tc>
          <w:tcPr>
            <w:tcW w:w="5931" w:type="dxa"/>
          </w:tcPr>
          <w:p w14:paraId="2C3D38AA" w14:textId="16499711" w:rsidR="00CC710A" w:rsidRPr="006618A7" w:rsidRDefault="00975D18" w:rsidP="006618A7">
            <w:pPr>
              <w:pStyle w:val="ListParagraph"/>
              <w:widowControl w:val="0"/>
              <w:numPr>
                <w:ilvl w:val="0"/>
                <w:numId w:val="173"/>
              </w:numPr>
              <w:rPr>
                <w:rFonts w:cs="Arial"/>
              </w:rPr>
            </w:pPr>
            <w:r w:rsidRPr="00975D18">
              <w:rPr>
                <w:rFonts w:cs="Arial"/>
                <w:szCs w:val="22"/>
              </w:rPr>
              <w:t xml:space="preserve"> Edits made before study initiation and was</w:t>
            </w:r>
            <w:r w:rsidRPr="006618A7">
              <w:rPr>
                <w:rFonts w:cs="Arial"/>
                <w:szCs w:val="22"/>
              </w:rPr>
              <w:t xml:space="preserve"> not tracked</w:t>
            </w:r>
          </w:p>
        </w:tc>
      </w:tr>
      <w:tr w:rsidR="00CC710A" w:rsidRPr="009A4266" w14:paraId="1DB4F063" w14:textId="77777777" w:rsidTr="005463DD">
        <w:trPr>
          <w:trHeight w:val="242"/>
        </w:trPr>
        <w:tc>
          <w:tcPr>
            <w:tcW w:w="1548" w:type="dxa"/>
          </w:tcPr>
          <w:p w14:paraId="5B780488" w14:textId="545D2A67" w:rsidR="00CC710A" w:rsidRPr="009A4266" w:rsidRDefault="003C3E00" w:rsidP="004B56EC">
            <w:pPr>
              <w:widowControl w:val="0"/>
              <w:rPr>
                <w:rFonts w:cs="Arial"/>
              </w:rPr>
            </w:pPr>
            <w:r>
              <w:rPr>
                <w:rFonts w:cs="Arial"/>
              </w:rPr>
              <w:t>3.0</w:t>
            </w:r>
          </w:p>
        </w:tc>
        <w:tc>
          <w:tcPr>
            <w:tcW w:w="1719" w:type="dxa"/>
          </w:tcPr>
          <w:p w14:paraId="2652CD5E" w14:textId="29878B07" w:rsidR="00CC710A" w:rsidRPr="009A4266" w:rsidRDefault="00975D18" w:rsidP="004B56EC">
            <w:pPr>
              <w:widowControl w:val="0"/>
              <w:rPr>
                <w:rFonts w:cs="Arial"/>
              </w:rPr>
            </w:pPr>
            <w:r>
              <w:rPr>
                <w:rFonts w:cs="Arial"/>
              </w:rPr>
              <w:t>12Jun</w:t>
            </w:r>
            <w:r w:rsidR="003C3E00">
              <w:rPr>
                <w:rFonts w:cs="Arial"/>
              </w:rPr>
              <w:t>2017</w:t>
            </w:r>
          </w:p>
        </w:tc>
        <w:tc>
          <w:tcPr>
            <w:tcW w:w="5931" w:type="dxa"/>
          </w:tcPr>
          <w:p w14:paraId="26411581" w14:textId="77777777" w:rsidR="00CC710A" w:rsidRPr="006618A7" w:rsidRDefault="00975D18" w:rsidP="006618A7">
            <w:pPr>
              <w:pStyle w:val="ListParagraph"/>
              <w:widowControl w:val="0"/>
              <w:numPr>
                <w:ilvl w:val="0"/>
                <w:numId w:val="173"/>
              </w:numPr>
              <w:rPr>
                <w:rFonts w:cs="Arial"/>
              </w:rPr>
            </w:pPr>
            <w:r w:rsidRPr="00975D18">
              <w:rPr>
                <w:rFonts w:cs="Arial"/>
              </w:rPr>
              <w:t>Addded version number in 4.3.1.2 and SOP annual review in</w:t>
            </w:r>
            <w:r w:rsidRPr="006618A7">
              <w:rPr>
                <w:rFonts w:cs="Arial"/>
              </w:rPr>
              <w:t xml:space="preserve"> 4.3.1.4</w:t>
            </w:r>
          </w:p>
          <w:p w14:paraId="519D6192" w14:textId="6311C017" w:rsidR="00975D18" w:rsidRPr="006618A7" w:rsidRDefault="00975D18" w:rsidP="006618A7">
            <w:pPr>
              <w:pStyle w:val="ListParagraph"/>
              <w:widowControl w:val="0"/>
              <w:numPr>
                <w:ilvl w:val="0"/>
                <w:numId w:val="173"/>
              </w:numPr>
              <w:rPr>
                <w:rFonts w:cs="Arial"/>
              </w:rPr>
            </w:pPr>
            <w:r w:rsidRPr="006618A7">
              <w:rPr>
                <w:rFonts w:cs="Arial"/>
              </w:rPr>
              <w:t>Minor edits for clarity</w:t>
            </w:r>
          </w:p>
        </w:tc>
      </w:tr>
      <w:tr w:rsidR="00CC710A" w:rsidRPr="009A4266" w14:paraId="1E9A137E" w14:textId="77777777" w:rsidTr="005463DD">
        <w:trPr>
          <w:trHeight w:val="242"/>
        </w:trPr>
        <w:tc>
          <w:tcPr>
            <w:tcW w:w="1548" w:type="dxa"/>
          </w:tcPr>
          <w:p w14:paraId="4176D158" w14:textId="77777777" w:rsidR="00CC710A" w:rsidRPr="009A4266" w:rsidRDefault="00CC710A" w:rsidP="004B56EC">
            <w:pPr>
              <w:widowControl w:val="0"/>
              <w:rPr>
                <w:rFonts w:cs="Arial"/>
              </w:rPr>
            </w:pPr>
          </w:p>
        </w:tc>
        <w:tc>
          <w:tcPr>
            <w:tcW w:w="1719" w:type="dxa"/>
          </w:tcPr>
          <w:p w14:paraId="0649EC79" w14:textId="77777777" w:rsidR="00CC710A" w:rsidRPr="009A4266" w:rsidRDefault="00CC710A" w:rsidP="004B56EC">
            <w:pPr>
              <w:widowControl w:val="0"/>
              <w:rPr>
                <w:rFonts w:cs="Arial"/>
              </w:rPr>
            </w:pPr>
          </w:p>
        </w:tc>
        <w:tc>
          <w:tcPr>
            <w:tcW w:w="5931" w:type="dxa"/>
          </w:tcPr>
          <w:p w14:paraId="5D0186B7" w14:textId="77777777" w:rsidR="00CC710A" w:rsidRPr="009A4266" w:rsidRDefault="00CC710A" w:rsidP="004B56EC">
            <w:pPr>
              <w:widowControl w:val="0"/>
              <w:rPr>
                <w:rFonts w:cs="Arial"/>
              </w:rPr>
            </w:pPr>
          </w:p>
        </w:tc>
      </w:tr>
      <w:tr w:rsidR="00975D18" w:rsidRPr="009A4266" w14:paraId="439BB249" w14:textId="77777777" w:rsidTr="00BA6199">
        <w:trPr>
          <w:trHeight w:val="242"/>
        </w:trPr>
        <w:tc>
          <w:tcPr>
            <w:tcW w:w="9198" w:type="dxa"/>
            <w:gridSpan w:val="3"/>
          </w:tcPr>
          <w:p w14:paraId="065ADB88" w14:textId="77777777" w:rsidR="00975D18" w:rsidRDefault="00975D18" w:rsidP="004B56EC">
            <w:pPr>
              <w:widowControl w:val="0"/>
              <w:rPr>
                <w:b/>
              </w:rPr>
            </w:pPr>
          </w:p>
          <w:p w14:paraId="527DEA8B" w14:textId="3922C7E1" w:rsidR="00975D18" w:rsidRPr="009A4266" w:rsidRDefault="00975D18" w:rsidP="004B56EC">
            <w:pPr>
              <w:widowControl w:val="0"/>
              <w:rPr>
                <w:rFonts w:cs="Arial"/>
              </w:rPr>
            </w:pPr>
            <w:r w:rsidRPr="00AB33BC">
              <w:rPr>
                <w:b/>
              </w:rPr>
              <w:t>Document COPY Control</w:t>
            </w:r>
          </w:p>
        </w:tc>
      </w:tr>
      <w:tr w:rsidR="00975D18" w:rsidRPr="009A4266" w14:paraId="0E4EE6B3" w14:textId="77777777" w:rsidTr="00FB2438">
        <w:trPr>
          <w:trHeight w:val="242"/>
        </w:trPr>
        <w:tc>
          <w:tcPr>
            <w:tcW w:w="9198" w:type="dxa"/>
            <w:gridSpan w:val="3"/>
          </w:tcPr>
          <w:p w14:paraId="0A19794B" w14:textId="6FE034D7" w:rsidR="00975D18" w:rsidRPr="009A4266" w:rsidRDefault="00975D18" w:rsidP="004B56EC">
            <w:pPr>
              <w:widowControl w:val="0"/>
              <w:rPr>
                <w:rFonts w:cs="Arial"/>
              </w:rPr>
            </w:pPr>
            <w:r>
              <w:rPr>
                <w:b/>
              </w:rPr>
              <w:t>SOP Distribution for: Study Document Versioning</w:t>
            </w:r>
            <w:r w:rsidRPr="00AB33BC">
              <w:rPr>
                <w:b/>
              </w:rPr>
              <w:t xml:space="preserve"> SOP</w:t>
            </w:r>
          </w:p>
        </w:tc>
      </w:tr>
      <w:tr w:rsidR="00975D18" w:rsidRPr="009A4266" w14:paraId="278176BF" w14:textId="77777777" w:rsidTr="009D2466">
        <w:trPr>
          <w:trHeight w:val="242"/>
        </w:trPr>
        <w:tc>
          <w:tcPr>
            <w:tcW w:w="1548" w:type="dxa"/>
          </w:tcPr>
          <w:p w14:paraId="0C84B107" w14:textId="1697107A" w:rsidR="00975D18" w:rsidRPr="009A4266" w:rsidRDefault="00975D18" w:rsidP="00975D18">
            <w:pPr>
              <w:widowControl w:val="0"/>
              <w:rPr>
                <w:rFonts w:cs="Arial"/>
              </w:rPr>
            </w:pPr>
            <w:r w:rsidRPr="00AA4272">
              <w:rPr>
                <w:rFonts w:cs="Arial"/>
                <w:szCs w:val="22"/>
              </w:rPr>
              <w:t>Original</w:t>
            </w:r>
          </w:p>
        </w:tc>
        <w:tc>
          <w:tcPr>
            <w:tcW w:w="7650" w:type="dxa"/>
            <w:gridSpan w:val="2"/>
          </w:tcPr>
          <w:p w14:paraId="55E0AE09" w14:textId="3C5FDA8F" w:rsidR="00975D18" w:rsidRPr="009A4266" w:rsidRDefault="00975D18" w:rsidP="00975D18">
            <w:pPr>
              <w:widowControl w:val="0"/>
              <w:rPr>
                <w:rFonts w:cs="Arial"/>
              </w:rPr>
            </w:pPr>
            <w:r>
              <w:rPr>
                <w:rFonts w:cs="Arial"/>
                <w:szCs w:val="22"/>
              </w:rPr>
              <w:t>Nairobi Office (Central TMF-SOP File)</w:t>
            </w:r>
          </w:p>
        </w:tc>
      </w:tr>
      <w:tr w:rsidR="00975D18" w:rsidRPr="009A4266" w14:paraId="687F512D" w14:textId="77777777" w:rsidTr="009D2466">
        <w:trPr>
          <w:trHeight w:val="242"/>
        </w:trPr>
        <w:tc>
          <w:tcPr>
            <w:tcW w:w="1548" w:type="dxa"/>
          </w:tcPr>
          <w:p w14:paraId="091A7348" w14:textId="4450694E" w:rsidR="00975D18" w:rsidRPr="009A4266" w:rsidRDefault="00975D18" w:rsidP="00975D18">
            <w:pPr>
              <w:widowControl w:val="0"/>
              <w:rPr>
                <w:rFonts w:cs="Arial"/>
              </w:rPr>
            </w:pPr>
            <w:r w:rsidRPr="00AA4272">
              <w:rPr>
                <w:rFonts w:cs="Arial"/>
                <w:szCs w:val="22"/>
              </w:rPr>
              <w:t>Copy</w:t>
            </w:r>
          </w:p>
        </w:tc>
        <w:tc>
          <w:tcPr>
            <w:tcW w:w="7650" w:type="dxa"/>
            <w:gridSpan w:val="2"/>
          </w:tcPr>
          <w:p w14:paraId="56C541EF" w14:textId="5BE4A881" w:rsidR="00975D18" w:rsidRPr="009A4266" w:rsidRDefault="00975D18" w:rsidP="00975D18">
            <w:pPr>
              <w:widowControl w:val="0"/>
              <w:rPr>
                <w:rFonts w:cs="Arial"/>
              </w:rPr>
            </w:pPr>
            <w:r>
              <w:rPr>
                <w:rFonts w:cs="Arial"/>
                <w:szCs w:val="22"/>
              </w:rPr>
              <w:t>Homabay Office (TMF- SOP File)</w:t>
            </w:r>
          </w:p>
        </w:tc>
      </w:tr>
      <w:tr w:rsidR="00975D18" w:rsidRPr="009A4266" w14:paraId="3B756A4F" w14:textId="77777777" w:rsidTr="009D2466">
        <w:trPr>
          <w:trHeight w:val="242"/>
        </w:trPr>
        <w:tc>
          <w:tcPr>
            <w:tcW w:w="1548" w:type="dxa"/>
          </w:tcPr>
          <w:p w14:paraId="7F53A918" w14:textId="77777777" w:rsidR="00975D18" w:rsidRPr="009A4266" w:rsidRDefault="00975D18" w:rsidP="00975D18">
            <w:pPr>
              <w:widowControl w:val="0"/>
              <w:rPr>
                <w:rFonts w:cs="Arial"/>
              </w:rPr>
            </w:pPr>
          </w:p>
        </w:tc>
        <w:tc>
          <w:tcPr>
            <w:tcW w:w="7650" w:type="dxa"/>
            <w:gridSpan w:val="2"/>
          </w:tcPr>
          <w:p w14:paraId="478B0617" w14:textId="6E214E87" w:rsidR="00975D18" w:rsidRPr="009A4266" w:rsidRDefault="00975D18" w:rsidP="00975D18">
            <w:pPr>
              <w:widowControl w:val="0"/>
              <w:rPr>
                <w:rFonts w:cs="Arial"/>
              </w:rPr>
            </w:pPr>
            <w:r>
              <w:rPr>
                <w:rFonts w:cs="Arial"/>
                <w:szCs w:val="22"/>
              </w:rPr>
              <w:t>Homabay Enrollment Room</w:t>
            </w:r>
          </w:p>
        </w:tc>
      </w:tr>
      <w:tr w:rsidR="00B03849" w:rsidRPr="009A4266" w14:paraId="49605465" w14:textId="77777777" w:rsidTr="009D2466">
        <w:trPr>
          <w:trHeight w:val="242"/>
        </w:trPr>
        <w:tc>
          <w:tcPr>
            <w:tcW w:w="1548" w:type="dxa"/>
          </w:tcPr>
          <w:p w14:paraId="781E61ED" w14:textId="77777777" w:rsidR="00B03849" w:rsidRPr="009A4266" w:rsidRDefault="00B03849" w:rsidP="00975D18">
            <w:pPr>
              <w:widowControl w:val="0"/>
              <w:rPr>
                <w:rFonts w:cs="Arial"/>
              </w:rPr>
            </w:pPr>
          </w:p>
        </w:tc>
        <w:tc>
          <w:tcPr>
            <w:tcW w:w="7650" w:type="dxa"/>
            <w:gridSpan w:val="2"/>
          </w:tcPr>
          <w:p w14:paraId="409FB144" w14:textId="682A3FE0" w:rsidR="00B03849" w:rsidRDefault="00B03849" w:rsidP="00975D18">
            <w:pPr>
              <w:widowControl w:val="0"/>
              <w:rPr>
                <w:rFonts w:cs="Arial"/>
                <w:szCs w:val="22"/>
              </w:rPr>
            </w:pPr>
            <w:r>
              <w:rPr>
                <w:rFonts w:cs="Arial"/>
                <w:szCs w:val="22"/>
              </w:rPr>
              <w:t>Homabay Lab (SOP File)</w:t>
            </w:r>
          </w:p>
        </w:tc>
      </w:tr>
      <w:tr w:rsidR="00975D18" w:rsidRPr="009A4266" w14:paraId="42CB26AD" w14:textId="77777777" w:rsidTr="009D2466">
        <w:trPr>
          <w:trHeight w:val="242"/>
        </w:trPr>
        <w:tc>
          <w:tcPr>
            <w:tcW w:w="1548" w:type="dxa"/>
          </w:tcPr>
          <w:p w14:paraId="7C8DD76E" w14:textId="77777777" w:rsidR="00975D18" w:rsidRPr="009A4266" w:rsidRDefault="00975D18" w:rsidP="00975D18">
            <w:pPr>
              <w:widowControl w:val="0"/>
              <w:rPr>
                <w:rFonts w:cs="Arial"/>
              </w:rPr>
            </w:pPr>
          </w:p>
        </w:tc>
        <w:tc>
          <w:tcPr>
            <w:tcW w:w="7650" w:type="dxa"/>
            <w:gridSpan w:val="2"/>
          </w:tcPr>
          <w:p w14:paraId="688EA134" w14:textId="0ECE7FF1" w:rsidR="00975D18" w:rsidRPr="009A4266" w:rsidRDefault="00975D18" w:rsidP="00975D18">
            <w:pPr>
              <w:widowControl w:val="0"/>
              <w:rPr>
                <w:rFonts w:cs="Arial"/>
              </w:rPr>
            </w:pPr>
            <w:r>
              <w:rPr>
                <w:rFonts w:cs="Arial"/>
                <w:szCs w:val="22"/>
              </w:rPr>
              <w:t>Kisii Office (TMF-SOP File)</w:t>
            </w:r>
          </w:p>
        </w:tc>
      </w:tr>
      <w:tr w:rsidR="00975D18" w:rsidRPr="009A4266" w14:paraId="3597737F" w14:textId="77777777" w:rsidTr="009D2466">
        <w:trPr>
          <w:trHeight w:val="242"/>
        </w:trPr>
        <w:tc>
          <w:tcPr>
            <w:tcW w:w="1548" w:type="dxa"/>
          </w:tcPr>
          <w:p w14:paraId="26D0EAF8" w14:textId="77777777" w:rsidR="00975D18" w:rsidRPr="009A4266" w:rsidRDefault="00975D18" w:rsidP="00975D18">
            <w:pPr>
              <w:widowControl w:val="0"/>
              <w:rPr>
                <w:rFonts w:cs="Arial"/>
              </w:rPr>
            </w:pPr>
          </w:p>
        </w:tc>
        <w:tc>
          <w:tcPr>
            <w:tcW w:w="7650" w:type="dxa"/>
            <w:gridSpan w:val="2"/>
          </w:tcPr>
          <w:p w14:paraId="37D305EF" w14:textId="230EED6F" w:rsidR="00975D18" w:rsidRPr="009A4266" w:rsidRDefault="00975D18" w:rsidP="00975D18">
            <w:pPr>
              <w:widowControl w:val="0"/>
              <w:rPr>
                <w:rFonts w:cs="Arial"/>
              </w:rPr>
            </w:pPr>
            <w:r>
              <w:rPr>
                <w:rFonts w:cs="Arial"/>
                <w:szCs w:val="22"/>
              </w:rPr>
              <w:t>Kisii Enrollment Room</w:t>
            </w:r>
          </w:p>
        </w:tc>
      </w:tr>
      <w:tr w:rsidR="00B03849" w:rsidRPr="009A4266" w14:paraId="39929BC7" w14:textId="77777777" w:rsidTr="009D2466">
        <w:trPr>
          <w:trHeight w:val="242"/>
        </w:trPr>
        <w:tc>
          <w:tcPr>
            <w:tcW w:w="1548" w:type="dxa"/>
          </w:tcPr>
          <w:p w14:paraId="7C794E27" w14:textId="77777777" w:rsidR="00B03849" w:rsidRPr="009A4266" w:rsidRDefault="00B03849" w:rsidP="00975D18">
            <w:pPr>
              <w:widowControl w:val="0"/>
              <w:rPr>
                <w:rFonts w:cs="Arial"/>
              </w:rPr>
            </w:pPr>
          </w:p>
        </w:tc>
        <w:tc>
          <w:tcPr>
            <w:tcW w:w="7650" w:type="dxa"/>
            <w:gridSpan w:val="2"/>
          </w:tcPr>
          <w:p w14:paraId="54B8333D" w14:textId="2E82C98B" w:rsidR="00B03849" w:rsidRDefault="00B03849" w:rsidP="00975D18">
            <w:pPr>
              <w:widowControl w:val="0"/>
              <w:rPr>
                <w:rFonts w:cs="Arial"/>
                <w:szCs w:val="22"/>
              </w:rPr>
            </w:pPr>
            <w:r>
              <w:rPr>
                <w:rFonts w:cs="Arial"/>
                <w:szCs w:val="22"/>
              </w:rPr>
              <w:t>Kisii Lab (SOP File)</w:t>
            </w:r>
          </w:p>
        </w:tc>
      </w:tr>
      <w:tr w:rsidR="003835D6" w:rsidRPr="009A4266" w14:paraId="0FBDA0B5" w14:textId="77777777" w:rsidTr="009D2466">
        <w:trPr>
          <w:trHeight w:val="242"/>
        </w:trPr>
        <w:tc>
          <w:tcPr>
            <w:tcW w:w="1548" w:type="dxa"/>
          </w:tcPr>
          <w:p w14:paraId="196B7DFC" w14:textId="77777777" w:rsidR="003835D6" w:rsidRPr="009A4266" w:rsidRDefault="003835D6" w:rsidP="00975D18">
            <w:pPr>
              <w:widowControl w:val="0"/>
              <w:rPr>
                <w:rFonts w:cs="Arial"/>
              </w:rPr>
            </w:pPr>
          </w:p>
        </w:tc>
        <w:tc>
          <w:tcPr>
            <w:tcW w:w="7650" w:type="dxa"/>
            <w:gridSpan w:val="2"/>
          </w:tcPr>
          <w:p w14:paraId="4BCCED6F" w14:textId="14B5F10E" w:rsidR="003835D6" w:rsidRDefault="003835D6" w:rsidP="00975D18">
            <w:pPr>
              <w:widowControl w:val="0"/>
              <w:rPr>
                <w:rFonts w:cs="Arial"/>
                <w:szCs w:val="22"/>
              </w:rPr>
            </w:pPr>
            <w:r>
              <w:rPr>
                <w:rFonts w:cs="Arial"/>
                <w:szCs w:val="22"/>
              </w:rPr>
              <w:t>CMR Lab (SOP File)</w:t>
            </w:r>
          </w:p>
        </w:tc>
      </w:tr>
    </w:tbl>
    <w:tbl>
      <w:tblPr>
        <w:tblStyle w:val="TableGrid"/>
        <w:tblpPr w:leftFromText="180" w:rightFromText="180" w:vertAnchor="text" w:horzAnchor="page" w:tblpX="1480" w:tblpY="546"/>
        <w:tblW w:w="9174" w:type="dxa"/>
        <w:tblLook w:val="04A0" w:firstRow="1" w:lastRow="0" w:firstColumn="1" w:lastColumn="0" w:noHBand="0" w:noVBand="1"/>
      </w:tblPr>
      <w:tblGrid>
        <w:gridCol w:w="1330"/>
        <w:gridCol w:w="2051"/>
        <w:gridCol w:w="1610"/>
        <w:gridCol w:w="1617"/>
        <w:gridCol w:w="2566"/>
      </w:tblGrid>
      <w:tr w:rsidR="00FC694E" w14:paraId="3CB4CD5C" w14:textId="77777777" w:rsidTr="00C47538">
        <w:trPr>
          <w:trHeight w:val="399"/>
        </w:trPr>
        <w:tc>
          <w:tcPr>
            <w:tcW w:w="9174" w:type="dxa"/>
            <w:gridSpan w:val="5"/>
            <w:tcBorders>
              <w:top w:val="single" w:sz="24" w:space="0" w:color="auto"/>
            </w:tcBorders>
          </w:tcPr>
          <w:p w14:paraId="1EA50B72" w14:textId="77777777" w:rsidR="00FC694E" w:rsidRPr="00FB2812" w:rsidRDefault="00FC694E" w:rsidP="00C47538">
            <w:pPr>
              <w:rPr>
                <w:b/>
              </w:rPr>
            </w:pPr>
            <w:r>
              <w:rPr>
                <w:b/>
              </w:rPr>
              <w:t>Annual Reviewers</w:t>
            </w:r>
            <w:r w:rsidRPr="003F6A42">
              <w:rPr>
                <w:b/>
              </w:rPr>
              <w:t xml:space="preserve"> Table. To be completed when no changes are required.</w:t>
            </w:r>
          </w:p>
        </w:tc>
      </w:tr>
      <w:tr w:rsidR="00FC694E" w14:paraId="26947558" w14:textId="77777777" w:rsidTr="00C47538">
        <w:tc>
          <w:tcPr>
            <w:tcW w:w="1330" w:type="dxa"/>
          </w:tcPr>
          <w:p w14:paraId="7F371E0E" w14:textId="77777777" w:rsidR="00FC694E" w:rsidRPr="00FB2812" w:rsidRDefault="00FC694E" w:rsidP="00C47538">
            <w:pPr>
              <w:rPr>
                <w:b/>
              </w:rPr>
            </w:pPr>
            <w:r w:rsidRPr="00FB2812">
              <w:rPr>
                <w:b/>
              </w:rPr>
              <w:t>Date</w:t>
            </w:r>
          </w:p>
        </w:tc>
        <w:tc>
          <w:tcPr>
            <w:tcW w:w="2051" w:type="dxa"/>
          </w:tcPr>
          <w:p w14:paraId="008904E9" w14:textId="77777777" w:rsidR="00FC694E" w:rsidRPr="00FB2812" w:rsidRDefault="00FC694E" w:rsidP="00C47538">
            <w:pPr>
              <w:rPr>
                <w:b/>
              </w:rPr>
            </w:pPr>
            <w:r w:rsidRPr="00FB2812">
              <w:rPr>
                <w:b/>
              </w:rPr>
              <w:t>Author/ Designee</w:t>
            </w:r>
          </w:p>
        </w:tc>
        <w:tc>
          <w:tcPr>
            <w:tcW w:w="1610" w:type="dxa"/>
          </w:tcPr>
          <w:p w14:paraId="238E2202" w14:textId="77777777" w:rsidR="00FC694E" w:rsidRPr="00FB2812" w:rsidRDefault="00FC694E" w:rsidP="00C47538">
            <w:pPr>
              <w:rPr>
                <w:b/>
              </w:rPr>
            </w:pPr>
            <w:r w:rsidRPr="00FB2812">
              <w:rPr>
                <w:b/>
              </w:rPr>
              <w:t>Reviewer</w:t>
            </w:r>
          </w:p>
        </w:tc>
        <w:tc>
          <w:tcPr>
            <w:tcW w:w="1617" w:type="dxa"/>
          </w:tcPr>
          <w:p w14:paraId="1EBB6585" w14:textId="77777777" w:rsidR="00FC694E" w:rsidRPr="00FB2812" w:rsidRDefault="00FC694E" w:rsidP="00C47538">
            <w:pPr>
              <w:rPr>
                <w:b/>
              </w:rPr>
            </w:pPr>
            <w:r w:rsidRPr="00FB2812">
              <w:rPr>
                <w:b/>
              </w:rPr>
              <w:t>Principle Investigator</w:t>
            </w:r>
          </w:p>
        </w:tc>
        <w:tc>
          <w:tcPr>
            <w:tcW w:w="2566" w:type="dxa"/>
          </w:tcPr>
          <w:p w14:paraId="1632668A" w14:textId="77777777" w:rsidR="00FC694E" w:rsidRPr="00FB2812" w:rsidRDefault="00FC694E" w:rsidP="00C47538">
            <w:pPr>
              <w:rPr>
                <w:b/>
              </w:rPr>
            </w:pPr>
            <w:r w:rsidRPr="00FB2812">
              <w:rPr>
                <w:b/>
              </w:rPr>
              <w:t>Co</w:t>
            </w:r>
            <w:r>
              <w:rPr>
                <w:b/>
              </w:rPr>
              <w:t>m</w:t>
            </w:r>
            <w:r w:rsidRPr="00FB2812">
              <w:rPr>
                <w:b/>
              </w:rPr>
              <w:t>ments</w:t>
            </w:r>
          </w:p>
        </w:tc>
      </w:tr>
      <w:tr w:rsidR="00FC694E" w14:paraId="4429B922" w14:textId="77777777" w:rsidTr="00C47538">
        <w:trPr>
          <w:trHeight w:val="343"/>
        </w:trPr>
        <w:tc>
          <w:tcPr>
            <w:tcW w:w="1330" w:type="dxa"/>
          </w:tcPr>
          <w:p w14:paraId="28666B74" w14:textId="77777777" w:rsidR="00FC694E" w:rsidRDefault="00FC694E" w:rsidP="00C47538"/>
        </w:tc>
        <w:tc>
          <w:tcPr>
            <w:tcW w:w="2051" w:type="dxa"/>
          </w:tcPr>
          <w:p w14:paraId="7C34FEFE" w14:textId="77777777" w:rsidR="00FC694E" w:rsidRDefault="00FC694E" w:rsidP="00C47538"/>
        </w:tc>
        <w:tc>
          <w:tcPr>
            <w:tcW w:w="1610" w:type="dxa"/>
          </w:tcPr>
          <w:p w14:paraId="18274129" w14:textId="77777777" w:rsidR="00FC694E" w:rsidRDefault="00FC694E" w:rsidP="00C47538"/>
        </w:tc>
        <w:tc>
          <w:tcPr>
            <w:tcW w:w="1617" w:type="dxa"/>
          </w:tcPr>
          <w:p w14:paraId="34FB8CE6" w14:textId="77777777" w:rsidR="00FC694E" w:rsidRDefault="00FC694E" w:rsidP="00C47538"/>
        </w:tc>
        <w:tc>
          <w:tcPr>
            <w:tcW w:w="2566" w:type="dxa"/>
          </w:tcPr>
          <w:p w14:paraId="31592694" w14:textId="77777777" w:rsidR="00FC694E" w:rsidRDefault="00FC694E" w:rsidP="00C47538"/>
        </w:tc>
      </w:tr>
      <w:tr w:rsidR="00FC694E" w14:paraId="1C3099B1" w14:textId="77777777" w:rsidTr="00C47538">
        <w:tc>
          <w:tcPr>
            <w:tcW w:w="1330" w:type="dxa"/>
          </w:tcPr>
          <w:p w14:paraId="0FB01E21" w14:textId="77777777" w:rsidR="00FC694E" w:rsidRDefault="00FC694E" w:rsidP="00C47538"/>
        </w:tc>
        <w:tc>
          <w:tcPr>
            <w:tcW w:w="2051" w:type="dxa"/>
          </w:tcPr>
          <w:p w14:paraId="7280841E" w14:textId="77777777" w:rsidR="00FC694E" w:rsidRDefault="00FC694E" w:rsidP="00C47538"/>
        </w:tc>
        <w:tc>
          <w:tcPr>
            <w:tcW w:w="1610" w:type="dxa"/>
          </w:tcPr>
          <w:p w14:paraId="47597293" w14:textId="77777777" w:rsidR="00FC694E" w:rsidRDefault="00FC694E" w:rsidP="00C47538"/>
        </w:tc>
        <w:tc>
          <w:tcPr>
            <w:tcW w:w="1617" w:type="dxa"/>
          </w:tcPr>
          <w:p w14:paraId="4D8D5F06" w14:textId="77777777" w:rsidR="00FC694E" w:rsidRDefault="00FC694E" w:rsidP="00C47538"/>
        </w:tc>
        <w:tc>
          <w:tcPr>
            <w:tcW w:w="2566" w:type="dxa"/>
          </w:tcPr>
          <w:p w14:paraId="4383390E" w14:textId="77777777" w:rsidR="00FC694E" w:rsidRDefault="00FC694E" w:rsidP="00C47538"/>
        </w:tc>
      </w:tr>
      <w:tr w:rsidR="00FC694E" w14:paraId="124E14C6" w14:textId="77777777" w:rsidTr="00C47538">
        <w:tc>
          <w:tcPr>
            <w:tcW w:w="1330" w:type="dxa"/>
          </w:tcPr>
          <w:p w14:paraId="0F84D958" w14:textId="77777777" w:rsidR="00FC694E" w:rsidRDefault="00FC694E" w:rsidP="00C47538"/>
        </w:tc>
        <w:tc>
          <w:tcPr>
            <w:tcW w:w="2051" w:type="dxa"/>
          </w:tcPr>
          <w:p w14:paraId="7692C7BA" w14:textId="77777777" w:rsidR="00FC694E" w:rsidRDefault="00FC694E" w:rsidP="00C47538"/>
        </w:tc>
        <w:tc>
          <w:tcPr>
            <w:tcW w:w="1610" w:type="dxa"/>
          </w:tcPr>
          <w:p w14:paraId="780524B3" w14:textId="77777777" w:rsidR="00FC694E" w:rsidRDefault="00FC694E" w:rsidP="00C47538"/>
        </w:tc>
        <w:tc>
          <w:tcPr>
            <w:tcW w:w="1617" w:type="dxa"/>
          </w:tcPr>
          <w:p w14:paraId="785DEA39" w14:textId="77777777" w:rsidR="00FC694E" w:rsidRDefault="00FC694E" w:rsidP="00C47538"/>
        </w:tc>
        <w:tc>
          <w:tcPr>
            <w:tcW w:w="2566" w:type="dxa"/>
          </w:tcPr>
          <w:p w14:paraId="45EF8F02" w14:textId="77777777" w:rsidR="00FC694E" w:rsidRDefault="00FC694E" w:rsidP="00C47538"/>
        </w:tc>
      </w:tr>
    </w:tbl>
    <w:p w14:paraId="17EA89AA" w14:textId="77777777" w:rsidR="00CC710A" w:rsidRPr="00FC694E" w:rsidRDefault="00CC710A" w:rsidP="00FC694E">
      <w:pPr>
        <w:widowControl w:val="0"/>
        <w:rPr>
          <w:rFonts w:cs="Arial"/>
        </w:rPr>
        <w:sectPr w:rsidR="00CC710A" w:rsidRPr="00FC694E" w:rsidSect="00FC694E">
          <w:headerReference w:type="default" r:id="rId10"/>
          <w:footerReference w:type="default" r:id="rId11"/>
          <w:pgSz w:w="11900" w:h="16840"/>
          <w:pgMar w:top="1179" w:right="1296" w:bottom="1440" w:left="1440" w:header="576" w:footer="576" w:gutter="0"/>
          <w:cols w:space="720"/>
          <w:docGrid w:linePitch="360"/>
        </w:sectPr>
      </w:pPr>
    </w:p>
    <w:p w14:paraId="1BAFFDC6" w14:textId="77777777" w:rsidR="00CC710A" w:rsidRPr="00BE7614" w:rsidRDefault="00CC710A" w:rsidP="004B56EC">
      <w:pPr>
        <w:widowControl w:val="0"/>
        <w:tabs>
          <w:tab w:val="left" w:pos="4441"/>
        </w:tabs>
        <w:rPr>
          <w:b/>
        </w:rPr>
      </w:pPr>
    </w:p>
    <w:p w14:paraId="49A7658D" w14:textId="77777777" w:rsidR="00CC710A" w:rsidRPr="00BE7614" w:rsidRDefault="00CC710A" w:rsidP="004B56EC">
      <w:pPr>
        <w:widowControl w:val="0"/>
        <w:tabs>
          <w:tab w:val="left" w:pos="4441"/>
        </w:tabs>
        <w:rPr>
          <w:b/>
        </w:rPr>
      </w:pPr>
      <w:r w:rsidRPr="00BE7614">
        <w:rPr>
          <w:noProof/>
        </w:rPr>
        <w:drawing>
          <wp:anchor distT="0" distB="0" distL="114300" distR="114300" simplePos="0" relativeHeight="251822080" behindDoc="0" locked="0" layoutInCell="1" allowOverlap="1" wp14:anchorId="2039259D" wp14:editId="4B64AF68">
            <wp:simplePos x="0" y="0"/>
            <wp:positionH relativeFrom="column">
              <wp:posOffset>4914900</wp:posOffset>
            </wp:positionH>
            <wp:positionV relativeFrom="paragraph">
              <wp:posOffset>121285</wp:posOffset>
            </wp:positionV>
            <wp:extent cx="1009015" cy="996315"/>
            <wp:effectExtent l="0" t="0" r="6985" b="0"/>
            <wp:wrapTight wrapText="bothSides">
              <wp:wrapPolygon edited="0">
                <wp:start x="0" y="0"/>
                <wp:lineTo x="0" y="20925"/>
                <wp:lineTo x="21206" y="20925"/>
                <wp:lineTo x="21206" y="0"/>
                <wp:lineTo x="0" y="0"/>
              </wp:wrapPolygon>
            </wp:wrapTight>
            <wp:docPr id="6" name="Picture 6" descr="C:\Documents and Settings\All Users\Documents\THE DB Setup\the\images\UW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Documents and Settings\All Users\Documents\THE DB Setup\the\images\UW_logo.png"/>
                    <pic:cNvPicPr>
                      <a:picLocks noChangeAspect="1" noChangeArrowheads="1"/>
                    </pic:cNvPicPr>
                  </pic:nvPicPr>
                  <pic:blipFill>
                    <a:blip r:embed="rId9" cstate="print"/>
                    <a:srcRect/>
                    <a:stretch>
                      <a:fillRect/>
                    </a:stretch>
                  </pic:blipFill>
                  <pic:spPr bwMode="auto">
                    <a:xfrm>
                      <a:off x="0" y="0"/>
                      <a:ext cx="1009015" cy="99631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BE7614">
        <w:rPr>
          <w:noProof/>
        </w:rPr>
        <w:drawing>
          <wp:anchor distT="0" distB="0" distL="114300" distR="114300" simplePos="0" relativeHeight="251821056" behindDoc="0" locked="0" layoutInCell="1" allowOverlap="1" wp14:anchorId="70AA0B89" wp14:editId="4689700B">
            <wp:simplePos x="0" y="0"/>
            <wp:positionH relativeFrom="column">
              <wp:posOffset>228600</wp:posOffset>
            </wp:positionH>
            <wp:positionV relativeFrom="paragraph">
              <wp:posOffset>62865</wp:posOffset>
            </wp:positionV>
            <wp:extent cx="1052195" cy="1019175"/>
            <wp:effectExtent l="0" t="0" r="0" b="0"/>
            <wp:wrapTight wrapText="bothSides">
              <wp:wrapPolygon edited="0">
                <wp:start x="0" y="0"/>
                <wp:lineTo x="0" y="20994"/>
                <wp:lineTo x="20857" y="20994"/>
                <wp:lineTo x="20857" y="0"/>
                <wp:lineTo x="0" y="0"/>
              </wp:wrapPolygon>
            </wp:wrapTight>
            <wp:docPr id="1" name="Picture 1" descr="C:\Documents and Settings\All Users\Documents\THE DB Setup\the\images\kemri-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All Users\Documents\THE DB Setup\the\images\kemri-logo.gif"/>
                    <pic:cNvPicPr>
                      <a:picLocks noChangeAspect="1" noChangeArrowheads="1"/>
                    </pic:cNvPicPr>
                  </pic:nvPicPr>
                  <pic:blipFill>
                    <a:blip r:embed="rId8" cstate="print"/>
                    <a:srcRect/>
                    <a:stretch>
                      <a:fillRect/>
                    </a:stretch>
                  </pic:blipFill>
                  <pic:spPr bwMode="auto">
                    <a:xfrm>
                      <a:off x="0" y="0"/>
                      <a:ext cx="1052195" cy="101917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35EFBD25" w14:textId="77777777" w:rsidR="00CC710A" w:rsidRPr="00BE7614" w:rsidRDefault="00CC710A" w:rsidP="004B56EC">
      <w:pPr>
        <w:widowControl w:val="0"/>
        <w:tabs>
          <w:tab w:val="left" w:pos="4441"/>
        </w:tabs>
        <w:jc w:val="center"/>
        <w:rPr>
          <w:b/>
        </w:rPr>
      </w:pPr>
      <w:r w:rsidRPr="00BE7614">
        <w:rPr>
          <w:b/>
        </w:rPr>
        <w:t>KEMRI/UNIVERSITY OF WASHINGTON</w:t>
      </w:r>
    </w:p>
    <w:p w14:paraId="493815FF" w14:textId="77777777" w:rsidR="00CC710A" w:rsidRPr="00BE7614" w:rsidRDefault="00CC710A" w:rsidP="004B56EC">
      <w:pPr>
        <w:widowControl w:val="0"/>
        <w:jc w:val="center"/>
        <w:rPr>
          <w:b/>
        </w:rPr>
      </w:pPr>
      <w:r w:rsidRPr="00BE7614">
        <w:rPr>
          <w:b/>
        </w:rPr>
        <w:t>P.O BOX 2651-00202 Nairobi, Kenya</w:t>
      </w:r>
      <w:r w:rsidRPr="00BE7614">
        <w:br w:type="textWrapping" w:clear="all"/>
      </w:r>
      <w:r>
        <w:rPr>
          <w:b/>
        </w:rPr>
        <w:t>Read and Review</w:t>
      </w:r>
      <w:r w:rsidRPr="00BE7614">
        <w:rPr>
          <w:b/>
        </w:rPr>
        <w:t xml:space="preserve"> Log</w:t>
      </w:r>
    </w:p>
    <w:p w14:paraId="07B0C483" w14:textId="77777777" w:rsidR="00CC710A" w:rsidRPr="00981FEF" w:rsidRDefault="00CC710A" w:rsidP="004B56EC">
      <w:pPr>
        <w:widowControl w:val="0"/>
        <w:spacing w:line="480" w:lineRule="auto"/>
        <w:jc w:val="center"/>
        <w:rPr>
          <w:b/>
        </w:rPr>
      </w:pPr>
      <w:r>
        <w:rPr>
          <w:b/>
        </w:rPr>
        <w:t>List of Individuals who read and reviewed the SOP</w:t>
      </w:r>
      <w:r w:rsidRPr="00BE7614">
        <w:rPr>
          <w:b/>
          <w:sz w:val="28"/>
          <w:szCs w:val="28"/>
        </w:rPr>
        <w:tab/>
        <w:t xml:space="preserve">                                              </w:t>
      </w:r>
      <w:r>
        <w:rPr>
          <w:b/>
          <w:sz w:val="28"/>
          <w:szCs w:val="28"/>
        </w:rPr>
        <w:t xml:space="preserve">                        </w:t>
      </w:r>
      <w:r w:rsidRPr="00BE7614">
        <w:rPr>
          <w:b/>
          <w:sz w:val="28"/>
          <w:szCs w:val="28"/>
        </w:rPr>
        <w:t xml:space="preserve">                                            </w:t>
      </w:r>
      <w:r>
        <w:rPr>
          <w:b/>
          <w:sz w:val="28"/>
          <w:szCs w:val="28"/>
        </w:rPr>
        <w:t xml:space="preserve">                        </w:t>
      </w:r>
    </w:p>
    <w:tbl>
      <w:tblPr>
        <w:tblStyle w:val="TableGrid"/>
        <w:tblW w:w="9630" w:type="dxa"/>
        <w:tblInd w:w="-162" w:type="dxa"/>
        <w:tblLook w:val="04A0" w:firstRow="1" w:lastRow="0" w:firstColumn="1" w:lastColumn="0" w:noHBand="0" w:noVBand="1"/>
      </w:tblPr>
      <w:tblGrid>
        <w:gridCol w:w="1530"/>
        <w:gridCol w:w="2250"/>
        <w:gridCol w:w="2700"/>
        <w:gridCol w:w="3150"/>
      </w:tblGrid>
      <w:tr w:rsidR="00CC710A" w:rsidRPr="00BE7614" w14:paraId="2EA83D30" w14:textId="77777777" w:rsidTr="005463DD">
        <w:trPr>
          <w:trHeight w:val="324"/>
        </w:trPr>
        <w:tc>
          <w:tcPr>
            <w:tcW w:w="1530" w:type="dxa"/>
            <w:vAlign w:val="center"/>
          </w:tcPr>
          <w:p w14:paraId="236F8625" w14:textId="77777777" w:rsidR="00CC710A" w:rsidRPr="00BE7614" w:rsidRDefault="00CC710A" w:rsidP="004B56EC">
            <w:pPr>
              <w:widowControl w:val="0"/>
              <w:tabs>
                <w:tab w:val="left" w:pos="2819"/>
              </w:tabs>
              <w:spacing w:before="40" w:after="40"/>
              <w:rPr>
                <w:b/>
              </w:rPr>
            </w:pPr>
            <w:r w:rsidRPr="00BE7614">
              <w:rPr>
                <w:b/>
              </w:rPr>
              <w:t>Date</w:t>
            </w:r>
          </w:p>
        </w:tc>
        <w:tc>
          <w:tcPr>
            <w:tcW w:w="2250" w:type="dxa"/>
            <w:vAlign w:val="center"/>
          </w:tcPr>
          <w:p w14:paraId="087A07E5" w14:textId="77777777" w:rsidR="00CC710A" w:rsidRPr="00BE7614" w:rsidRDefault="00CC710A" w:rsidP="004B56EC">
            <w:pPr>
              <w:widowControl w:val="0"/>
              <w:tabs>
                <w:tab w:val="left" w:pos="2819"/>
              </w:tabs>
              <w:spacing w:before="40" w:after="40"/>
              <w:rPr>
                <w:b/>
              </w:rPr>
            </w:pPr>
            <w:r w:rsidRPr="00BE7614">
              <w:rPr>
                <w:b/>
              </w:rPr>
              <w:t>Name</w:t>
            </w:r>
          </w:p>
        </w:tc>
        <w:tc>
          <w:tcPr>
            <w:tcW w:w="2700" w:type="dxa"/>
            <w:vAlign w:val="center"/>
          </w:tcPr>
          <w:p w14:paraId="4C8D967C" w14:textId="77777777" w:rsidR="00CC710A" w:rsidRPr="00BE7614" w:rsidRDefault="00CC710A" w:rsidP="004B56EC">
            <w:pPr>
              <w:widowControl w:val="0"/>
              <w:tabs>
                <w:tab w:val="left" w:pos="2819"/>
              </w:tabs>
              <w:spacing w:before="40" w:after="40"/>
              <w:rPr>
                <w:b/>
              </w:rPr>
            </w:pPr>
            <w:r>
              <w:rPr>
                <w:b/>
              </w:rPr>
              <w:t xml:space="preserve">Title </w:t>
            </w:r>
          </w:p>
        </w:tc>
        <w:tc>
          <w:tcPr>
            <w:tcW w:w="3150" w:type="dxa"/>
            <w:vAlign w:val="center"/>
          </w:tcPr>
          <w:p w14:paraId="6ED2F906" w14:textId="77777777" w:rsidR="00CC710A" w:rsidRPr="00BE7614" w:rsidRDefault="00CC710A" w:rsidP="004B56EC">
            <w:pPr>
              <w:widowControl w:val="0"/>
              <w:tabs>
                <w:tab w:val="left" w:pos="2819"/>
              </w:tabs>
              <w:spacing w:before="40" w:after="40"/>
              <w:rPr>
                <w:b/>
              </w:rPr>
            </w:pPr>
            <w:r w:rsidRPr="00BE7614">
              <w:rPr>
                <w:b/>
              </w:rPr>
              <w:t>Signature</w:t>
            </w:r>
          </w:p>
        </w:tc>
      </w:tr>
      <w:tr w:rsidR="00CC710A" w:rsidRPr="00BE7614" w14:paraId="37F53370" w14:textId="77777777" w:rsidTr="005463DD">
        <w:trPr>
          <w:trHeight w:val="360"/>
        </w:trPr>
        <w:tc>
          <w:tcPr>
            <w:tcW w:w="1530" w:type="dxa"/>
            <w:vAlign w:val="center"/>
          </w:tcPr>
          <w:p w14:paraId="07402465" w14:textId="538E4945" w:rsidR="00CC710A" w:rsidRPr="007F5E2C" w:rsidRDefault="00CC710A" w:rsidP="004B56EC">
            <w:pPr>
              <w:widowControl w:val="0"/>
              <w:tabs>
                <w:tab w:val="left" w:pos="2819"/>
              </w:tabs>
              <w:jc w:val="left"/>
              <w:rPr>
                <w:rFonts w:cs="Arial"/>
                <w:sz w:val="20"/>
                <w:szCs w:val="20"/>
              </w:rPr>
            </w:pPr>
          </w:p>
        </w:tc>
        <w:tc>
          <w:tcPr>
            <w:tcW w:w="2250" w:type="dxa"/>
            <w:vAlign w:val="center"/>
          </w:tcPr>
          <w:p w14:paraId="42C0F4E2" w14:textId="64DED495" w:rsidR="00CC710A" w:rsidRPr="007F5E2C" w:rsidRDefault="00CC710A" w:rsidP="004B56EC">
            <w:pPr>
              <w:widowControl w:val="0"/>
              <w:tabs>
                <w:tab w:val="left" w:pos="2819"/>
              </w:tabs>
              <w:jc w:val="left"/>
              <w:rPr>
                <w:rFonts w:cs="Arial"/>
                <w:sz w:val="20"/>
                <w:szCs w:val="20"/>
              </w:rPr>
            </w:pPr>
          </w:p>
        </w:tc>
        <w:tc>
          <w:tcPr>
            <w:tcW w:w="2700" w:type="dxa"/>
            <w:vAlign w:val="center"/>
          </w:tcPr>
          <w:p w14:paraId="7F7F52CC" w14:textId="173845EA" w:rsidR="00CC710A" w:rsidRPr="007F5E2C" w:rsidRDefault="00CC710A" w:rsidP="004B56EC">
            <w:pPr>
              <w:widowControl w:val="0"/>
              <w:tabs>
                <w:tab w:val="left" w:pos="2819"/>
              </w:tabs>
              <w:jc w:val="left"/>
              <w:rPr>
                <w:rFonts w:cs="Arial"/>
                <w:sz w:val="20"/>
                <w:szCs w:val="20"/>
              </w:rPr>
            </w:pPr>
          </w:p>
        </w:tc>
        <w:tc>
          <w:tcPr>
            <w:tcW w:w="3150" w:type="dxa"/>
          </w:tcPr>
          <w:p w14:paraId="52984E00" w14:textId="340F0852" w:rsidR="00CC710A" w:rsidRPr="00BE7614" w:rsidRDefault="00CC710A" w:rsidP="004B56EC">
            <w:pPr>
              <w:widowControl w:val="0"/>
              <w:tabs>
                <w:tab w:val="left" w:pos="2819"/>
              </w:tabs>
            </w:pPr>
          </w:p>
        </w:tc>
      </w:tr>
      <w:tr w:rsidR="00CC710A" w:rsidRPr="00BE7614" w14:paraId="68C9AE8E" w14:textId="77777777" w:rsidTr="005463DD">
        <w:trPr>
          <w:trHeight w:val="360"/>
        </w:trPr>
        <w:tc>
          <w:tcPr>
            <w:tcW w:w="1530" w:type="dxa"/>
            <w:vAlign w:val="center"/>
          </w:tcPr>
          <w:p w14:paraId="54C31692" w14:textId="6938CAEA" w:rsidR="00CC710A" w:rsidRPr="007F5E2C" w:rsidRDefault="00CC710A" w:rsidP="004B56EC">
            <w:pPr>
              <w:widowControl w:val="0"/>
              <w:tabs>
                <w:tab w:val="left" w:pos="2819"/>
              </w:tabs>
              <w:jc w:val="left"/>
              <w:rPr>
                <w:rFonts w:cs="Arial"/>
                <w:sz w:val="20"/>
                <w:szCs w:val="20"/>
              </w:rPr>
            </w:pPr>
          </w:p>
        </w:tc>
        <w:tc>
          <w:tcPr>
            <w:tcW w:w="2250" w:type="dxa"/>
            <w:vAlign w:val="center"/>
          </w:tcPr>
          <w:p w14:paraId="5B45B26F" w14:textId="3881DE45" w:rsidR="00CC710A" w:rsidRPr="007F5E2C" w:rsidRDefault="00CC710A" w:rsidP="004B56EC">
            <w:pPr>
              <w:widowControl w:val="0"/>
              <w:tabs>
                <w:tab w:val="left" w:pos="2819"/>
              </w:tabs>
              <w:jc w:val="left"/>
              <w:rPr>
                <w:rFonts w:cs="Arial"/>
                <w:sz w:val="20"/>
                <w:szCs w:val="20"/>
              </w:rPr>
            </w:pPr>
          </w:p>
        </w:tc>
        <w:tc>
          <w:tcPr>
            <w:tcW w:w="2700" w:type="dxa"/>
            <w:vAlign w:val="center"/>
          </w:tcPr>
          <w:p w14:paraId="1BDB2C89" w14:textId="7CCF51CB" w:rsidR="00CC710A" w:rsidRPr="007F5E2C" w:rsidRDefault="00CC710A" w:rsidP="004B56EC">
            <w:pPr>
              <w:widowControl w:val="0"/>
              <w:tabs>
                <w:tab w:val="left" w:pos="2819"/>
              </w:tabs>
              <w:jc w:val="left"/>
              <w:rPr>
                <w:rFonts w:cs="Arial"/>
                <w:sz w:val="20"/>
                <w:szCs w:val="20"/>
              </w:rPr>
            </w:pPr>
          </w:p>
        </w:tc>
        <w:tc>
          <w:tcPr>
            <w:tcW w:w="3150" w:type="dxa"/>
          </w:tcPr>
          <w:p w14:paraId="42483FF0" w14:textId="077DB682" w:rsidR="00CC710A" w:rsidRPr="00BE7614" w:rsidRDefault="00CC710A" w:rsidP="004B56EC">
            <w:pPr>
              <w:widowControl w:val="0"/>
              <w:tabs>
                <w:tab w:val="left" w:pos="2819"/>
              </w:tabs>
            </w:pPr>
          </w:p>
        </w:tc>
      </w:tr>
      <w:tr w:rsidR="00CC710A" w:rsidRPr="00BE7614" w14:paraId="7EE5AF50" w14:textId="77777777" w:rsidTr="005463DD">
        <w:trPr>
          <w:trHeight w:val="360"/>
        </w:trPr>
        <w:tc>
          <w:tcPr>
            <w:tcW w:w="1530" w:type="dxa"/>
            <w:vAlign w:val="center"/>
          </w:tcPr>
          <w:p w14:paraId="1C3A6BA8" w14:textId="24B60CAE" w:rsidR="00CC710A" w:rsidRPr="007F5E2C" w:rsidRDefault="00CC710A" w:rsidP="004B56EC">
            <w:pPr>
              <w:widowControl w:val="0"/>
              <w:tabs>
                <w:tab w:val="left" w:pos="2819"/>
              </w:tabs>
              <w:jc w:val="left"/>
              <w:rPr>
                <w:rFonts w:cs="Arial"/>
                <w:sz w:val="20"/>
                <w:szCs w:val="20"/>
              </w:rPr>
            </w:pPr>
          </w:p>
        </w:tc>
        <w:tc>
          <w:tcPr>
            <w:tcW w:w="2250" w:type="dxa"/>
            <w:vAlign w:val="center"/>
          </w:tcPr>
          <w:p w14:paraId="0840DF5B" w14:textId="381F52BE" w:rsidR="00CC710A" w:rsidRPr="007F5E2C" w:rsidRDefault="00CC710A" w:rsidP="004B56EC">
            <w:pPr>
              <w:widowControl w:val="0"/>
              <w:tabs>
                <w:tab w:val="left" w:pos="2819"/>
              </w:tabs>
              <w:jc w:val="left"/>
              <w:rPr>
                <w:rFonts w:cs="Arial"/>
                <w:sz w:val="20"/>
                <w:szCs w:val="20"/>
              </w:rPr>
            </w:pPr>
          </w:p>
        </w:tc>
        <w:tc>
          <w:tcPr>
            <w:tcW w:w="2700" w:type="dxa"/>
            <w:vAlign w:val="center"/>
          </w:tcPr>
          <w:p w14:paraId="3BC558EF" w14:textId="3A8C6C30" w:rsidR="00CC710A" w:rsidRPr="007F5E2C" w:rsidRDefault="00CC710A" w:rsidP="004B56EC">
            <w:pPr>
              <w:widowControl w:val="0"/>
              <w:tabs>
                <w:tab w:val="left" w:pos="2819"/>
              </w:tabs>
              <w:jc w:val="left"/>
              <w:rPr>
                <w:rFonts w:cs="Arial"/>
                <w:sz w:val="20"/>
                <w:szCs w:val="20"/>
              </w:rPr>
            </w:pPr>
          </w:p>
        </w:tc>
        <w:tc>
          <w:tcPr>
            <w:tcW w:w="3150" w:type="dxa"/>
          </w:tcPr>
          <w:p w14:paraId="1CF1AF7A" w14:textId="3E9378C1" w:rsidR="00CC710A" w:rsidRPr="00BE7614" w:rsidRDefault="00CC710A" w:rsidP="004B56EC">
            <w:pPr>
              <w:widowControl w:val="0"/>
              <w:tabs>
                <w:tab w:val="left" w:pos="2819"/>
              </w:tabs>
            </w:pPr>
          </w:p>
        </w:tc>
      </w:tr>
      <w:tr w:rsidR="00CC710A" w:rsidRPr="00BE7614" w14:paraId="04CA2502" w14:textId="77777777" w:rsidTr="005463DD">
        <w:trPr>
          <w:trHeight w:val="360"/>
        </w:trPr>
        <w:tc>
          <w:tcPr>
            <w:tcW w:w="1530" w:type="dxa"/>
            <w:vAlign w:val="center"/>
          </w:tcPr>
          <w:p w14:paraId="4C8381A7" w14:textId="32C6C210" w:rsidR="00CC710A" w:rsidRPr="007F5E2C" w:rsidRDefault="00CC710A" w:rsidP="004B56EC">
            <w:pPr>
              <w:widowControl w:val="0"/>
              <w:tabs>
                <w:tab w:val="left" w:pos="2819"/>
              </w:tabs>
              <w:jc w:val="left"/>
              <w:rPr>
                <w:rFonts w:cs="Arial"/>
                <w:sz w:val="20"/>
                <w:szCs w:val="20"/>
              </w:rPr>
            </w:pPr>
          </w:p>
        </w:tc>
        <w:tc>
          <w:tcPr>
            <w:tcW w:w="2250" w:type="dxa"/>
            <w:vAlign w:val="center"/>
          </w:tcPr>
          <w:p w14:paraId="6C11CB97" w14:textId="14AFAE84" w:rsidR="00CC710A" w:rsidRPr="007F5E2C" w:rsidRDefault="00CC710A" w:rsidP="004B56EC">
            <w:pPr>
              <w:widowControl w:val="0"/>
              <w:tabs>
                <w:tab w:val="left" w:pos="2819"/>
              </w:tabs>
              <w:jc w:val="left"/>
              <w:rPr>
                <w:rFonts w:cs="Arial"/>
                <w:sz w:val="20"/>
                <w:szCs w:val="20"/>
              </w:rPr>
            </w:pPr>
          </w:p>
        </w:tc>
        <w:tc>
          <w:tcPr>
            <w:tcW w:w="2700" w:type="dxa"/>
            <w:vAlign w:val="center"/>
          </w:tcPr>
          <w:p w14:paraId="01BC5D97" w14:textId="7DAA98AA" w:rsidR="00CC710A" w:rsidRPr="007F5E2C" w:rsidRDefault="00CC710A" w:rsidP="004B56EC">
            <w:pPr>
              <w:widowControl w:val="0"/>
              <w:tabs>
                <w:tab w:val="left" w:pos="2819"/>
              </w:tabs>
              <w:jc w:val="left"/>
              <w:rPr>
                <w:rFonts w:cs="Arial"/>
                <w:sz w:val="20"/>
                <w:szCs w:val="20"/>
              </w:rPr>
            </w:pPr>
          </w:p>
        </w:tc>
        <w:tc>
          <w:tcPr>
            <w:tcW w:w="3150" w:type="dxa"/>
          </w:tcPr>
          <w:p w14:paraId="325F158A" w14:textId="2A5AEFB4" w:rsidR="00CC710A" w:rsidRPr="00BE7614" w:rsidRDefault="00CC710A" w:rsidP="004B56EC">
            <w:pPr>
              <w:widowControl w:val="0"/>
              <w:tabs>
                <w:tab w:val="left" w:pos="2819"/>
              </w:tabs>
            </w:pPr>
          </w:p>
        </w:tc>
      </w:tr>
      <w:tr w:rsidR="00CC710A" w:rsidRPr="00BE7614" w14:paraId="4A94EB81" w14:textId="77777777" w:rsidTr="005463DD">
        <w:trPr>
          <w:trHeight w:val="360"/>
        </w:trPr>
        <w:tc>
          <w:tcPr>
            <w:tcW w:w="1530" w:type="dxa"/>
            <w:vAlign w:val="center"/>
          </w:tcPr>
          <w:p w14:paraId="59FA67FC" w14:textId="248271B9" w:rsidR="00CC710A" w:rsidRPr="007F5E2C" w:rsidRDefault="00CC710A" w:rsidP="004B56EC">
            <w:pPr>
              <w:widowControl w:val="0"/>
              <w:tabs>
                <w:tab w:val="left" w:pos="2819"/>
              </w:tabs>
              <w:jc w:val="left"/>
              <w:rPr>
                <w:rFonts w:cs="Arial"/>
                <w:sz w:val="20"/>
                <w:szCs w:val="20"/>
              </w:rPr>
            </w:pPr>
          </w:p>
        </w:tc>
        <w:tc>
          <w:tcPr>
            <w:tcW w:w="2250" w:type="dxa"/>
            <w:vAlign w:val="center"/>
          </w:tcPr>
          <w:p w14:paraId="76741977" w14:textId="4195A25C" w:rsidR="00CC710A" w:rsidRPr="007F5E2C" w:rsidRDefault="00CC710A" w:rsidP="004B56EC">
            <w:pPr>
              <w:widowControl w:val="0"/>
              <w:tabs>
                <w:tab w:val="left" w:pos="2819"/>
              </w:tabs>
              <w:jc w:val="left"/>
              <w:rPr>
                <w:rFonts w:cs="Arial"/>
                <w:sz w:val="20"/>
                <w:szCs w:val="20"/>
              </w:rPr>
            </w:pPr>
          </w:p>
        </w:tc>
        <w:tc>
          <w:tcPr>
            <w:tcW w:w="2700" w:type="dxa"/>
            <w:vAlign w:val="center"/>
          </w:tcPr>
          <w:p w14:paraId="5F01F226" w14:textId="23885E47" w:rsidR="00CC710A" w:rsidRPr="007F5E2C" w:rsidRDefault="00CC710A" w:rsidP="004B56EC">
            <w:pPr>
              <w:widowControl w:val="0"/>
              <w:tabs>
                <w:tab w:val="left" w:pos="2819"/>
              </w:tabs>
              <w:jc w:val="left"/>
              <w:rPr>
                <w:rFonts w:cs="Arial"/>
                <w:sz w:val="20"/>
                <w:szCs w:val="20"/>
              </w:rPr>
            </w:pPr>
          </w:p>
        </w:tc>
        <w:tc>
          <w:tcPr>
            <w:tcW w:w="3150" w:type="dxa"/>
          </w:tcPr>
          <w:p w14:paraId="68B388D3" w14:textId="190D0513" w:rsidR="00CC710A" w:rsidRPr="00BE7614" w:rsidRDefault="00CC710A" w:rsidP="004B56EC">
            <w:pPr>
              <w:widowControl w:val="0"/>
              <w:tabs>
                <w:tab w:val="left" w:pos="2819"/>
              </w:tabs>
            </w:pPr>
          </w:p>
        </w:tc>
      </w:tr>
      <w:tr w:rsidR="00CC710A" w:rsidRPr="00BE7614" w14:paraId="6468BD0C" w14:textId="77777777" w:rsidTr="005463DD">
        <w:trPr>
          <w:trHeight w:val="360"/>
        </w:trPr>
        <w:tc>
          <w:tcPr>
            <w:tcW w:w="1530" w:type="dxa"/>
            <w:vAlign w:val="center"/>
          </w:tcPr>
          <w:p w14:paraId="4E1BA06F" w14:textId="7F34D6B1" w:rsidR="00CC710A" w:rsidRPr="007F5E2C" w:rsidRDefault="00CC710A" w:rsidP="004B56EC">
            <w:pPr>
              <w:widowControl w:val="0"/>
              <w:tabs>
                <w:tab w:val="left" w:pos="2819"/>
              </w:tabs>
              <w:jc w:val="left"/>
              <w:rPr>
                <w:rFonts w:cs="Arial"/>
                <w:sz w:val="20"/>
                <w:szCs w:val="20"/>
              </w:rPr>
            </w:pPr>
          </w:p>
        </w:tc>
        <w:tc>
          <w:tcPr>
            <w:tcW w:w="2250" w:type="dxa"/>
            <w:vAlign w:val="center"/>
          </w:tcPr>
          <w:p w14:paraId="14E6A3BC" w14:textId="525E1ABE" w:rsidR="00CC710A" w:rsidRPr="007F5E2C" w:rsidRDefault="00CC710A" w:rsidP="004B56EC">
            <w:pPr>
              <w:widowControl w:val="0"/>
              <w:tabs>
                <w:tab w:val="left" w:pos="2819"/>
              </w:tabs>
              <w:jc w:val="left"/>
              <w:rPr>
                <w:rFonts w:cs="Arial"/>
                <w:sz w:val="20"/>
                <w:szCs w:val="20"/>
              </w:rPr>
            </w:pPr>
          </w:p>
        </w:tc>
        <w:tc>
          <w:tcPr>
            <w:tcW w:w="2700" w:type="dxa"/>
            <w:vAlign w:val="center"/>
          </w:tcPr>
          <w:p w14:paraId="6F241BDD" w14:textId="2FAB1C01" w:rsidR="00CC710A" w:rsidRPr="007F5E2C" w:rsidRDefault="00CC710A" w:rsidP="004B56EC">
            <w:pPr>
              <w:widowControl w:val="0"/>
              <w:tabs>
                <w:tab w:val="left" w:pos="2819"/>
              </w:tabs>
              <w:jc w:val="left"/>
              <w:rPr>
                <w:rFonts w:cs="Arial"/>
                <w:sz w:val="20"/>
                <w:szCs w:val="20"/>
              </w:rPr>
            </w:pPr>
          </w:p>
        </w:tc>
        <w:tc>
          <w:tcPr>
            <w:tcW w:w="3150" w:type="dxa"/>
          </w:tcPr>
          <w:p w14:paraId="574DF2CE" w14:textId="172CE071" w:rsidR="00CC710A" w:rsidRPr="00BE7614" w:rsidRDefault="00CC710A" w:rsidP="004B56EC">
            <w:pPr>
              <w:widowControl w:val="0"/>
              <w:tabs>
                <w:tab w:val="left" w:pos="2819"/>
              </w:tabs>
            </w:pPr>
          </w:p>
        </w:tc>
      </w:tr>
      <w:tr w:rsidR="00CC710A" w:rsidRPr="00BE7614" w14:paraId="34E39A3C" w14:textId="77777777" w:rsidTr="005463DD">
        <w:trPr>
          <w:trHeight w:val="360"/>
        </w:trPr>
        <w:tc>
          <w:tcPr>
            <w:tcW w:w="1530" w:type="dxa"/>
            <w:vAlign w:val="center"/>
          </w:tcPr>
          <w:p w14:paraId="21296B00" w14:textId="4E87AF4C" w:rsidR="00CC710A" w:rsidRPr="007F5E2C" w:rsidRDefault="00CC710A" w:rsidP="004B56EC">
            <w:pPr>
              <w:widowControl w:val="0"/>
              <w:tabs>
                <w:tab w:val="left" w:pos="2819"/>
              </w:tabs>
              <w:jc w:val="left"/>
              <w:rPr>
                <w:rFonts w:cs="Arial"/>
                <w:sz w:val="20"/>
                <w:szCs w:val="20"/>
              </w:rPr>
            </w:pPr>
          </w:p>
        </w:tc>
        <w:tc>
          <w:tcPr>
            <w:tcW w:w="2250" w:type="dxa"/>
            <w:vAlign w:val="center"/>
          </w:tcPr>
          <w:p w14:paraId="4CFA9938" w14:textId="2E174A3C" w:rsidR="00CC710A" w:rsidRPr="007F5E2C" w:rsidRDefault="00CC710A" w:rsidP="004B56EC">
            <w:pPr>
              <w:widowControl w:val="0"/>
              <w:tabs>
                <w:tab w:val="left" w:pos="2819"/>
              </w:tabs>
              <w:jc w:val="left"/>
              <w:rPr>
                <w:rFonts w:cs="Arial"/>
                <w:sz w:val="20"/>
                <w:szCs w:val="20"/>
              </w:rPr>
            </w:pPr>
          </w:p>
        </w:tc>
        <w:tc>
          <w:tcPr>
            <w:tcW w:w="2700" w:type="dxa"/>
            <w:vAlign w:val="center"/>
          </w:tcPr>
          <w:p w14:paraId="44D4D85A" w14:textId="48097697" w:rsidR="00CC710A" w:rsidRPr="007F5E2C" w:rsidRDefault="00CC710A" w:rsidP="004B56EC">
            <w:pPr>
              <w:widowControl w:val="0"/>
              <w:tabs>
                <w:tab w:val="left" w:pos="2819"/>
              </w:tabs>
              <w:jc w:val="left"/>
              <w:rPr>
                <w:rFonts w:cs="Arial"/>
                <w:sz w:val="20"/>
                <w:szCs w:val="20"/>
              </w:rPr>
            </w:pPr>
          </w:p>
        </w:tc>
        <w:tc>
          <w:tcPr>
            <w:tcW w:w="3150" w:type="dxa"/>
          </w:tcPr>
          <w:p w14:paraId="347CDAD3" w14:textId="1C10B556" w:rsidR="00CC710A" w:rsidRPr="00BE7614" w:rsidRDefault="00CC710A" w:rsidP="004B56EC">
            <w:pPr>
              <w:widowControl w:val="0"/>
              <w:tabs>
                <w:tab w:val="left" w:pos="2819"/>
              </w:tabs>
            </w:pPr>
          </w:p>
        </w:tc>
      </w:tr>
      <w:tr w:rsidR="00CC710A" w:rsidRPr="00BE7614" w14:paraId="064A9CF6" w14:textId="77777777" w:rsidTr="005463DD">
        <w:trPr>
          <w:trHeight w:val="360"/>
        </w:trPr>
        <w:tc>
          <w:tcPr>
            <w:tcW w:w="1530" w:type="dxa"/>
            <w:vAlign w:val="center"/>
          </w:tcPr>
          <w:p w14:paraId="1AA0B183" w14:textId="07E0DA94" w:rsidR="00CC710A" w:rsidRPr="007F5E2C" w:rsidRDefault="00CC710A" w:rsidP="004B56EC">
            <w:pPr>
              <w:widowControl w:val="0"/>
              <w:tabs>
                <w:tab w:val="left" w:pos="2819"/>
              </w:tabs>
              <w:jc w:val="left"/>
              <w:rPr>
                <w:rFonts w:cs="Arial"/>
                <w:sz w:val="20"/>
                <w:szCs w:val="20"/>
              </w:rPr>
            </w:pPr>
          </w:p>
        </w:tc>
        <w:tc>
          <w:tcPr>
            <w:tcW w:w="2250" w:type="dxa"/>
            <w:vAlign w:val="center"/>
          </w:tcPr>
          <w:p w14:paraId="21C6AD88" w14:textId="2A011DCC" w:rsidR="00CC710A" w:rsidRPr="007F5E2C" w:rsidRDefault="00CC710A" w:rsidP="004B56EC">
            <w:pPr>
              <w:widowControl w:val="0"/>
              <w:tabs>
                <w:tab w:val="left" w:pos="2819"/>
              </w:tabs>
              <w:jc w:val="left"/>
              <w:rPr>
                <w:rFonts w:cs="Arial"/>
                <w:sz w:val="20"/>
                <w:szCs w:val="20"/>
              </w:rPr>
            </w:pPr>
          </w:p>
        </w:tc>
        <w:tc>
          <w:tcPr>
            <w:tcW w:w="2700" w:type="dxa"/>
            <w:vAlign w:val="center"/>
          </w:tcPr>
          <w:p w14:paraId="5DFC040F" w14:textId="76F4D7A0" w:rsidR="00CC710A" w:rsidRPr="007F5E2C" w:rsidRDefault="00CC710A" w:rsidP="004B56EC">
            <w:pPr>
              <w:widowControl w:val="0"/>
              <w:tabs>
                <w:tab w:val="left" w:pos="2819"/>
              </w:tabs>
              <w:jc w:val="left"/>
              <w:rPr>
                <w:rFonts w:cs="Arial"/>
                <w:sz w:val="20"/>
                <w:szCs w:val="20"/>
              </w:rPr>
            </w:pPr>
          </w:p>
        </w:tc>
        <w:tc>
          <w:tcPr>
            <w:tcW w:w="3150" w:type="dxa"/>
          </w:tcPr>
          <w:p w14:paraId="2834A27F" w14:textId="4606338F" w:rsidR="00CC710A" w:rsidRPr="00BE7614" w:rsidRDefault="00CC710A" w:rsidP="004B56EC">
            <w:pPr>
              <w:widowControl w:val="0"/>
              <w:tabs>
                <w:tab w:val="left" w:pos="2819"/>
              </w:tabs>
            </w:pPr>
          </w:p>
        </w:tc>
      </w:tr>
      <w:tr w:rsidR="00CC710A" w:rsidRPr="00BE7614" w14:paraId="2969CA13" w14:textId="77777777" w:rsidTr="005463DD">
        <w:trPr>
          <w:trHeight w:val="360"/>
        </w:trPr>
        <w:tc>
          <w:tcPr>
            <w:tcW w:w="1530" w:type="dxa"/>
            <w:vAlign w:val="center"/>
          </w:tcPr>
          <w:p w14:paraId="77742D08" w14:textId="4A3D3E41" w:rsidR="00CC710A" w:rsidRPr="007F5E2C" w:rsidRDefault="00CC710A" w:rsidP="004B56EC">
            <w:pPr>
              <w:widowControl w:val="0"/>
              <w:tabs>
                <w:tab w:val="left" w:pos="2819"/>
              </w:tabs>
              <w:jc w:val="left"/>
              <w:rPr>
                <w:sz w:val="20"/>
                <w:szCs w:val="20"/>
              </w:rPr>
            </w:pPr>
          </w:p>
        </w:tc>
        <w:tc>
          <w:tcPr>
            <w:tcW w:w="2250" w:type="dxa"/>
            <w:vAlign w:val="center"/>
          </w:tcPr>
          <w:p w14:paraId="3EF0776E" w14:textId="0833E74E" w:rsidR="00CC710A" w:rsidRPr="007F5E2C" w:rsidRDefault="00CC710A" w:rsidP="004B56EC">
            <w:pPr>
              <w:widowControl w:val="0"/>
              <w:tabs>
                <w:tab w:val="left" w:pos="2819"/>
              </w:tabs>
              <w:jc w:val="left"/>
              <w:rPr>
                <w:sz w:val="20"/>
                <w:szCs w:val="20"/>
              </w:rPr>
            </w:pPr>
          </w:p>
        </w:tc>
        <w:tc>
          <w:tcPr>
            <w:tcW w:w="2700" w:type="dxa"/>
            <w:vAlign w:val="center"/>
          </w:tcPr>
          <w:p w14:paraId="2A22839D" w14:textId="618A0D7A" w:rsidR="00CC710A" w:rsidRPr="007F5E2C" w:rsidRDefault="00CC710A" w:rsidP="004B56EC">
            <w:pPr>
              <w:widowControl w:val="0"/>
              <w:tabs>
                <w:tab w:val="left" w:pos="2819"/>
              </w:tabs>
              <w:jc w:val="left"/>
              <w:rPr>
                <w:sz w:val="20"/>
                <w:szCs w:val="20"/>
              </w:rPr>
            </w:pPr>
          </w:p>
        </w:tc>
        <w:tc>
          <w:tcPr>
            <w:tcW w:w="3150" w:type="dxa"/>
          </w:tcPr>
          <w:p w14:paraId="091FF0E9" w14:textId="000F2EFB" w:rsidR="00CC710A" w:rsidRDefault="00CC710A" w:rsidP="004B56EC">
            <w:pPr>
              <w:widowControl w:val="0"/>
              <w:tabs>
                <w:tab w:val="left" w:pos="2819"/>
              </w:tabs>
            </w:pPr>
          </w:p>
        </w:tc>
      </w:tr>
      <w:tr w:rsidR="00CC710A" w:rsidRPr="00BE7614" w14:paraId="1A2E6ED5" w14:textId="77777777" w:rsidTr="005463DD">
        <w:trPr>
          <w:trHeight w:val="360"/>
        </w:trPr>
        <w:tc>
          <w:tcPr>
            <w:tcW w:w="1530" w:type="dxa"/>
          </w:tcPr>
          <w:p w14:paraId="5A7A13EA" w14:textId="77777777" w:rsidR="00CC710A" w:rsidRPr="00BE7614" w:rsidRDefault="00CC710A" w:rsidP="004B56EC">
            <w:pPr>
              <w:widowControl w:val="0"/>
              <w:tabs>
                <w:tab w:val="left" w:pos="2819"/>
              </w:tabs>
            </w:pPr>
          </w:p>
        </w:tc>
        <w:tc>
          <w:tcPr>
            <w:tcW w:w="2250" w:type="dxa"/>
          </w:tcPr>
          <w:p w14:paraId="185AF01F" w14:textId="77777777" w:rsidR="00CC710A" w:rsidRDefault="00CC710A" w:rsidP="004B56EC">
            <w:pPr>
              <w:widowControl w:val="0"/>
              <w:tabs>
                <w:tab w:val="left" w:pos="2819"/>
              </w:tabs>
            </w:pPr>
          </w:p>
        </w:tc>
        <w:tc>
          <w:tcPr>
            <w:tcW w:w="2700" w:type="dxa"/>
          </w:tcPr>
          <w:p w14:paraId="73BA8F41" w14:textId="77777777" w:rsidR="00CC710A" w:rsidRDefault="00CC710A" w:rsidP="004B56EC">
            <w:pPr>
              <w:widowControl w:val="0"/>
              <w:tabs>
                <w:tab w:val="left" w:pos="2819"/>
              </w:tabs>
            </w:pPr>
          </w:p>
        </w:tc>
        <w:tc>
          <w:tcPr>
            <w:tcW w:w="3150" w:type="dxa"/>
          </w:tcPr>
          <w:p w14:paraId="5716A114" w14:textId="77777777" w:rsidR="00CC710A" w:rsidRDefault="00CC710A" w:rsidP="004B56EC">
            <w:pPr>
              <w:widowControl w:val="0"/>
              <w:tabs>
                <w:tab w:val="left" w:pos="2819"/>
              </w:tabs>
            </w:pPr>
          </w:p>
        </w:tc>
      </w:tr>
      <w:tr w:rsidR="00CC710A" w:rsidRPr="00BE7614" w14:paraId="5A1BDB70" w14:textId="77777777" w:rsidTr="005463DD">
        <w:trPr>
          <w:trHeight w:val="360"/>
        </w:trPr>
        <w:tc>
          <w:tcPr>
            <w:tcW w:w="1530" w:type="dxa"/>
          </w:tcPr>
          <w:p w14:paraId="025EB0CF" w14:textId="77777777" w:rsidR="00CC710A" w:rsidRPr="00BE7614" w:rsidRDefault="00CC710A" w:rsidP="004B56EC">
            <w:pPr>
              <w:widowControl w:val="0"/>
              <w:tabs>
                <w:tab w:val="left" w:pos="2819"/>
              </w:tabs>
            </w:pPr>
          </w:p>
        </w:tc>
        <w:tc>
          <w:tcPr>
            <w:tcW w:w="2250" w:type="dxa"/>
          </w:tcPr>
          <w:p w14:paraId="05B196FF" w14:textId="77777777" w:rsidR="00CC710A" w:rsidRDefault="00CC710A" w:rsidP="004B56EC">
            <w:pPr>
              <w:widowControl w:val="0"/>
              <w:tabs>
                <w:tab w:val="left" w:pos="2819"/>
              </w:tabs>
            </w:pPr>
          </w:p>
        </w:tc>
        <w:tc>
          <w:tcPr>
            <w:tcW w:w="2700" w:type="dxa"/>
          </w:tcPr>
          <w:p w14:paraId="08FA650C" w14:textId="77777777" w:rsidR="00CC710A" w:rsidRDefault="00CC710A" w:rsidP="004B56EC">
            <w:pPr>
              <w:widowControl w:val="0"/>
              <w:tabs>
                <w:tab w:val="left" w:pos="2819"/>
              </w:tabs>
            </w:pPr>
          </w:p>
        </w:tc>
        <w:tc>
          <w:tcPr>
            <w:tcW w:w="3150" w:type="dxa"/>
          </w:tcPr>
          <w:p w14:paraId="09032E82" w14:textId="77777777" w:rsidR="00CC710A" w:rsidRDefault="00CC710A" w:rsidP="004B56EC">
            <w:pPr>
              <w:widowControl w:val="0"/>
              <w:tabs>
                <w:tab w:val="left" w:pos="2819"/>
              </w:tabs>
            </w:pPr>
          </w:p>
        </w:tc>
      </w:tr>
      <w:tr w:rsidR="00CC710A" w:rsidRPr="00BE7614" w14:paraId="63DC3242" w14:textId="77777777" w:rsidTr="005463DD">
        <w:trPr>
          <w:trHeight w:val="360"/>
        </w:trPr>
        <w:tc>
          <w:tcPr>
            <w:tcW w:w="1530" w:type="dxa"/>
          </w:tcPr>
          <w:p w14:paraId="79BE430C" w14:textId="77777777" w:rsidR="00CC710A" w:rsidRPr="00BE7614" w:rsidRDefault="00CC710A" w:rsidP="004B56EC">
            <w:pPr>
              <w:widowControl w:val="0"/>
              <w:tabs>
                <w:tab w:val="left" w:pos="2819"/>
              </w:tabs>
            </w:pPr>
          </w:p>
        </w:tc>
        <w:tc>
          <w:tcPr>
            <w:tcW w:w="2250" w:type="dxa"/>
          </w:tcPr>
          <w:p w14:paraId="131F1F72" w14:textId="77777777" w:rsidR="00CC710A" w:rsidRDefault="00CC710A" w:rsidP="004B56EC">
            <w:pPr>
              <w:widowControl w:val="0"/>
              <w:tabs>
                <w:tab w:val="left" w:pos="2819"/>
              </w:tabs>
            </w:pPr>
          </w:p>
        </w:tc>
        <w:tc>
          <w:tcPr>
            <w:tcW w:w="2700" w:type="dxa"/>
          </w:tcPr>
          <w:p w14:paraId="2C060419" w14:textId="77777777" w:rsidR="00CC710A" w:rsidRDefault="00CC710A" w:rsidP="004B56EC">
            <w:pPr>
              <w:widowControl w:val="0"/>
              <w:tabs>
                <w:tab w:val="left" w:pos="2819"/>
              </w:tabs>
            </w:pPr>
          </w:p>
        </w:tc>
        <w:tc>
          <w:tcPr>
            <w:tcW w:w="3150" w:type="dxa"/>
          </w:tcPr>
          <w:p w14:paraId="7DD808F2" w14:textId="77777777" w:rsidR="00CC710A" w:rsidRDefault="00CC710A" w:rsidP="004B56EC">
            <w:pPr>
              <w:widowControl w:val="0"/>
              <w:tabs>
                <w:tab w:val="left" w:pos="2819"/>
              </w:tabs>
            </w:pPr>
          </w:p>
        </w:tc>
      </w:tr>
      <w:tr w:rsidR="00CC710A" w:rsidRPr="00BE7614" w14:paraId="525D1A79" w14:textId="77777777" w:rsidTr="005463DD">
        <w:trPr>
          <w:trHeight w:val="360"/>
        </w:trPr>
        <w:tc>
          <w:tcPr>
            <w:tcW w:w="1530" w:type="dxa"/>
          </w:tcPr>
          <w:p w14:paraId="1181020B" w14:textId="77777777" w:rsidR="00CC710A" w:rsidRPr="00BE7614" w:rsidRDefault="00CC710A" w:rsidP="004B56EC">
            <w:pPr>
              <w:widowControl w:val="0"/>
              <w:tabs>
                <w:tab w:val="left" w:pos="2819"/>
              </w:tabs>
            </w:pPr>
          </w:p>
        </w:tc>
        <w:tc>
          <w:tcPr>
            <w:tcW w:w="2250" w:type="dxa"/>
          </w:tcPr>
          <w:p w14:paraId="1D382156" w14:textId="77777777" w:rsidR="00CC710A" w:rsidRDefault="00CC710A" w:rsidP="004B56EC">
            <w:pPr>
              <w:widowControl w:val="0"/>
              <w:tabs>
                <w:tab w:val="left" w:pos="2819"/>
              </w:tabs>
            </w:pPr>
          </w:p>
        </w:tc>
        <w:tc>
          <w:tcPr>
            <w:tcW w:w="2700" w:type="dxa"/>
          </w:tcPr>
          <w:p w14:paraId="0D63A2B5" w14:textId="77777777" w:rsidR="00CC710A" w:rsidRDefault="00CC710A" w:rsidP="004B56EC">
            <w:pPr>
              <w:widowControl w:val="0"/>
              <w:tabs>
                <w:tab w:val="left" w:pos="2819"/>
              </w:tabs>
            </w:pPr>
          </w:p>
        </w:tc>
        <w:tc>
          <w:tcPr>
            <w:tcW w:w="3150" w:type="dxa"/>
          </w:tcPr>
          <w:p w14:paraId="4265B1A7" w14:textId="77777777" w:rsidR="00CC710A" w:rsidRDefault="00CC710A" w:rsidP="004B56EC">
            <w:pPr>
              <w:widowControl w:val="0"/>
              <w:tabs>
                <w:tab w:val="left" w:pos="2819"/>
              </w:tabs>
            </w:pPr>
          </w:p>
        </w:tc>
      </w:tr>
      <w:tr w:rsidR="00CC710A" w:rsidRPr="00BE7614" w14:paraId="25F02C1F" w14:textId="77777777" w:rsidTr="005463DD">
        <w:trPr>
          <w:trHeight w:val="360"/>
        </w:trPr>
        <w:tc>
          <w:tcPr>
            <w:tcW w:w="1530" w:type="dxa"/>
          </w:tcPr>
          <w:p w14:paraId="58CD86BF" w14:textId="77777777" w:rsidR="00CC710A" w:rsidRPr="00BE7614" w:rsidRDefault="00CC710A" w:rsidP="004B56EC">
            <w:pPr>
              <w:widowControl w:val="0"/>
              <w:tabs>
                <w:tab w:val="left" w:pos="2819"/>
              </w:tabs>
            </w:pPr>
          </w:p>
        </w:tc>
        <w:tc>
          <w:tcPr>
            <w:tcW w:w="2250" w:type="dxa"/>
          </w:tcPr>
          <w:p w14:paraId="5FB731B7" w14:textId="77777777" w:rsidR="00CC710A" w:rsidRDefault="00CC710A" w:rsidP="004B56EC">
            <w:pPr>
              <w:widowControl w:val="0"/>
              <w:tabs>
                <w:tab w:val="left" w:pos="2819"/>
              </w:tabs>
            </w:pPr>
          </w:p>
        </w:tc>
        <w:tc>
          <w:tcPr>
            <w:tcW w:w="2700" w:type="dxa"/>
          </w:tcPr>
          <w:p w14:paraId="11FB1BA4" w14:textId="77777777" w:rsidR="00CC710A" w:rsidRDefault="00CC710A" w:rsidP="004B56EC">
            <w:pPr>
              <w:widowControl w:val="0"/>
              <w:tabs>
                <w:tab w:val="left" w:pos="2819"/>
              </w:tabs>
            </w:pPr>
          </w:p>
        </w:tc>
        <w:tc>
          <w:tcPr>
            <w:tcW w:w="3150" w:type="dxa"/>
          </w:tcPr>
          <w:p w14:paraId="6960141B" w14:textId="77777777" w:rsidR="00CC710A" w:rsidRDefault="00CC710A" w:rsidP="004B56EC">
            <w:pPr>
              <w:widowControl w:val="0"/>
              <w:tabs>
                <w:tab w:val="left" w:pos="2819"/>
              </w:tabs>
            </w:pPr>
          </w:p>
        </w:tc>
      </w:tr>
      <w:tr w:rsidR="00CC710A" w:rsidRPr="00BE7614" w14:paraId="254DEB78" w14:textId="77777777" w:rsidTr="005463DD">
        <w:trPr>
          <w:trHeight w:val="360"/>
        </w:trPr>
        <w:tc>
          <w:tcPr>
            <w:tcW w:w="1530" w:type="dxa"/>
          </w:tcPr>
          <w:p w14:paraId="09D972B6" w14:textId="77777777" w:rsidR="00CC710A" w:rsidRPr="00BE7614" w:rsidRDefault="00CC710A" w:rsidP="004B56EC">
            <w:pPr>
              <w:widowControl w:val="0"/>
              <w:tabs>
                <w:tab w:val="left" w:pos="2819"/>
              </w:tabs>
            </w:pPr>
          </w:p>
        </w:tc>
        <w:tc>
          <w:tcPr>
            <w:tcW w:w="2250" w:type="dxa"/>
          </w:tcPr>
          <w:p w14:paraId="76127499" w14:textId="77777777" w:rsidR="00CC710A" w:rsidRDefault="00CC710A" w:rsidP="004B56EC">
            <w:pPr>
              <w:widowControl w:val="0"/>
              <w:tabs>
                <w:tab w:val="left" w:pos="2819"/>
              </w:tabs>
            </w:pPr>
          </w:p>
        </w:tc>
        <w:tc>
          <w:tcPr>
            <w:tcW w:w="2700" w:type="dxa"/>
          </w:tcPr>
          <w:p w14:paraId="3D101289" w14:textId="77777777" w:rsidR="00CC710A" w:rsidRDefault="00CC710A" w:rsidP="004B56EC">
            <w:pPr>
              <w:widowControl w:val="0"/>
              <w:tabs>
                <w:tab w:val="left" w:pos="2819"/>
              </w:tabs>
            </w:pPr>
          </w:p>
        </w:tc>
        <w:tc>
          <w:tcPr>
            <w:tcW w:w="3150" w:type="dxa"/>
          </w:tcPr>
          <w:p w14:paraId="2CA3DC79" w14:textId="77777777" w:rsidR="00CC710A" w:rsidRDefault="00CC710A" w:rsidP="004B56EC">
            <w:pPr>
              <w:widowControl w:val="0"/>
              <w:tabs>
                <w:tab w:val="left" w:pos="2819"/>
              </w:tabs>
            </w:pPr>
          </w:p>
        </w:tc>
      </w:tr>
      <w:tr w:rsidR="00CC710A" w:rsidRPr="00BE7614" w14:paraId="50F02B47" w14:textId="77777777" w:rsidTr="005463DD">
        <w:trPr>
          <w:trHeight w:val="360"/>
        </w:trPr>
        <w:tc>
          <w:tcPr>
            <w:tcW w:w="1530" w:type="dxa"/>
          </w:tcPr>
          <w:p w14:paraId="394F2872" w14:textId="77777777" w:rsidR="00CC710A" w:rsidRPr="00BE7614" w:rsidRDefault="00CC710A" w:rsidP="004B56EC">
            <w:pPr>
              <w:widowControl w:val="0"/>
              <w:tabs>
                <w:tab w:val="left" w:pos="2819"/>
              </w:tabs>
            </w:pPr>
          </w:p>
        </w:tc>
        <w:tc>
          <w:tcPr>
            <w:tcW w:w="2250" w:type="dxa"/>
          </w:tcPr>
          <w:p w14:paraId="2CCF6CB1" w14:textId="77777777" w:rsidR="00CC710A" w:rsidRDefault="00CC710A" w:rsidP="004B56EC">
            <w:pPr>
              <w:widowControl w:val="0"/>
              <w:tabs>
                <w:tab w:val="left" w:pos="2819"/>
              </w:tabs>
            </w:pPr>
          </w:p>
        </w:tc>
        <w:tc>
          <w:tcPr>
            <w:tcW w:w="2700" w:type="dxa"/>
          </w:tcPr>
          <w:p w14:paraId="2C897C86" w14:textId="77777777" w:rsidR="00CC710A" w:rsidRDefault="00CC710A" w:rsidP="004B56EC">
            <w:pPr>
              <w:widowControl w:val="0"/>
              <w:tabs>
                <w:tab w:val="left" w:pos="2819"/>
              </w:tabs>
            </w:pPr>
          </w:p>
        </w:tc>
        <w:tc>
          <w:tcPr>
            <w:tcW w:w="3150" w:type="dxa"/>
          </w:tcPr>
          <w:p w14:paraId="317AD954" w14:textId="77777777" w:rsidR="00CC710A" w:rsidRDefault="00CC710A" w:rsidP="004B56EC">
            <w:pPr>
              <w:widowControl w:val="0"/>
              <w:tabs>
                <w:tab w:val="left" w:pos="2819"/>
              </w:tabs>
            </w:pPr>
          </w:p>
        </w:tc>
      </w:tr>
      <w:tr w:rsidR="00CC710A" w:rsidRPr="00BE7614" w14:paraId="12920AD0" w14:textId="77777777" w:rsidTr="005463DD">
        <w:trPr>
          <w:trHeight w:val="360"/>
        </w:trPr>
        <w:tc>
          <w:tcPr>
            <w:tcW w:w="1530" w:type="dxa"/>
          </w:tcPr>
          <w:p w14:paraId="28B932BD" w14:textId="77777777" w:rsidR="00CC710A" w:rsidRPr="00BE7614" w:rsidRDefault="00CC710A" w:rsidP="004B56EC">
            <w:pPr>
              <w:widowControl w:val="0"/>
              <w:tabs>
                <w:tab w:val="left" w:pos="2819"/>
              </w:tabs>
            </w:pPr>
          </w:p>
        </w:tc>
        <w:tc>
          <w:tcPr>
            <w:tcW w:w="2250" w:type="dxa"/>
          </w:tcPr>
          <w:p w14:paraId="63DC3E5F" w14:textId="77777777" w:rsidR="00CC710A" w:rsidRDefault="00CC710A" w:rsidP="004B56EC">
            <w:pPr>
              <w:widowControl w:val="0"/>
              <w:tabs>
                <w:tab w:val="left" w:pos="2819"/>
              </w:tabs>
            </w:pPr>
          </w:p>
        </w:tc>
        <w:tc>
          <w:tcPr>
            <w:tcW w:w="2700" w:type="dxa"/>
          </w:tcPr>
          <w:p w14:paraId="1351A7D1" w14:textId="77777777" w:rsidR="00CC710A" w:rsidRDefault="00CC710A" w:rsidP="004B56EC">
            <w:pPr>
              <w:widowControl w:val="0"/>
              <w:tabs>
                <w:tab w:val="left" w:pos="2819"/>
              </w:tabs>
            </w:pPr>
          </w:p>
        </w:tc>
        <w:tc>
          <w:tcPr>
            <w:tcW w:w="3150" w:type="dxa"/>
          </w:tcPr>
          <w:p w14:paraId="3E9FC695" w14:textId="77777777" w:rsidR="00CC710A" w:rsidRDefault="00CC710A" w:rsidP="004B56EC">
            <w:pPr>
              <w:widowControl w:val="0"/>
              <w:tabs>
                <w:tab w:val="left" w:pos="2819"/>
              </w:tabs>
            </w:pPr>
          </w:p>
        </w:tc>
      </w:tr>
      <w:tr w:rsidR="00CC710A" w:rsidRPr="00BE7614" w14:paraId="12402007" w14:textId="77777777" w:rsidTr="005463DD">
        <w:trPr>
          <w:trHeight w:val="360"/>
        </w:trPr>
        <w:tc>
          <w:tcPr>
            <w:tcW w:w="1530" w:type="dxa"/>
          </w:tcPr>
          <w:p w14:paraId="07B58863" w14:textId="77777777" w:rsidR="00CC710A" w:rsidRPr="00BE7614" w:rsidRDefault="00CC710A" w:rsidP="004B56EC">
            <w:pPr>
              <w:widowControl w:val="0"/>
              <w:tabs>
                <w:tab w:val="left" w:pos="2819"/>
              </w:tabs>
            </w:pPr>
          </w:p>
        </w:tc>
        <w:tc>
          <w:tcPr>
            <w:tcW w:w="2250" w:type="dxa"/>
          </w:tcPr>
          <w:p w14:paraId="5A3DE1A1" w14:textId="77777777" w:rsidR="00CC710A" w:rsidRDefault="00CC710A" w:rsidP="004B56EC">
            <w:pPr>
              <w:widowControl w:val="0"/>
              <w:tabs>
                <w:tab w:val="left" w:pos="2819"/>
              </w:tabs>
            </w:pPr>
          </w:p>
        </w:tc>
        <w:tc>
          <w:tcPr>
            <w:tcW w:w="2700" w:type="dxa"/>
          </w:tcPr>
          <w:p w14:paraId="1305C903" w14:textId="77777777" w:rsidR="00CC710A" w:rsidRDefault="00CC710A" w:rsidP="004B56EC">
            <w:pPr>
              <w:widowControl w:val="0"/>
              <w:tabs>
                <w:tab w:val="left" w:pos="2819"/>
              </w:tabs>
            </w:pPr>
          </w:p>
        </w:tc>
        <w:tc>
          <w:tcPr>
            <w:tcW w:w="3150" w:type="dxa"/>
          </w:tcPr>
          <w:p w14:paraId="5FFD44AA" w14:textId="77777777" w:rsidR="00CC710A" w:rsidRDefault="00CC710A" w:rsidP="004B56EC">
            <w:pPr>
              <w:widowControl w:val="0"/>
              <w:tabs>
                <w:tab w:val="left" w:pos="2819"/>
              </w:tabs>
            </w:pPr>
          </w:p>
        </w:tc>
      </w:tr>
      <w:tr w:rsidR="00CC710A" w:rsidRPr="00BE7614" w14:paraId="7D6E8D25" w14:textId="77777777" w:rsidTr="005463DD">
        <w:trPr>
          <w:trHeight w:val="360"/>
        </w:trPr>
        <w:tc>
          <w:tcPr>
            <w:tcW w:w="1530" w:type="dxa"/>
          </w:tcPr>
          <w:p w14:paraId="41196018" w14:textId="77777777" w:rsidR="00CC710A" w:rsidRPr="00BE7614" w:rsidRDefault="00CC710A" w:rsidP="004B56EC">
            <w:pPr>
              <w:widowControl w:val="0"/>
              <w:tabs>
                <w:tab w:val="left" w:pos="2819"/>
              </w:tabs>
            </w:pPr>
          </w:p>
        </w:tc>
        <w:tc>
          <w:tcPr>
            <w:tcW w:w="2250" w:type="dxa"/>
          </w:tcPr>
          <w:p w14:paraId="0588515D" w14:textId="77777777" w:rsidR="00CC710A" w:rsidRDefault="00CC710A" w:rsidP="004B56EC">
            <w:pPr>
              <w:widowControl w:val="0"/>
              <w:tabs>
                <w:tab w:val="left" w:pos="2819"/>
              </w:tabs>
            </w:pPr>
          </w:p>
        </w:tc>
        <w:tc>
          <w:tcPr>
            <w:tcW w:w="2700" w:type="dxa"/>
          </w:tcPr>
          <w:p w14:paraId="59A60BB0" w14:textId="77777777" w:rsidR="00CC710A" w:rsidRDefault="00CC710A" w:rsidP="004B56EC">
            <w:pPr>
              <w:widowControl w:val="0"/>
              <w:tabs>
                <w:tab w:val="left" w:pos="2819"/>
              </w:tabs>
            </w:pPr>
          </w:p>
        </w:tc>
        <w:tc>
          <w:tcPr>
            <w:tcW w:w="3150" w:type="dxa"/>
          </w:tcPr>
          <w:p w14:paraId="521B53E6" w14:textId="77777777" w:rsidR="00CC710A" w:rsidRDefault="00CC710A" w:rsidP="004B56EC">
            <w:pPr>
              <w:widowControl w:val="0"/>
              <w:tabs>
                <w:tab w:val="left" w:pos="2819"/>
              </w:tabs>
            </w:pPr>
          </w:p>
        </w:tc>
      </w:tr>
    </w:tbl>
    <w:p w14:paraId="1529C88B" w14:textId="77777777" w:rsidR="00CC710A" w:rsidRDefault="00CC710A" w:rsidP="004B56EC">
      <w:pPr>
        <w:widowControl w:val="0"/>
      </w:pPr>
      <w:r w:rsidRPr="004B21E6">
        <w:rPr>
          <w:sz w:val="20"/>
          <w:szCs w:val="20"/>
        </w:rPr>
        <w:t xml:space="preserve">*By signing this log, participants confirm that they have read and </w:t>
      </w:r>
      <w:r>
        <w:rPr>
          <w:sz w:val="20"/>
          <w:szCs w:val="20"/>
        </w:rPr>
        <w:t>understood the content of the SOP</w:t>
      </w:r>
    </w:p>
    <w:p w14:paraId="7EFF38F6" w14:textId="77777777" w:rsidR="00CC710A" w:rsidRDefault="00CC710A" w:rsidP="004B56EC">
      <w:pPr>
        <w:pStyle w:val="ListParagraph"/>
        <w:widowControl w:val="0"/>
        <w:ind w:left="360"/>
        <w:rPr>
          <w:rFonts w:cs="Arial"/>
          <w:b/>
        </w:rPr>
      </w:pPr>
    </w:p>
    <w:p w14:paraId="4DAA8BC9" w14:textId="77777777" w:rsidR="00CC710A" w:rsidRPr="00CC710A" w:rsidRDefault="00CC710A" w:rsidP="004B56EC">
      <w:pPr>
        <w:pStyle w:val="BodyText"/>
        <w:widowControl w:val="0"/>
      </w:pPr>
    </w:p>
    <w:sectPr w:rsidR="00CC710A" w:rsidRPr="00CC710A" w:rsidSect="002D74A3">
      <w:headerReference w:type="default" r:id="rId12"/>
      <w:footerReference w:type="even" r:id="rId13"/>
      <w:footerReference w:type="default" r:id="rId14"/>
      <w:pgSz w:w="11900" w:h="16840" w:code="9"/>
      <w:pgMar w:top="1440" w:right="1296" w:bottom="1440" w:left="1440" w:header="576"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5A6A01" w14:textId="77777777" w:rsidR="00E338FF" w:rsidRDefault="00E338FF">
      <w:r>
        <w:separator/>
      </w:r>
    </w:p>
  </w:endnote>
  <w:endnote w:type="continuationSeparator" w:id="0">
    <w:p w14:paraId="37D9F271" w14:textId="77777777" w:rsidR="00E338FF" w:rsidRDefault="00E338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Helvetica">
    <w:panose1 w:val="020B0604020202020204"/>
    <w:charset w:val="00"/>
    <w:family w:val="auto"/>
    <w:pitch w:val="variable"/>
    <w:sig w:usb0="E00002FF" w:usb1="5000785B" w:usb2="00000000" w:usb3="00000000" w:csb0="0000019F" w:csb1="00000000"/>
  </w:font>
  <w:font w:name="Tahoma">
    <w:panose1 w:val="020B0604030504040204"/>
    <w:charset w:val="00"/>
    <w:family w:val="auto"/>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imes">
    <w:panose1 w:val="02020603050405020304"/>
    <w:charset w:val="00"/>
    <w:family w:val="auto"/>
    <w:pitch w:val="variable"/>
    <w:sig w:usb0="00000003" w:usb1="00000000" w:usb2="00000000" w:usb3="00000000" w:csb0="00000001" w:csb1="00000000"/>
  </w:font>
  <w:font w:name="ICFAI O+ Times">
    <w:altName w:val="Times New Roman"/>
    <w:panose1 w:val="00000000000000000000"/>
    <w:charset w:val="00"/>
    <w:family w:val="roman"/>
    <w:notTrueType/>
    <w:pitch w:val="default"/>
    <w:sig w:usb0="00000003" w:usb1="00000000" w:usb2="00000000" w:usb3="00000000" w:csb0="00000001" w:csb1="00000000"/>
  </w:font>
  <w:font w:name="Corisande">
    <w:altName w:val="Cambria"/>
    <w:panose1 w:val="00000000000000000000"/>
    <w:charset w:val="00"/>
    <w:family w:val="swiss"/>
    <w:notTrueType/>
    <w:pitch w:val="default"/>
    <w:sig w:usb0="00000003" w:usb1="00000000" w:usb2="00000000" w:usb3="00000000" w:csb0="00000001" w:csb1="00000000"/>
  </w:font>
  <w:font w:name="Helvetica Neue LT Std">
    <w:altName w:val="Sylfaen"/>
    <w:charset w:val="00"/>
    <w:family w:val="auto"/>
    <w:pitch w:val="variable"/>
    <w:sig w:usb0="E50002FF" w:usb1="500079DB" w:usb2="00000010" w:usb3="00000000" w:csb0="00000001" w:csb1="00000000"/>
  </w:font>
  <w:font w:name="Lucida Grande">
    <w:charset w:val="00"/>
    <w:family w:val="auto"/>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BE2D30" w14:textId="771884A0" w:rsidR="0032450A" w:rsidRPr="008E1325" w:rsidRDefault="0032450A" w:rsidP="005463DD">
    <w:pPr>
      <w:pStyle w:val="Footer"/>
      <w:tabs>
        <w:tab w:val="clear" w:pos="9360"/>
        <w:tab w:val="right" w:pos="9020"/>
      </w:tabs>
      <w:rPr>
        <w:rFonts w:ascii="Arial" w:hAnsi="Arial" w:cs="Arial"/>
      </w:rPr>
    </w:pPr>
    <w:r w:rsidRPr="008E1325">
      <w:rPr>
        <w:rFonts w:ascii="Arial" w:hAnsi="Arial" w:cs="Arial"/>
        <w:szCs w:val="18"/>
      </w:rPr>
      <w:t>Version</w:t>
    </w:r>
    <w:r>
      <w:rPr>
        <w:rFonts w:ascii="Arial" w:hAnsi="Arial" w:cs="Arial"/>
        <w:szCs w:val="18"/>
      </w:rPr>
      <w:t xml:space="preserve"> 3</w:t>
    </w:r>
    <w:r w:rsidRPr="008E1325">
      <w:rPr>
        <w:rFonts w:ascii="Arial" w:hAnsi="Arial" w:cs="Arial"/>
        <w:szCs w:val="18"/>
      </w:rPr>
      <w:t>.0</w:t>
    </w:r>
    <w:r>
      <w:rPr>
        <w:rFonts w:cs="Arial"/>
        <w:szCs w:val="18"/>
      </w:rPr>
      <w:tab/>
    </w:r>
    <w:r w:rsidRPr="008E1325">
      <w:rPr>
        <w:rFonts w:ascii="Arial" w:hAnsi="Arial" w:cs="Arial"/>
        <w:szCs w:val="18"/>
      </w:rPr>
      <w:t xml:space="preserve">Page </w:t>
    </w:r>
    <w:r w:rsidRPr="008E1325">
      <w:rPr>
        <w:rFonts w:ascii="Arial" w:hAnsi="Arial" w:cs="Arial"/>
        <w:szCs w:val="18"/>
      </w:rPr>
      <w:fldChar w:fldCharType="begin"/>
    </w:r>
    <w:r w:rsidRPr="008E1325">
      <w:rPr>
        <w:rFonts w:ascii="Arial" w:hAnsi="Arial" w:cs="Arial"/>
        <w:szCs w:val="18"/>
      </w:rPr>
      <w:instrText xml:space="preserve"> PAGE </w:instrText>
    </w:r>
    <w:r w:rsidRPr="008E1325">
      <w:rPr>
        <w:rFonts w:ascii="Arial" w:hAnsi="Arial" w:cs="Arial"/>
        <w:szCs w:val="18"/>
      </w:rPr>
      <w:fldChar w:fldCharType="separate"/>
    </w:r>
    <w:r w:rsidR="00215143">
      <w:rPr>
        <w:rFonts w:ascii="Arial" w:hAnsi="Arial" w:cs="Arial"/>
        <w:noProof/>
        <w:szCs w:val="18"/>
      </w:rPr>
      <w:t>5</w:t>
    </w:r>
    <w:r w:rsidRPr="008E1325">
      <w:rPr>
        <w:rFonts w:ascii="Arial" w:hAnsi="Arial" w:cs="Arial"/>
        <w:szCs w:val="18"/>
      </w:rPr>
      <w:fldChar w:fldCharType="end"/>
    </w:r>
    <w:r w:rsidRPr="008E1325">
      <w:rPr>
        <w:rFonts w:ascii="Arial" w:hAnsi="Arial" w:cs="Arial"/>
        <w:szCs w:val="18"/>
      </w:rPr>
      <w:t xml:space="preserve"> of </w:t>
    </w:r>
    <w:r w:rsidR="00FC694E">
      <w:rPr>
        <w:rFonts w:ascii="Arial" w:hAnsi="Arial" w:cs="Arial"/>
        <w:szCs w:val="18"/>
      </w:rPr>
      <w:t>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B6EC60" w14:textId="77777777" w:rsidR="0032450A" w:rsidRDefault="0032450A" w:rsidP="00246136">
    <w:pPr>
      <w:pStyle w:val="Foot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1996D547" w14:textId="77777777" w:rsidR="0032450A" w:rsidRDefault="0032450A" w:rsidP="00246136">
    <w:pPr>
      <w:pStyle w:val="Footer"/>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2ACF57" w14:textId="6F614293" w:rsidR="0032450A" w:rsidRPr="008E1325" w:rsidRDefault="0032450A" w:rsidP="005463DD">
    <w:pPr>
      <w:pStyle w:val="Footer"/>
      <w:tabs>
        <w:tab w:val="clear" w:pos="9360"/>
        <w:tab w:val="right" w:pos="9020"/>
      </w:tabs>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2C1AD8" w14:textId="77777777" w:rsidR="00E338FF" w:rsidRDefault="00E338FF">
      <w:r>
        <w:separator/>
      </w:r>
    </w:p>
  </w:footnote>
  <w:footnote w:type="continuationSeparator" w:id="0">
    <w:p w14:paraId="18B3BE59" w14:textId="77777777" w:rsidR="00E338FF" w:rsidRDefault="00E338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18CC52" w14:textId="77777777" w:rsidR="0032450A" w:rsidRPr="00E56365" w:rsidRDefault="0032450A" w:rsidP="00CC710A">
    <w:pPr>
      <w:pStyle w:val="Header"/>
      <w:rPr>
        <w:rFonts w:ascii="Arial" w:hAnsi="Arial" w:cs="Arial"/>
        <w:color w:val="000000"/>
        <w:sz w:val="18"/>
        <w:szCs w:val="18"/>
      </w:rPr>
    </w:pPr>
    <w:r w:rsidRPr="00433200">
      <w:rPr>
        <w:rStyle w:val="apple-style-span"/>
        <w:rFonts w:ascii="Arial" w:hAnsi="Arial" w:cs="Arial"/>
        <w:color w:val="000000"/>
        <w:sz w:val="18"/>
        <w:szCs w:val="18"/>
      </w:rPr>
      <w:t xml:space="preserve">University of Washington/KEMRI: </w:t>
    </w:r>
    <w:r>
      <w:rPr>
        <w:rStyle w:val="apple-style-span"/>
        <w:rFonts w:ascii="Arial" w:hAnsi="Arial" w:cs="Arial"/>
        <w:color w:val="000000"/>
        <w:sz w:val="18"/>
        <w:szCs w:val="18"/>
      </w:rPr>
      <w:t xml:space="preserve">Toto Bora Trial – Study Document Preparation, Use, and Version Control </w:t>
    </w:r>
    <w:r>
      <w:rPr>
        <w:rFonts w:ascii="Arial" w:hAnsi="Arial" w:cs="Arial"/>
        <w:color w:val="000000"/>
        <w:sz w:val="18"/>
        <w:szCs w:val="18"/>
      </w:rPr>
      <w:t>SOP</w:t>
    </w:r>
  </w:p>
  <w:p w14:paraId="4A49688A" w14:textId="77777777" w:rsidR="0032450A" w:rsidRPr="00717554" w:rsidRDefault="0032450A" w:rsidP="00CC710A">
    <w:pPr>
      <w:pStyle w:val="Header"/>
      <w:rPr>
        <w:rFonts w:ascii="Arial" w:hAnsi="Arial" w:cs="Aria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82F0D4" w14:textId="77777777" w:rsidR="0032450A" w:rsidRPr="00717554" w:rsidRDefault="0032450A" w:rsidP="00CC710A">
    <w:pPr>
      <w:pStyle w:val="Header"/>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02280274"/>
    <w:lvl w:ilvl="0">
      <w:start w:val="1"/>
      <w:numFmt w:val="bullet"/>
      <w:pStyle w:val="ListBullet3"/>
      <w:lvlText w:val=""/>
      <w:lvlJc w:val="left"/>
      <w:pPr>
        <w:tabs>
          <w:tab w:val="num" w:pos="1080"/>
        </w:tabs>
        <w:ind w:left="1080" w:hanging="360"/>
      </w:pPr>
      <w:rPr>
        <w:rFonts w:ascii="Symbol" w:hAnsi="Symbol" w:hint="default"/>
      </w:rPr>
    </w:lvl>
  </w:abstractNum>
  <w:abstractNum w:abstractNumId="1" w15:restartNumberingAfterBreak="0">
    <w:nsid w:val="FFFFFF88"/>
    <w:multiLevelType w:val="singleLevel"/>
    <w:tmpl w:val="0A92FC36"/>
    <w:lvl w:ilvl="0">
      <w:start w:val="1"/>
      <w:numFmt w:val="decimal"/>
      <w:pStyle w:val="ListNumber"/>
      <w:lvlText w:val="%1."/>
      <w:lvlJc w:val="left"/>
      <w:pPr>
        <w:tabs>
          <w:tab w:val="num" w:pos="360"/>
        </w:tabs>
        <w:ind w:left="360" w:hanging="360"/>
      </w:pPr>
    </w:lvl>
  </w:abstractNum>
  <w:abstractNum w:abstractNumId="2" w15:restartNumberingAfterBreak="0">
    <w:nsid w:val="003B751E"/>
    <w:multiLevelType w:val="hybridMultilevel"/>
    <w:tmpl w:val="B7FCC0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0E27D73"/>
    <w:multiLevelType w:val="multilevel"/>
    <w:tmpl w:val="520047BA"/>
    <w:lvl w:ilvl="0">
      <w:start w:val="1"/>
      <w:numFmt w:val="decimal"/>
      <w:lvlText w:val="%1."/>
      <w:lvlJc w:val="left"/>
      <w:pPr>
        <w:ind w:left="720" w:hanging="360"/>
      </w:pPr>
      <w:rPr>
        <w:rFonts w:hint="default"/>
        <w:b/>
      </w:rPr>
    </w:lvl>
    <w:lvl w:ilvl="1">
      <w:start w:val="1"/>
      <w:numFmt w:val="decimal"/>
      <w:lvlText w:val="%1.%2."/>
      <w:lvlJc w:val="left"/>
      <w:pPr>
        <w:tabs>
          <w:tab w:val="num" w:pos="1152"/>
        </w:tabs>
        <w:ind w:left="1152" w:hanging="432"/>
      </w:pPr>
      <w:rPr>
        <w:rFonts w:hint="default"/>
        <w:b w:val="0"/>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4" w15:restartNumberingAfterBreak="0">
    <w:nsid w:val="01315BDA"/>
    <w:multiLevelType w:val="hybridMultilevel"/>
    <w:tmpl w:val="0C6022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1F536AB"/>
    <w:multiLevelType w:val="hybridMultilevel"/>
    <w:tmpl w:val="E4A0822E"/>
    <w:lvl w:ilvl="0" w:tplc="04090001">
      <w:start w:val="1"/>
      <w:numFmt w:val="bullet"/>
      <w:lvlText w:val=""/>
      <w:lvlJc w:val="left"/>
      <w:pPr>
        <w:ind w:left="2304" w:hanging="360"/>
      </w:pPr>
      <w:rPr>
        <w:rFonts w:ascii="Symbol" w:hAnsi="Symbol" w:hint="default"/>
      </w:rPr>
    </w:lvl>
    <w:lvl w:ilvl="1" w:tplc="04090003">
      <w:start w:val="1"/>
      <w:numFmt w:val="bullet"/>
      <w:lvlText w:val="o"/>
      <w:lvlJc w:val="left"/>
      <w:pPr>
        <w:ind w:left="3024" w:hanging="360"/>
      </w:pPr>
      <w:rPr>
        <w:rFonts w:ascii="Courier New" w:hAnsi="Courier New" w:cs="Courier New" w:hint="default"/>
      </w:rPr>
    </w:lvl>
    <w:lvl w:ilvl="2" w:tplc="04090005" w:tentative="1">
      <w:start w:val="1"/>
      <w:numFmt w:val="bullet"/>
      <w:lvlText w:val=""/>
      <w:lvlJc w:val="left"/>
      <w:pPr>
        <w:ind w:left="3744" w:hanging="360"/>
      </w:pPr>
      <w:rPr>
        <w:rFonts w:ascii="Wingdings" w:hAnsi="Wingdings" w:hint="default"/>
      </w:rPr>
    </w:lvl>
    <w:lvl w:ilvl="3" w:tplc="04090001" w:tentative="1">
      <w:start w:val="1"/>
      <w:numFmt w:val="bullet"/>
      <w:lvlText w:val=""/>
      <w:lvlJc w:val="left"/>
      <w:pPr>
        <w:ind w:left="4464" w:hanging="360"/>
      </w:pPr>
      <w:rPr>
        <w:rFonts w:ascii="Symbol" w:hAnsi="Symbol" w:hint="default"/>
      </w:rPr>
    </w:lvl>
    <w:lvl w:ilvl="4" w:tplc="04090003" w:tentative="1">
      <w:start w:val="1"/>
      <w:numFmt w:val="bullet"/>
      <w:lvlText w:val="o"/>
      <w:lvlJc w:val="left"/>
      <w:pPr>
        <w:ind w:left="5184" w:hanging="360"/>
      </w:pPr>
      <w:rPr>
        <w:rFonts w:ascii="Courier New" w:hAnsi="Courier New" w:cs="Courier New" w:hint="default"/>
      </w:rPr>
    </w:lvl>
    <w:lvl w:ilvl="5" w:tplc="04090005" w:tentative="1">
      <w:start w:val="1"/>
      <w:numFmt w:val="bullet"/>
      <w:lvlText w:val=""/>
      <w:lvlJc w:val="left"/>
      <w:pPr>
        <w:ind w:left="5904" w:hanging="360"/>
      </w:pPr>
      <w:rPr>
        <w:rFonts w:ascii="Wingdings" w:hAnsi="Wingdings" w:hint="default"/>
      </w:rPr>
    </w:lvl>
    <w:lvl w:ilvl="6" w:tplc="04090001" w:tentative="1">
      <w:start w:val="1"/>
      <w:numFmt w:val="bullet"/>
      <w:lvlText w:val=""/>
      <w:lvlJc w:val="left"/>
      <w:pPr>
        <w:ind w:left="6624" w:hanging="360"/>
      </w:pPr>
      <w:rPr>
        <w:rFonts w:ascii="Symbol" w:hAnsi="Symbol" w:hint="default"/>
      </w:rPr>
    </w:lvl>
    <w:lvl w:ilvl="7" w:tplc="04090003" w:tentative="1">
      <w:start w:val="1"/>
      <w:numFmt w:val="bullet"/>
      <w:lvlText w:val="o"/>
      <w:lvlJc w:val="left"/>
      <w:pPr>
        <w:ind w:left="7344" w:hanging="360"/>
      </w:pPr>
      <w:rPr>
        <w:rFonts w:ascii="Courier New" w:hAnsi="Courier New" w:cs="Courier New" w:hint="default"/>
      </w:rPr>
    </w:lvl>
    <w:lvl w:ilvl="8" w:tplc="04090005" w:tentative="1">
      <w:start w:val="1"/>
      <w:numFmt w:val="bullet"/>
      <w:lvlText w:val=""/>
      <w:lvlJc w:val="left"/>
      <w:pPr>
        <w:ind w:left="8064" w:hanging="360"/>
      </w:pPr>
      <w:rPr>
        <w:rFonts w:ascii="Wingdings" w:hAnsi="Wingdings" w:hint="default"/>
      </w:rPr>
    </w:lvl>
  </w:abstractNum>
  <w:abstractNum w:abstractNumId="6" w15:restartNumberingAfterBreak="0">
    <w:nsid w:val="024135BE"/>
    <w:multiLevelType w:val="multilevel"/>
    <w:tmpl w:val="520047BA"/>
    <w:lvl w:ilvl="0">
      <w:start w:val="1"/>
      <w:numFmt w:val="decimal"/>
      <w:lvlText w:val="%1."/>
      <w:lvlJc w:val="left"/>
      <w:pPr>
        <w:ind w:left="720" w:hanging="360"/>
      </w:pPr>
      <w:rPr>
        <w:rFonts w:hint="default"/>
        <w:b/>
      </w:rPr>
    </w:lvl>
    <w:lvl w:ilvl="1">
      <w:start w:val="1"/>
      <w:numFmt w:val="decimal"/>
      <w:lvlText w:val="%1.%2."/>
      <w:lvlJc w:val="left"/>
      <w:pPr>
        <w:tabs>
          <w:tab w:val="num" w:pos="1152"/>
        </w:tabs>
        <w:ind w:left="1152" w:hanging="432"/>
      </w:pPr>
      <w:rPr>
        <w:rFonts w:hint="default"/>
        <w:b w:val="0"/>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7" w15:restartNumberingAfterBreak="0">
    <w:nsid w:val="05467512"/>
    <w:multiLevelType w:val="hybridMultilevel"/>
    <w:tmpl w:val="2E9202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059A03FC"/>
    <w:multiLevelType w:val="hybridMultilevel"/>
    <w:tmpl w:val="0804023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06290175"/>
    <w:multiLevelType w:val="hybridMultilevel"/>
    <w:tmpl w:val="32845FB4"/>
    <w:lvl w:ilvl="0" w:tplc="4B5C6C16">
      <w:start w:val="1"/>
      <w:numFmt w:val="lowerLetter"/>
      <w:lvlText w:val="%1."/>
      <w:lvlJc w:val="left"/>
      <w:pPr>
        <w:tabs>
          <w:tab w:val="num" w:pos="1080"/>
        </w:tabs>
        <w:ind w:left="1080" w:hanging="360"/>
      </w:pPr>
      <w:rPr>
        <w:rFonts w:ascii="Arial" w:hAnsi="Arial" w:cs="Arial" w:hint="default"/>
        <w:b/>
        <w:sz w:val="24"/>
        <w:szCs w:val="24"/>
      </w:rPr>
    </w:lvl>
    <w:lvl w:ilvl="1" w:tplc="3DC4E77E">
      <w:start w:val="1"/>
      <w:numFmt w:val="bullet"/>
      <w:lvlText w:val=""/>
      <w:lvlJc w:val="left"/>
      <w:pPr>
        <w:tabs>
          <w:tab w:val="num" w:pos="1800"/>
        </w:tabs>
        <w:ind w:left="1800" w:hanging="360"/>
      </w:pPr>
      <w:rPr>
        <w:rFonts w:ascii="Symbol" w:hAnsi="Symbol" w:hint="default"/>
      </w:rPr>
    </w:lvl>
    <w:lvl w:ilvl="2" w:tplc="EA8696A2">
      <w:start w:val="1"/>
      <w:numFmt w:val="decimal"/>
      <w:lvlText w:val="%3."/>
      <w:lvlJc w:val="left"/>
      <w:pPr>
        <w:tabs>
          <w:tab w:val="num" w:pos="2700"/>
        </w:tabs>
        <w:ind w:left="2700" w:hanging="360"/>
      </w:pPr>
      <w:rPr>
        <w:rFonts w:hint="default"/>
      </w:r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06371C3E"/>
    <w:multiLevelType w:val="hybridMultilevel"/>
    <w:tmpl w:val="613A88CC"/>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1" w15:restartNumberingAfterBreak="0">
    <w:nsid w:val="06BE4725"/>
    <w:multiLevelType w:val="hybridMultilevel"/>
    <w:tmpl w:val="120473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06D539DC"/>
    <w:multiLevelType w:val="hybridMultilevel"/>
    <w:tmpl w:val="EDCC57F6"/>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06FE7E29"/>
    <w:multiLevelType w:val="multilevel"/>
    <w:tmpl w:val="A45AAA1E"/>
    <w:lvl w:ilvl="0">
      <w:start w:val="5"/>
      <w:numFmt w:val="decimal"/>
      <w:lvlText w:val="%1."/>
      <w:lvlJc w:val="left"/>
      <w:pPr>
        <w:ind w:left="360" w:hanging="360"/>
      </w:pPr>
      <w:rPr>
        <w:rFonts w:hint="default"/>
      </w:rPr>
    </w:lvl>
    <w:lvl w:ilvl="1">
      <w:start w:val="1"/>
      <w:numFmt w:val="decimal"/>
      <w:lvlText w:val="6.%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076E44A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079A5CAE"/>
    <w:multiLevelType w:val="multilevel"/>
    <w:tmpl w:val="A45AAA1E"/>
    <w:lvl w:ilvl="0">
      <w:start w:val="5"/>
      <w:numFmt w:val="decimal"/>
      <w:lvlText w:val="%1."/>
      <w:lvlJc w:val="left"/>
      <w:pPr>
        <w:ind w:left="360" w:hanging="360"/>
      </w:pPr>
      <w:rPr>
        <w:rFonts w:hint="default"/>
      </w:rPr>
    </w:lvl>
    <w:lvl w:ilvl="1">
      <w:start w:val="1"/>
      <w:numFmt w:val="decimal"/>
      <w:lvlText w:val="6.%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094001A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09A11417"/>
    <w:multiLevelType w:val="hybridMultilevel"/>
    <w:tmpl w:val="C77EE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A406C6C"/>
    <w:multiLevelType w:val="hybridMultilevel"/>
    <w:tmpl w:val="8B98AB0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0AFF0D5D"/>
    <w:multiLevelType w:val="multilevel"/>
    <w:tmpl w:val="520047BA"/>
    <w:lvl w:ilvl="0">
      <w:start w:val="1"/>
      <w:numFmt w:val="decimal"/>
      <w:lvlText w:val="%1."/>
      <w:lvlJc w:val="left"/>
      <w:pPr>
        <w:ind w:left="720" w:hanging="360"/>
      </w:pPr>
      <w:rPr>
        <w:rFonts w:hint="default"/>
        <w:b/>
      </w:rPr>
    </w:lvl>
    <w:lvl w:ilvl="1">
      <w:start w:val="1"/>
      <w:numFmt w:val="decimal"/>
      <w:lvlText w:val="%1.%2."/>
      <w:lvlJc w:val="left"/>
      <w:pPr>
        <w:tabs>
          <w:tab w:val="num" w:pos="1152"/>
        </w:tabs>
        <w:ind w:left="1152" w:hanging="432"/>
      </w:pPr>
      <w:rPr>
        <w:rFonts w:hint="default"/>
        <w:b w:val="0"/>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0" w15:restartNumberingAfterBreak="0">
    <w:nsid w:val="0BCD59ED"/>
    <w:multiLevelType w:val="hybridMultilevel"/>
    <w:tmpl w:val="2B2C7E2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0DE11282"/>
    <w:multiLevelType w:val="hybridMultilevel"/>
    <w:tmpl w:val="4E28DE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0FF259F6"/>
    <w:multiLevelType w:val="multilevel"/>
    <w:tmpl w:val="54E42D58"/>
    <w:lvl w:ilvl="0">
      <w:start w:val="1"/>
      <w:numFmt w:val="decimal"/>
      <w:lvlText w:val="%1."/>
      <w:lvlJc w:val="left"/>
      <w:pPr>
        <w:ind w:left="360" w:hanging="360"/>
      </w:pPr>
      <w:rPr>
        <w:rFonts w:hint="default"/>
        <w:b/>
      </w:rPr>
    </w:lvl>
    <w:lvl w:ilvl="1">
      <w:start w:val="1"/>
      <w:numFmt w:val="decimal"/>
      <w:lvlText w:val="%1.%2."/>
      <w:lvlJc w:val="left"/>
      <w:pPr>
        <w:tabs>
          <w:tab w:val="num" w:pos="792"/>
        </w:tabs>
        <w:ind w:left="792" w:hanging="432"/>
      </w:pPr>
      <w:rPr>
        <w:rFonts w:hint="default"/>
        <w:b w:val="0"/>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11370F91"/>
    <w:multiLevelType w:val="hybridMultilevel"/>
    <w:tmpl w:val="CD3AD2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16C178D"/>
    <w:multiLevelType w:val="multilevel"/>
    <w:tmpl w:val="520047BA"/>
    <w:lvl w:ilvl="0">
      <w:start w:val="1"/>
      <w:numFmt w:val="decimal"/>
      <w:lvlText w:val="%1."/>
      <w:lvlJc w:val="left"/>
      <w:pPr>
        <w:ind w:left="720" w:hanging="360"/>
      </w:pPr>
      <w:rPr>
        <w:rFonts w:hint="default"/>
        <w:b/>
      </w:rPr>
    </w:lvl>
    <w:lvl w:ilvl="1">
      <w:start w:val="1"/>
      <w:numFmt w:val="decimal"/>
      <w:lvlText w:val="%1.%2."/>
      <w:lvlJc w:val="left"/>
      <w:pPr>
        <w:tabs>
          <w:tab w:val="num" w:pos="1152"/>
        </w:tabs>
        <w:ind w:left="1152" w:hanging="432"/>
      </w:pPr>
      <w:rPr>
        <w:rFonts w:hint="default"/>
        <w:b w:val="0"/>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5" w15:restartNumberingAfterBreak="0">
    <w:nsid w:val="12B97C3B"/>
    <w:multiLevelType w:val="hybridMultilevel"/>
    <w:tmpl w:val="7E1EB6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35728DA"/>
    <w:multiLevelType w:val="multilevel"/>
    <w:tmpl w:val="520047BA"/>
    <w:lvl w:ilvl="0">
      <w:start w:val="1"/>
      <w:numFmt w:val="decimal"/>
      <w:lvlText w:val="%1."/>
      <w:lvlJc w:val="left"/>
      <w:pPr>
        <w:ind w:left="720" w:hanging="360"/>
      </w:pPr>
      <w:rPr>
        <w:rFonts w:hint="default"/>
        <w:b/>
      </w:rPr>
    </w:lvl>
    <w:lvl w:ilvl="1">
      <w:start w:val="1"/>
      <w:numFmt w:val="decimal"/>
      <w:lvlText w:val="%1.%2."/>
      <w:lvlJc w:val="left"/>
      <w:pPr>
        <w:tabs>
          <w:tab w:val="num" w:pos="1152"/>
        </w:tabs>
        <w:ind w:left="1152" w:hanging="432"/>
      </w:pPr>
      <w:rPr>
        <w:rFonts w:hint="default"/>
        <w:b w:val="0"/>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7" w15:restartNumberingAfterBreak="0">
    <w:nsid w:val="13876673"/>
    <w:multiLevelType w:val="hybridMultilevel"/>
    <w:tmpl w:val="DF9614A8"/>
    <w:lvl w:ilvl="0" w:tplc="F676B13E">
      <w:start w:val="1"/>
      <w:numFmt w:val="decimal"/>
      <w:lvlText w:val="%1."/>
      <w:lvlJc w:val="left"/>
      <w:pPr>
        <w:tabs>
          <w:tab w:val="num" w:pos="720"/>
        </w:tabs>
        <w:ind w:left="720" w:hanging="360"/>
      </w:pPr>
      <w:rPr>
        <w:rFonts w:hint="default"/>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13F55B08"/>
    <w:multiLevelType w:val="hybridMultilevel"/>
    <w:tmpl w:val="0BB203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4A12171"/>
    <w:multiLevelType w:val="multilevel"/>
    <w:tmpl w:val="C0EA4D82"/>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14C21B71"/>
    <w:multiLevelType w:val="hybridMultilevel"/>
    <w:tmpl w:val="D42C1894"/>
    <w:lvl w:ilvl="0" w:tplc="04090003">
      <w:start w:val="1"/>
      <w:numFmt w:val="bullet"/>
      <w:lvlText w:val="o"/>
      <w:lvlJc w:val="left"/>
      <w:pPr>
        <w:ind w:left="2160" w:hanging="360"/>
      </w:pPr>
      <w:rPr>
        <w:rFonts w:ascii="Courier New" w:hAnsi="Courier New" w:hint="default"/>
      </w:rPr>
    </w:lvl>
    <w:lvl w:ilvl="1" w:tplc="04090003">
      <w:start w:val="1"/>
      <w:numFmt w:val="bullet"/>
      <w:lvlText w:val="o"/>
      <w:lvlJc w:val="left"/>
      <w:pPr>
        <w:ind w:left="2880" w:hanging="360"/>
      </w:pPr>
      <w:rPr>
        <w:rFonts w:ascii="Courier New" w:hAnsi="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hint="default"/>
      </w:rPr>
    </w:lvl>
    <w:lvl w:ilvl="5" w:tplc="04090005">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1" w15:restartNumberingAfterBreak="0">
    <w:nsid w:val="15B317DE"/>
    <w:multiLevelType w:val="multilevel"/>
    <w:tmpl w:val="BC8E1896"/>
    <w:lvl w:ilvl="0">
      <w:start w:val="1"/>
      <w:numFmt w:val="decimal"/>
      <w:lvlText w:val="%1."/>
      <w:lvlJc w:val="left"/>
      <w:pPr>
        <w:ind w:left="720" w:hanging="360"/>
      </w:pPr>
      <w:rPr>
        <w:rFonts w:hint="default"/>
        <w:b/>
      </w:rPr>
    </w:lvl>
    <w:lvl w:ilvl="1">
      <w:start w:val="1"/>
      <w:numFmt w:val="decimal"/>
      <w:lvlText w:val="%1.%2."/>
      <w:lvlJc w:val="left"/>
      <w:pPr>
        <w:tabs>
          <w:tab w:val="num" w:pos="1152"/>
        </w:tabs>
        <w:ind w:left="1152" w:hanging="432"/>
      </w:pPr>
      <w:rPr>
        <w:rFonts w:hint="default"/>
        <w:b w:val="0"/>
      </w:rPr>
    </w:lvl>
    <w:lvl w:ilvl="2">
      <w:start w:val="1"/>
      <w:numFmt w:val="decimal"/>
      <w:lvlText w:val="%1.%2.%3."/>
      <w:lvlJc w:val="left"/>
      <w:pPr>
        <w:ind w:left="1314" w:hanging="504"/>
      </w:pPr>
      <w:rPr>
        <w:rFonts w:hint="default"/>
        <w:b w:val="0"/>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32" w15:restartNumberingAfterBreak="0">
    <w:nsid w:val="163A5D8A"/>
    <w:multiLevelType w:val="multilevel"/>
    <w:tmpl w:val="C6041740"/>
    <w:lvl w:ilvl="0">
      <w:start w:val="1"/>
      <w:numFmt w:val="decimal"/>
      <w:lvlText w:val="%1."/>
      <w:lvlJc w:val="left"/>
      <w:pPr>
        <w:ind w:left="720" w:hanging="360"/>
      </w:pPr>
      <w:rPr>
        <w:rFonts w:hint="default"/>
        <w:b/>
      </w:rPr>
    </w:lvl>
    <w:lvl w:ilvl="1">
      <w:start w:val="1"/>
      <w:numFmt w:val="decimal"/>
      <w:lvlText w:val="%1.%2."/>
      <w:lvlJc w:val="left"/>
      <w:pPr>
        <w:tabs>
          <w:tab w:val="num" w:pos="1152"/>
        </w:tabs>
        <w:ind w:left="1152" w:hanging="432"/>
      </w:pPr>
      <w:rPr>
        <w:rFonts w:hint="default"/>
        <w:b w:val="0"/>
      </w:rPr>
    </w:lvl>
    <w:lvl w:ilvl="2">
      <w:start w:val="1"/>
      <w:numFmt w:val="decimal"/>
      <w:lvlText w:val="%1.%2.%3."/>
      <w:lvlJc w:val="left"/>
      <w:pPr>
        <w:ind w:left="1584" w:hanging="504"/>
      </w:pPr>
      <w:rPr>
        <w:rFonts w:hint="default"/>
        <w:b w:val="0"/>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33" w15:restartNumberingAfterBreak="0">
    <w:nsid w:val="16475DAD"/>
    <w:multiLevelType w:val="hybridMultilevel"/>
    <w:tmpl w:val="1662139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16C379C1"/>
    <w:multiLevelType w:val="hybridMultilevel"/>
    <w:tmpl w:val="6AAA5A5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17CA5F46"/>
    <w:multiLevelType w:val="multilevel"/>
    <w:tmpl w:val="F3A46230"/>
    <w:lvl w:ilvl="0">
      <w:start w:val="1"/>
      <w:numFmt w:val="decimal"/>
      <w:lvlText w:val="%1."/>
      <w:lvlJc w:val="left"/>
      <w:pPr>
        <w:ind w:left="720" w:hanging="360"/>
      </w:pPr>
      <w:rPr>
        <w:rFonts w:hint="default"/>
        <w:b/>
        <w:i w:val="0"/>
      </w:rPr>
    </w:lvl>
    <w:lvl w:ilvl="1">
      <w:start w:val="1"/>
      <w:numFmt w:val="decimal"/>
      <w:lvlText w:val="%1.%2."/>
      <w:lvlJc w:val="left"/>
      <w:pPr>
        <w:tabs>
          <w:tab w:val="num" w:pos="1152"/>
        </w:tabs>
        <w:ind w:left="1152" w:hanging="432"/>
      </w:pPr>
      <w:rPr>
        <w:rFonts w:hint="default"/>
        <w:b w:val="0"/>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36" w15:restartNumberingAfterBreak="0">
    <w:nsid w:val="195E505F"/>
    <w:multiLevelType w:val="multilevel"/>
    <w:tmpl w:val="520047BA"/>
    <w:lvl w:ilvl="0">
      <w:start w:val="1"/>
      <w:numFmt w:val="decimal"/>
      <w:lvlText w:val="%1."/>
      <w:lvlJc w:val="left"/>
      <w:pPr>
        <w:ind w:left="720" w:hanging="360"/>
      </w:pPr>
      <w:rPr>
        <w:rFonts w:hint="default"/>
        <w:b/>
      </w:rPr>
    </w:lvl>
    <w:lvl w:ilvl="1">
      <w:start w:val="1"/>
      <w:numFmt w:val="decimal"/>
      <w:lvlText w:val="%1.%2."/>
      <w:lvlJc w:val="left"/>
      <w:pPr>
        <w:tabs>
          <w:tab w:val="num" w:pos="1152"/>
        </w:tabs>
        <w:ind w:left="1152" w:hanging="432"/>
      </w:pPr>
      <w:rPr>
        <w:rFonts w:hint="default"/>
        <w:b w:val="0"/>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37" w15:restartNumberingAfterBreak="0">
    <w:nsid w:val="19C124C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1ACC4D8D"/>
    <w:multiLevelType w:val="hybridMultilevel"/>
    <w:tmpl w:val="B4A4AC4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1BBC2DEF"/>
    <w:multiLevelType w:val="hybridMultilevel"/>
    <w:tmpl w:val="B382FA9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1BCB6538"/>
    <w:multiLevelType w:val="hybridMultilevel"/>
    <w:tmpl w:val="DB2E13B0"/>
    <w:lvl w:ilvl="0" w:tplc="04090001">
      <w:start w:val="1"/>
      <w:numFmt w:val="bullet"/>
      <w:lvlText w:val=""/>
      <w:lvlJc w:val="left"/>
      <w:pPr>
        <w:ind w:left="1170" w:hanging="360"/>
      </w:pPr>
      <w:rPr>
        <w:rFonts w:ascii="Symbol" w:hAnsi="Symbol" w:hint="default"/>
      </w:rPr>
    </w:lvl>
    <w:lvl w:ilvl="1" w:tplc="04090003">
      <w:start w:val="1"/>
      <w:numFmt w:val="bullet"/>
      <w:lvlText w:val="o"/>
      <w:lvlJc w:val="left"/>
      <w:pPr>
        <w:ind w:left="1890" w:hanging="360"/>
      </w:pPr>
      <w:rPr>
        <w:rFonts w:ascii="Courier New" w:hAnsi="Courier New" w:hint="default"/>
      </w:rPr>
    </w:lvl>
    <w:lvl w:ilvl="2" w:tplc="04090005">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41" w15:restartNumberingAfterBreak="0">
    <w:nsid w:val="1BEC5911"/>
    <w:multiLevelType w:val="hybridMultilevel"/>
    <w:tmpl w:val="40D8FF3A"/>
    <w:lvl w:ilvl="0" w:tplc="04090001">
      <w:start w:val="1"/>
      <w:numFmt w:val="bullet"/>
      <w:lvlText w:val=""/>
      <w:lvlJc w:val="left"/>
      <w:pPr>
        <w:ind w:left="1170" w:hanging="360"/>
      </w:pPr>
      <w:rPr>
        <w:rFonts w:ascii="Symbol" w:hAnsi="Symbol" w:hint="default"/>
      </w:rPr>
    </w:lvl>
    <w:lvl w:ilvl="1" w:tplc="04090003">
      <w:start w:val="1"/>
      <w:numFmt w:val="bullet"/>
      <w:lvlText w:val="o"/>
      <w:lvlJc w:val="left"/>
      <w:pPr>
        <w:ind w:left="1890" w:hanging="360"/>
      </w:pPr>
      <w:rPr>
        <w:rFonts w:ascii="Courier New" w:hAnsi="Courier New" w:hint="default"/>
      </w:rPr>
    </w:lvl>
    <w:lvl w:ilvl="2" w:tplc="04090005">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42" w15:restartNumberingAfterBreak="0">
    <w:nsid w:val="1C1F0619"/>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1DCB3780"/>
    <w:multiLevelType w:val="multilevel"/>
    <w:tmpl w:val="520047BA"/>
    <w:lvl w:ilvl="0">
      <w:start w:val="1"/>
      <w:numFmt w:val="decimal"/>
      <w:lvlText w:val="%1."/>
      <w:lvlJc w:val="left"/>
      <w:pPr>
        <w:ind w:left="720" w:hanging="360"/>
      </w:pPr>
      <w:rPr>
        <w:rFonts w:hint="default"/>
        <w:b/>
      </w:rPr>
    </w:lvl>
    <w:lvl w:ilvl="1">
      <w:start w:val="1"/>
      <w:numFmt w:val="decimal"/>
      <w:lvlText w:val="%1.%2."/>
      <w:lvlJc w:val="left"/>
      <w:pPr>
        <w:tabs>
          <w:tab w:val="num" w:pos="1152"/>
        </w:tabs>
        <w:ind w:left="1152" w:hanging="432"/>
      </w:pPr>
      <w:rPr>
        <w:rFonts w:hint="default"/>
        <w:b w:val="0"/>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44" w15:restartNumberingAfterBreak="0">
    <w:nsid w:val="1DD82B36"/>
    <w:multiLevelType w:val="multilevel"/>
    <w:tmpl w:val="520047BA"/>
    <w:lvl w:ilvl="0">
      <w:start w:val="1"/>
      <w:numFmt w:val="decimal"/>
      <w:lvlText w:val="%1."/>
      <w:lvlJc w:val="left"/>
      <w:pPr>
        <w:ind w:left="360" w:hanging="360"/>
      </w:pPr>
      <w:rPr>
        <w:rFonts w:hint="default"/>
        <w:b/>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1EDE5731"/>
    <w:multiLevelType w:val="hybridMultilevel"/>
    <w:tmpl w:val="7CE010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15:restartNumberingAfterBreak="0">
    <w:nsid w:val="1F5F4004"/>
    <w:multiLevelType w:val="hybridMultilevel"/>
    <w:tmpl w:val="5AB0A50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7" w15:restartNumberingAfterBreak="0">
    <w:nsid w:val="21DF2578"/>
    <w:multiLevelType w:val="multilevel"/>
    <w:tmpl w:val="520047BA"/>
    <w:lvl w:ilvl="0">
      <w:start w:val="1"/>
      <w:numFmt w:val="decimal"/>
      <w:lvlText w:val="%1."/>
      <w:lvlJc w:val="left"/>
      <w:pPr>
        <w:ind w:left="720" w:hanging="360"/>
      </w:pPr>
      <w:rPr>
        <w:rFonts w:hint="default"/>
        <w:b/>
      </w:rPr>
    </w:lvl>
    <w:lvl w:ilvl="1">
      <w:start w:val="1"/>
      <w:numFmt w:val="decimal"/>
      <w:lvlText w:val="%1.%2."/>
      <w:lvlJc w:val="left"/>
      <w:pPr>
        <w:tabs>
          <w:tab w:val="num" w:pos="1152"/>
        </w:tabs>
        <w:ind w:left="1152" w:hanging="432"/>
      </w:pPr>
      <w:rPr>
        <w:rFonts w:hint="default"/>
        <w:b w:val="0"/>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48" w15:restartNumberingAfterBreak="0">
    <w:nsid w:val="22693DB9"/>
    <w:multiLevelType w:val="hybridMultilevel"/>
    <w:tmpl w:val="5248F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235E1767"/>
    <w:multiLevelType w:val="hybridMultilevel"/>
    <w:tmpl w:val="02E0AB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238E4A72"/>
    <w:multiLevelType w:val="hybridMultilevel"/>
    <w:tmpl w:val="8916A1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 w15:restartNumberingAfterBreak="0">
    <w:nsid w:val="2445264E"/>
    <w:multiLevelType w:val="multilevel"/>
    <w:tmpl w:val="520047BA"/>
    <w:lvl w:ilvl="0">
      <w:start w:val="1"/>
      <w:numFmt w:val="decimal"/>
      <w:lvlText w:val="%1."/>
      <w:lvlJc w:val="left"/>
      <w:pPr>
        <w:ind w:left="720" w:hanging="360"/>
      </w:pPr>
      <w:rPr>
        <w:rFonts w:hint="default"/>
        <w:b/>
      </w:rPr>
    </w:lvl>
    <w:lvl w:ilvl="1">
      <w:start w:val="1"/>
      <w:numFmt w:val="decimal"/>
      <w:lvlText w:val="%1.%2."/>
      <w:lvlJc w:val="left"/>
      <w:pPr>
        <w:tabs>
          <w:tab w:val="num" w:pos="1152"/>
        </w:tabs>
        <w:ind w:left="1152" w:hanging="432"/>
      </w:pPr>
      <w:rPr>
        <w:rFonts w:hint="default"/>
        <w:b w:val="0"/>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52" w15:restartNumberingAfterBreak="0">
    <w:nsid w:val="2550171B"/>
    <w:multiLevelType w:val="multilevel"/>
    <w:tmpl w:val="520047BA"/>
    <w:lvl w:ilvl="0">
      <w:start w:val="1"/>
      <w:numFmt w:val="decimal"/>
      <w:lvlText w:val="%1."/>
      <w:lvlJc w:val="left"/>
      <w:pPr>
        <w:ind w:left="720" w:hanging="360"/>
      </w:pPr>
      <w:rPr>
        <w:rFonts w:hint="default"/>
        <w:b/>
      </w:rPr>
    </w:lvl>
    <w:lvl w:ilvl="1">
      <w:start w:val="1"/>
      <w:numFmt w:val="decimal"/>
      <w:lvlText w:val="%1.%2."/>
      <w:lvlJc w:val="left"/>
      <w:pPr>
        <w:tabs>
          <w:tab w:val="num" w:pos="1152"/>
        </w:tabs>
        <w:ind w:left="1152" w:hanging="432"/>
      </w:pPr>
      <w:rPr>
        <w:rFonts w:hint="default"/>
        <w:b w:val="0"/>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53" w15:restartNumberingAfterBreak="0">
    <w:nsid w:val="266954AF"/>
    <w:multiLevelType w:val="multilevel"/>
    <w:tmpl w:val="C6041740"/>
    <w:lvl w:ilvl="0">
      <w:start w:val="1"/>
      <w:numFmt w:val="decimal"/>
      <w:lvlText w:val="%1."/>
      <w:lvlJc w:val="left"/>
      <w:pPr>
        <w:ind w:left="720" w:hanging="360"/>
      </w:pPr>
      <w:rPr>
        <w:rFonts w:hint="default"/>
        <w:b/>
      </w:rPr>
    </w:lvl>
    <w:lvl w:ilvl="1">
      <w:start w:val="1"/>
      <w:numFmt w:val="decimal"/>
      <w:lvlText w:val="%1.%2."/>
      <w:lvlJc w:val="left"/>
      <w:pPr>
        <w:tabs>
          <w:tab w:val="num" w:pos="1152"/>
        </w:tabs>
        <w:ind w:left="1152" w:hanging="432"/>
      </w:pPr>
      <w:rPr>
        <w:rFonts w:hint="default"/>
        <w:b w:val="0"/>
      </w:rPr>
    </w:lvl>
    <w:lvl w:ilvl="2">
      <w:start w:val="1"/>
      <w:numFmt w:val="decimal"/>
      <w:lvlText w:val="%1.%2.%3."/>
      <w:lvlJc w:val="left"/>
      <w:pPr>
        <w:ind w:left="1584" w:hanging="504"/>
      </w:pPr>
      <w:rPr>
        <w:rFonts w:hint="default"/>
        <w:b w:val="0"/>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54" w15:restartNumberingAfterBreak="0">
    <w:nsid w:val="273A125C"/>
    <w:multiLevelType w:val="hybridMultilevel"/>
    <w:tmpl w:val="45B248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284179E8"/>
    <w:multiLevelType w:val="multilevel"/>
    <w:tmpl w:val="520047BA"/>
    <w:lvl w:ilvl="0">
      <w:start w:val="1"/>
      <w:numFmt w:val="decimal"/>
      <w:lvlText w:val="%1."/>
      <w:lvlJc w:val="left"/>
      <w:pPr>
        <w:ind w:left="720" w:hanging="360"/>
      </w:pPr>
      <w:rPr>
        <w:rFonts w:hint="default"/>
        <w:b/>
      </w:rPr>
    </w:lvl>
    <w:lvl w:ilvl="1">
      <w:start w:val="1"/>
      <w:numFmt w:val="decimal"/>
      <w:lvlText w:val="%1.%2."/>
      <w:lvlJc w:val="left"/>
      <w:pPr>
        <w:tabs>
          <w:tab w:val="num" w:pos="1152"/>
        </w:tabs>
        <w:ind w:left="1152" w:hanging="432"/>
      </w:pPr>
      <w:rPr>
        <w:rFonts w:hint="default"/>
        <w:b w:val="0"/>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56" w15:restartNumberingAfterBreak="0">
    <w:nsid w:val="289518AF"/>
    <w:multiLevelType w:val="multilevel"/>
    <w:tmpl w:val="C58C39BA"/>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7" w15:restartNumberingAfterBreak="0">
    <w:nsid w:val="297A73AF"/>
    <w:multiLevelType w:val="hybridMultilevel"/>
    <w:tmpl w:val="36D4CC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2BAD59F0"/>
    <w:multiLevelType w:val="hybridMultilevel"/>
    <w:tmpl w:val="2006F98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04090001">
      <w:start w:val="1"/>
      <w:numFmt w:val="bullet"/>
      <w:lvlText w:val=""/>
      <w:lvlJc w:val="left"/>
      <w:pPr>
        <w:ind w:left="720" w:hanging="360"/>
      </w:pPr>
      <w:rPr>
        <w:rFonts w:ascii="Symbol" w:hAnsi="Symbol"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2C340CFB"/>
    <w:multiLevelType w:val="multilevel"/>
    <w:tmpl w:val="22F68CE2"/>
    <w:lvl w:ilvl="0">
      <w:start w:val="1"/>
      <w:numFmt w:val="decimal"/>
      <w:lvlText w:val="%1."/>
      <w:lvlJc w:val="left"/>
      <w:pPr>
        <w:tabs>
          <w:tab w:val="num" w:pos="360"/>
        </w:tabs>
        <w:ind w:left="360" w:hanging="360"/>
      </w:pPr>
    </w:lvl>
    <w:lvl w:ilvl="1">
      <w:start w:val="1"/>
      <w:numFmt w:val="decimal"/>
      <w:isLgl/>
      <w:lvlText w:val="%1.%2"/>
      <w:lvlJc w:val="left"/>
      <w:pPr>
        <w:ind w:left="460" w:hanging="460"/>
      </w:pPr>
      <w:rPr>
        <w:rFonts w:hint="default"/>
      </w:rPr>
    </w:lvl>
    <w:lvl w:ilvl="2">
      <w:start w:val="8"/>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60" w15:restartNumberingAfterBreak="0">
    <w:nsid w:val="2D9B492A"/>
    <w:multiLevelType w:val="hybridMultilevel"/>
    <w:tmpl w:val="43C68F84"/>
    <w:lvl w:ilvl="0" w:tplc="04090001">
      <w:start w:val="1"/>
      <w:numFmt w:val="bullet"/>
      <w:lvlText w:val=""/>
      <w:lvlJc w:val="left"/>
      <w:pPr>
        <w:ind w:left="3240" w:hanging="360"/>
      </w:pPr>
      <w:rPr>
        <w:rFonts w:ascii="Symbol" w:hAnsi="Symbol" w:hint="default"/>
      </w:rPr>
    </w:lvl>
    <w:lvl w:ilvl="1" w:tplc="04090003">
      <w:start w:val="1"/>
      <w:numFmt w:val="bullet"/>
      <w:lvlText w:val="o"/>
      <w:lvlJc w:val="left"/>
      <w:pPr>
        <w:ind w:left="3960" w:hanging="360"/>
      </w:pPr>
      <w:rPr>
        <w:rFonts w:ascii="Courier New" w:hAnsi="Courier New" w:hint="default"/>
      </w:rPr>
    </w:lvl>
    <w:lvl w:ilvl="2" w:tplc="04090005">
      <w:start w:val="1"/>
      <w:numFmt w:val="bullet"/>
      <w:lvlText w:val=""/>
      <w:lvlJc w:val="left"/>
      <w:pPr>
        <w:ind w:left="4680" w:hanging="360"/>
      </w:pPr>
      <w:rPr>
        <w:rFonts w:ascii="Wingdings" w:hAnsi="Wingdings" w:hint="default"/>
      </w:rPr>
    </w:lvl>
    <w:lvl w:ilvl="3" w:tplc="04090001">
      <w:start w:val="1"/>
      <w:numFmt w:val="bullet"/>
      <w:lvlText w:val=""/>
      <w:lvlJc w:val="left"/>
      <w:pPr>
        <w:ind w:left="5400" w:hanging="360"/>
      </w:pPr>
      <w:rPr>
        <w:rFonts w:ascii="Symbol" w:hAnsi="Symbol" w:hint="default"/>
      </w:rPr>
    </w:lvl>
    <w:lvl w:ilvl="4" w:tplc="04090003">
      <w:start w:val="1"/>
      <w:numFmt w:val="bullet"/>
      <w:lvlText w:val="o"/>
      <w:lvlJc w:val="left"/>
      <w:pPr>
        <w:ind w:left="6120" w:hanging="360"/>
      </w:pPr>
      <w:rPr>
        <w:rFonts w:ascii="Courier New" w:hAnsi="Courier New" w:hint="default"/>
      </w:rPr>
    </w:lvl>
    <w:lvl w:ilvl="5" w:tplc="04090005">
      <w:start w:val="1"/>
      <w:numFmt w:val="bullet"/>
      <w:lvlText w:val=""/>
      <w:lvlJc w:val="left"/>
      <w:pPr>
        <w:ind w:left="6840" w:hanging="360"/>
      </w:pPr>
      <w:rPr>
        <w:rFonts w:ascii="Wingdings" w:hAnsi="Wingdings" w:hint="default"/>
      </w:rPr>
    </w:lvl>
    <w:lvl w:ilvl="6" w:tplc="0409000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61" w15:restartNumberingAfterBreak="0">
    <w:nsid w:val="2DD2205A"/>
    <w:multiLevelType w:val="hybridMultilevel"/>
    <w:tmpl w:val="C27CA4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2" w15:restartNumberingAfterBreak="0">
    <w:nsid w:val="3073799C"/>
    <w:multiLevelType w:val="hybridMultilevel"/>
    <w:tmpl w:val="4E44F4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31900D16"/>
    <w:multiLevelType w:val="hybridMultilevel"/>
    <w:tmpl w:val="927650B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4" w15:restartNumberingAfterBreak="0">
    <w:nsid w:val="31AB18B2"/>
    <w:multiLevelType w:val="singleLevel"/>
    <w:tmpl w:val="44668E14"/>
    <w:lvl w:ilvl="0">
      <w:start w:val="1"/>
      <w:numFmt w:val="bullet"/>
      <w:pStyle w:val="ListBullet2"/>
      <w:lvlText w:val="-"/>
      <w:lvlJc w:val="left"/>
      <w:pPr>
        <w:tabs>
          <w:tab w:val="num" w:pos="360"/>
        </w:tabs>
        <w:ind w:left="360" w:hanging="360"/>
      </w:pPr>
      <w:rPr>
        <w:rFonts w:ascii="Times New Roman" w:hAnsi="Times New Roman" w:hint="default"/>
      </w:rPr>
    </w:lvl>
  </w:abstractNum>
  <w:abstractNum w:abstractNumId="65" w15:restartNumberingAfterBreak="0">
    <w:nsid w:val="32077917"/>
    <w:multiLevelType w:val="hybridMultilevel"/>
    <w:tmpl w:val="8778A6F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6" w15:restartNumberingAfterBreak="0">
    <w:nsid w:val="33B84632"/>
    <w:multiLevelType w:val="multilevel"/>
    <w:tmpl w:val="24DC5A64"/>
    <w:lvl w:ilvl="0">
      <w:start w:val="1"/>
      <w:numFmt w:val="decimal"/>
      <w:lvlText w:val="%1.0"/>
      <w:lvlJc w:val="left"/>
      <w:pPr>
        <w:ind w:left="480" w:hanging="480"/>
      </w:pPr>
      <w:rPr>
        <w:rFonts w:hint="default"/>
        <w:b/>
      </w:rPr>
    </w:lvl>
    <w:lvl w:ilvl="1">
      <w:start w:val="1"/>
      <w:numFmt w:val="decimal"/>
      <w:lvlText w:val="4.%2"/>
      <w:lvlJc w:val="left"/>
      <w:pPr>
        <w:ind w:left="1200" w:hanging="480"/>
      </w:pPr>
      <w:rPr>
        <w:rFonts w:hint="default"/>
        <w:b w:val="0"/>
        <w:color w:val="auto"/>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67" w15:restartNumberingAfterBreak="0">
    <w:nsid w:val="344919AA"/>
    <w:multiLevelType w:val="hybridMultilevel"/>
    <w:tmpl w:val="63E6EB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34500F7D"/>
    <w:multiLevelType w:val="hybridMultilevel"/>
    <w:tmpl w:val="A13E358A"/>
    <w:lvl w:ilvl="0" w:tplc="040C0001">
      <w:start w:val="1"/>
      <w:numFmt w:val="bullet"/>
      <w:lvlText w:val=""/>
      <w:lvlJc w:val="left"/>
      <w:pPr>
        <w:tabs>
          <w:tab w:val="num" w:pos="720"/>
        </w:tabs>
        <w:ind w:left="72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35A711DF"/>
    <w:multiLevelType w:val="multilevel"/>
    <w:tmpl w:val="A90CCB06"/>
    <w:lvl w:ilvl="0">
      <w:start w:val="5"/>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0" w15:restartNumberingAfterBreak="0">
    <w:nsid w:val="35DD1B02"/>
    <w:multiLevelType w:val="singleLevel"/>
    <w:tmpl w:val="D8B8841A"/>
    <w:lvl w:ilvl="0">
      <w:start w:val="1"/>
      <w:numFmt w:val="bullet"/>
      <w:pStyle w:val="ListBullet"/>
      <w:lvlText w:val=""/>
      <w:lvlJc w:val="left"/>
      <w:pPr>
        <w:tabs>
          <w:tab w:val="num" w:pos="360"/>
        </w:tabs>
        <w:ind w:left="360" w:hanging="360"/>
      </w:pPr>
      <w:rPr>
        <w:rFonts w:ascii="Symbol" w:hAnsi="Symbol" w:hint="default"/>
      </w:rPr>
    </w:lvl>
  </w:abstractNum>
  <w:abstractNum w:abstractNumId="71" w15:restartNumberingAfterBreak="0">
    <w:nsid w:val="35ED78D0"/>
    <w:multiLevelType w:val="multilevel"/>
    <w:tmpl w:val="520047BA"/>
    <w:lvl w:ilvl="0">
      <w:start w:val="1"/>
      <w:numFmt w:val="decimal"/>
      <w:lvlText w:val="%1."/>
      <w:lvlJc w:val="left"/>
      <w:pPr>
        <w:ind w:left="720" w:hanging="360"/>
      </w:pPr>
      <w:rPr>
        <w:rFonts w:hint="default"/>
        <w:b/>
      </w:rPr>
    </w:lvl>
    <w:lvl w:ilvl="1">
      <w:start w:val="1"/>
      <w:numFmt w:val="decimal"/>
      <w:lvlText w:val="%1.%2."/>
      <w:lvlJc w:val="left"/>
      <w:pPr>
        <w:tabs>
          <w:tab w:val="num" w:pos="1152"/>
        </w:tabs>
        <w:ind w:left="1152" w:hanging="432"/>
      </w:pPr>
      <w:rPr>
        <w:rFonts w:hint="default"/>
        <w:b w:val="0"/>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72" w15:restartNumberingAfterBreak="0">
    <w:nsid w:val="3615761F"/>
    <w:multiLevelType w:val="multilevel"/>
    <w:tmpl w:val="520047BA"/>
    <w:lvl w:ilvl="0">
      <w:start w:val="1"/>
      <w:numFmt w:val="decimal"/>
      <w:lvlText w:val="%1."/>
      <w:lvlJc w:val="left"/>
      <w:pPr>
        <w:ind w:left="720" w:hanging="360"/>
      </w:pPr>
      <w:rPr>
        <w:rFonts w:hint="default"/>
        <w:b/>
      </w:rPr>
    </w:lvl>
    <w:lvl w:ilvl="1">
      <w:start w:val="1"/>
      <w:numFmt w:val="decimal"/>
      <w:lvlText w:val="%1.%2."/>
      <w:lvlJc w:val="left"/>
      <w:pPr>
        <w:tabs>
          <w:tab w:val="num" w:pos="1152"/>
        </w:tabs>
        <w:ind w:left="1152" w:hanging="432"/>
      </w:pPr>
      <w:rPr>
        <w:rFonts w:hint="default"/>
        <w:b w:val="0"/>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73" w15:restartNumberingAfterBreak="0">
    <w:nsid w:val="36DF5380"/>
    <w:multiLevelType w:val="hybridMultilevel"/>
    <w:tmpl w:val="2CEA6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4" w15:restartNumberingAfterBreak="0">
    <w:nsid w:val="37021681"/>
    <w:multiLevelType w:val="multilevel"/>
    <w:tmpl w:val="BC8E1896"/>
    <w:lvl w:ilvl="0">
      <w:start w:val="1"/>
      <w:numFmt w:val="decimal"/>
      <w:lvlText w:val="%1."/>
      <w:lvlJc w:val="left"/>
      <w:pPr>
        <w:ind w:left="720" w:hanging="360"/>
      </w:pPr>
      <w:rPr>
        <w:rFonts w:hint="default"/>
        <w:b/>
      </w:rPr>
    </w:lvl>
    <w:lvl w:ilvl="1">
      <w:start w:val="1"/>
      <w:numFmt w:val="decimal"/>
      <w:lvlText w:val="%1.%2."/>
      <w:lvlJc w:val="left"/>
      <w:pPr>
        <w:tabs>
          <w:tab w:val="num" w:pos="1152"/>
        </w:tabs>
        <w:ind w:left="1152" w:hanging="432"/>
      </w:pPr>
      <w:rPr>
        <w:rFonts w:hint="default"/>
        <w:b w:val="0"/>
      </w:rPr>
    </w:lvl>
    <w:lvl w:ilvl="2">
      <w:start w:val="1"/>
      <w:numFmt w:val="decimal"/>
      <w:lvlText w:val="%1.%2.%3."/>
      <w:lvlJc w:val="left"/>
      <w:pPr>
        <w:ind w:left="1314" w:hanging="504"/>
      </w:pPr>
      <w:rPr>
        <w:rFonts w:hint="default"/>
        <w:b w:val="0"/>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75" w15:restartNumberingAfterBreak="0">
    <w:nsid w:val="371E4AFC"/>
    <w:multiLevelType w:val="hybridMultilevel"/>
    <w:tmpl w:val="CEAAE0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6" w15:restartNumberingAfterBreak="0">
    <w:nsid w:val="375C1603"/>
    <w:multiLevelType w:val="multilevel"/>
    <w:tmpl w:val="C58C39BA"/>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7" w15:restartNumberingAfterBreak="0">
    <w:nsid w:val="38E74306"/>
    <w:multiLevelType w:val="hybridMultilevel"/>
    <w:tmpl w:val="8BC808A2"/>
    <w:lvl w:ilvl="0" w:tplc="04090003">
      <w:start w:val="1"/>
      <w:numFmt w:val="bullet"/>
      <w:lvlText w:val="o"/>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3B673168"/>
    <w:multiLevelType w:val="hybridMultilevel"/>
    <w:tmpl w:val="5A4EED4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9" w15:restartNumberingAfterBreak="0">
    <w:nsid w:val="3CE02DBD"/>
    <w:multiLevelType w:val="hybridMultilevel"/>
    <w:tmpl w:val="BB949634"/>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0" w15:restartNumberingAfterBreak="0">
    <w:nsid w:val="3DA35B0E"/>
    <w:multiLevelType w:val="hybridMultilevel"/>
    <w:tmpl w:val="04D231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1" w15:restartNumberingAfterBreak="0">
    <w:nsid w:val="3E545210"/>
    <w:multiLevelType w:val="multilevel"/>
    <w:tmpl w:val="520047BA"/>
    <w:lvl w:ilvl="0">
      <w:start w:val="1"/>
      <w:numFmt w:val="decimal"/>
      <w:lvlText w:val="%1."/>
      <w:lvlJc w:val="left"/>
      <w:pPr>
        <w:ind w:left="720" w:hanging="360"/>
      </w:pPr>
      <w:rPr>
        <w:rFonts w:hint="default"/>
        <w:b/>
      </w:rPr>
    </w:lvl>
    <w:lvl w:ilvl="1">
      <w:start w:val="1"/>
      <w:numFmt w:val="decimal"/>
      <w:lvlText w:val="%1.%2."/>
      <w:lvlJc w:val="left"/>
      <w:pPr>
        <w:tabs>
          <w:tab w:val="num" w:pos="1152"/>
        </w:tabs>
        <w:ind w:left="1152" w:hanging="432"/>
      </w:pPr>
      <w:rPr>
        <w:rFonts w:hint="default"/>
        <w:b w:val="0"/>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82" w15:restartNumberingAfterBreak="0">
    <w:nsid w:val="40291A56"/>
    <w:multiLevelType w:val="multilevel"/>
    <w:tmpl w:val="BC8E1896"/>
    <w:lvl w:ilvl="0">
      <w:start w:val="1"/>
      <w:numFmt w:val="decimal"/>
      <w:lvlText w:val="%1."/>
      <w:lvlJc w:val="left"/>
      <w:pPr>
        <w:ind w:left="720" w:hanging="360"/>
      </w:pPr>
      <w:rPr>
        <w:rFonts w:hint="default"/>
        <w:b/>
      </w:rPr>
    </w:lvl>
    <w:lvl w:ilvl="1">
      <w:start w:val="1"/>
      <w:numFmt w:val="decimal"/>
      <w:lvlText w:val="%1.%2."/>
      <w:lvlJc w:val="left"/>
      <w:pPr>
        <w:tabs>
          <w:tab w:val="num" w:pos="1152"/>
        </w:tabs>
        <w:ind w:left="1152" w:hanging="432"/>
      </w:pPr>
      <w:rPr>
        <w:rFonts w:hint="default"/>
        <w:b w:val="0"/>
      </w:rPr>
    </w:lvl>
    <w:lvl w:ilvl="2">
      <w:start w:val="1"/>
      <w:numFmt w:val="decimal"/>
      <w:lvlText w:val="%1.%2.%3."/>
      <w:lvlJc w:val="left"/>
      <w:pPr>
        <w:ind w:left="1314" w:hanging="504"/>
      </w:pPr>
      <w:rPr>
        <w:rFonts w:hint="default"/>
        <w:b w:val="0"/>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83" w15:restartNumberingAfterBreak="0">
    <w:nsid w:val="409A02B0"/>
    <w:multiLevelType w:val="hybridMultilevel"/>
    <w:tmpl w:val="7820D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41133D71"/>
    <w:multiLevelType w:val="hybridMultilevel"/>
    <w:tmpl w:val="ABE87D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5" w15:restartNumberingAfterBreak="0">
    <w:nsid w:val="414113C7"/>
    <w:multiLevelType w:val="multilevel"/>
    <w:tmpl w:val="520047BA"/>
    <w:lvl w:ilvl="0">
      <w:start w:val="1"/>
      <w:numFmt w:val="decimal"/>
      <w:lvlText w:val="%1."/>
      <w:lvlJc w:val="left"/>
      <w:pPr>
        <w:ind w:left="720" w:hanging="360"/>
      </w:pPr>
      <w:rPr>
        <w:rFonts w:hint="default"/>
        <w:b/>
      </w:rPr>
    </w:lvl>
    <w:lvl w:ilvl="1">
      <w:start w:val="1"/>
      <w:numFmt w:val="decimal"/>
      <w:lvlText w:val="%1.%2."/>
      <w:lvlJc w:val="left"/>
      <w:pPr>
        <w:tabs>
          <w:tab w:val="num" w:pos="1152"/>
        </w:tabs>
        <w:ind w:left="1152" w:hanging="432"/>
      </w:pPr>
      <w:rPr>
        <w:rFonts w:hint="default"/>
        <w:b w:val="0"/>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86" w15:restartNumberingAfterBreak="0">
    <w:nsid w:val="41B86AEE"/>
    <w:multiLevelType w:val="hybridMultilevel"/>
    <w:tmpl w:val="D236EB3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7" w15:restartNumberingAfterBreak="0">
    <w:nsid w:val="42C00F0E"/>
    <w:multiLevelType w:val="hybridMultilevel"/>
    <w:tmpl w:val="84B8132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8" w15:restartNumberingAfterBreak="0">
    <w:nsid w:val="430B2F96"/>
    <w:multiLevelType w:val="hybridMultilevel"/>
    <w:tmpl w:val="9C2CD636"/>
    <w:lvl w:ilvl="0" w:tplc="04090001">
      <w:start w:val="1"/>
      <w:numFmt w:val="bullet"/>
      <w:lvlText w:val=""/>
      <w:lvlJc w:val="left"/>
      <w:pPr>
        <w:ind w:left="1170" w:hanging="360"/>
      </w:pPr>
      <w:rPr>
        <w:rFonts w:ascii="Symbol" w:hAnsi="Symbol" w:hint="default"/>
      </w:rPr>
    </w:lvl>
    <w:lvl w:ilvl="1" w:tplc="04090003">
      <w:start w:val="1"/>
      <w:numFmt w:val="bullet"/>
      <w:lvlText w:val="o"/>
      <w:lvlJc w:val="left"/>
      <w:pPr>
        <w:ind w:left="1890" w:hanging="360"/>
      </w:pPr>
      <w:rPr>
        <w:rFonts w:ascii="Courier New" w:hAnsi="Courier New" w:hint="default"/>
      </w:rPr>
    </w:lvl>
    <w:lvl w:ilvl="2" w:tplc="04090005">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89" w15:restartNumberingAfterBreak="0">
    <w:nsid w:val="43B663DC"/>
    <w:multiLevelType w:val="hybridMultilevel"/>
    <w:tmpl w:val="853A92D6"/>
    <w:lvl w:ilvl="0" w:tplc="0409000F">
      <w:start w:val="1"/>
      <w:numFmt w:val="decimal"/>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0" w15:restartNumberingAfterBreak="0">
    <w:nsid w:val="44181D90"/>
    <w:multiLevelType w:val="hybridMultilevel"/>
    <w:tmpl w:val="95544C34"/>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1" w15:restartNumberingAfterBreak="0">
    <w:nsid w:val="44262973"/>
    <w:multiLevelType w:val="hybridMultilevel"/>
    <w:tmpl w:val="90B0167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2" w15:restartNumberingAfterBreak="0">
    <w:nsid w:val="46CA013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3" w15:restartNumberingAfterBreak="0">
    <w:nsid w:val="473D2C76"/>
    <w:multiLevelType w:val="multilevel"/>
    <w:tmpl w:val="520047BA"/>
    <w:lvl w:ilvl="0">
      <w:start w:val="1"/>
      <w:numFmt w:val="decimal"/>
      <w:lvlText w:val="%1."/>
      <w:lvlJc w:val="left"/>
      <w:pPr>
        <w:ind w:left="720" w:hanging="360"/>
      </w:pPr>
      <w:rPr>
        <w:rFonts w:hint="default"/>
        <w:b/>
      </w:rPr>
    </w:lvl>
    <w:lvl w:ilvl="1">
      <w:start w:val="1"/>
      <w:numFmt w:val="decimal"/>
      <w:lvlText w:val="%1.%2."/>
      <w:lvlJc w:val="left"/>
      <w:pPr>
        <w:tabs>
          <w:tab w:val="num" w:pos="1152"/>
        </w:tabs>
        <w:ind w:left="1152" w:hanging="432"/>
      </w:pPr>
      <w:rPr>
        <w:rFonts w:hint="default"/>
        <w:b w:val="0"/>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94" w15:restartNumberingAfterBreak="0">
    <w:nsid w:val="480F355B"/>
    <w:multiLevelType w:val="hybridMultilevel"/>
    <w:tmpl w:val="47981D0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5" w15:restartNumberingAfterBreak="0">
    <w:nsid w:val="49162035"/>
    <w:multiLevelType w:val="hybridMultilevel"/>
    <w:tmpl w:val="AC28F6F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6" w15:restartNumberingAfterBreak="0">
    <w:nsid w:val="49E347D5"/>
    <w:multiLevelType w:val="multilevel"/>
    <w:tmpl w:val="520047BA"/>
    <w:lvl w:ilvl="0">
      <w:start w:val="1"/>
      <w:numFmt w:val="decimal"/>
      <w:lvlText w:val="%1."/>
      <w:lvlJc w:val="left"/>
      <w:pPr>
        <w:ind w:left="720" w:hanging="360"/>
      </w:pPr>
      <w:rPr>
        <w:rFonts w:hint="default"/>
        <w:b/>
      </w:rPr>
    </w:lvl>
    <w:lvl w:ilvl="1">
      <w:start w:val="1"/>
      <w:numFmt w:val="decimal"/>
      <w:lvlText w:val="%1.%2."/>
      <w:lvlJc w:val="left"/>
      <w:pPr>
        <w:tabs>
          <w:tab w:val="num" w:pos="1152"/>
        </w:tabs>
        <w:ind w:left="1152" w:hanging="432"/>
      </w:pPr>
      <w:rPr>
        <w:rFonts w:hint="default"/>
        <w:b w:val="0"/>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97" w15:restartNumberingAfterBreak="0">
    <w:nsid w:val="49FE4A10"/>
    <w:multiLevelType w:val="multilevel"/>
    <w:tmpl w:val="520047BA"/>
    <w:lvl w:ilvl="0">
      <w:start w:val="1"/>
      <w:numFmt w:val="decimal"/>
      <w:lvlText w:val="%1."/>
      <w:lvlJc w:val="left"/>
      <w:pPr>
        <w:ind w:left="720" w:hanging="360"/>
      </w:pPr>
      <w:rPr>
        <w:rFonts w:hint="default"/>
        <w:b/>
      </w:rPr>
    </w:lvl>
    <w:lvl w:ilvl="1">
      <w:start w:val="1"/>
      <w:numFmt w:val="decimal"/>
      <w:lvlText w:val="%1.%2."/>
      <w:lvlJc w:val="left"/>
      <w:pPr>
        <w:tabs>
          <w:tab w:val="num" w:pos="1152"/>
        </w:tabs>
        <w:ind w:left="1152" w:hanging="432"/>
      </w:pPr>
      <w:rPr>
        <w:rFonts w:hint="default"/>
        <w:b w:val="0"/>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98" w15:restartNumberingAfterBreak="0">
    <w:nsid w:val="4A735A82"/>
    <w:multiLevelType w:val="hybridMultilevel"/>
    <w:tmpl w:val="D278C65E"/>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99" w15:restartNumberingAfterBreak="0">
    <w:nsid w:val="4C191DEE"/>
    <w:multiLevelType w:val="multilevel"/>
    <w:tmpl w:val="520047BA"/>
    <w:lvl w:ilvl="0">
      <w:start w:val="1"/>
      <w:numFmt w:val="decimal"/>
      <w:lvlText w:val="%1."/>
      <w:lvlJc w:val="left"/>
      <w:pPr>
        <w:ind w:left="360" w:hanging="360"/>
      </w:pPr>
      <w:rPr>
        <w:rFonts w:hint="default"/>
        <w:b/>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0" w15:restartNumberingAfterBreak="0">
    <w:nsid w:val="4DFB5B04"/>
    <w:multiLevelType w:val="multilevel"/>
    <w:tmpl w:val="BC8E1896"/>
    <w:lvl w:ilvl="0">
      <w:start w:val="1"/>
      <w:numFmt w:val="decimal"/>
      <w:lvlText w:val="%1."/>
      <w:lvlJc w:val="left"/>
      <w:pPr>
        <w:ind w:left="720" w:hanging="360"/>
      </w:pPr>
      <w:rPr>
        <w:rFonts w:hint="default"/>
        <w:b/>
      </w:rPr>
    </w:lvl>
    <w:lvl w:ilvl="1">
      <w:start w:val="1"/>
      <w:numFmt w:val="decimal"/>
      <w:lvlText w:val="%1.%2."/>
      <w:lvlJc w:val="left"/>
      <w:pPr>
        <w:tabs>
          <w:tab w:val="num" w:pos="1152"/>
        </w:tabs>
        <w:ind w:left="1152" w:hanging="432"/>
      </w:pPr>
      <w:rPr>
        <w:rFonts w:hint="default"/>
        <w:b w:val="0"/>
      </w:rPr>
    </w:lvl>
    <w:lvl w:ilvl="2">
      <w:start w:val="1"/>
      <w:numFmt w:val="decimal"/>
      <w:lvlText w:val="%1.%2.%3."/>
      <w:lvlJc w:val="left"/>
      <w:pPr>
        <w:ind w:left="1314" w:hanging="504"/>
      </w:pPr>
      <w:rPr>
        <w:rFonts w:hint="default"/>
        <w:b w:val="0"/>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01" w15:restartNumberingAfterBreak="0">
    <w:nsid w:val="50244DDB"/>
    <w:multiLevelType w:val="hybridMultilevel"/>
    <w:tmpl w:val="35C642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2" w15:restartNumberingAfterBreak="0">
    <w:nsid w:val="50FC2A5F"/>
    <w:multiLevelType w:val="hybridMultilevel"/>
    <w:tmpl w:val="693EEF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3" w15:restartNumberingAfterBreak="0">
    <w:nsid w:val="51683E7E"/>
    <w:multiLevelType w:val="hybridMultilevel"/>
    <w:tmpl w:val="595ECC08"/>
    <w:lvl w:ilvl="0" w:tplc="04090001">
      <w:start w:val="1"/>
      <w:numFmt w:val="bullet"/>
      <w:lvlText w:val=""/>
      <w:lvlJc w:val="left"/>
      <w:pPr>
        <w:ind w:left="1170" w:hanging="360"/>
      </w:pPr>
      <w:rPr>
        <w:rFonts w:ascii="Symbol" w:hAnsi="Symbol" w:hint="default"/>
      </w:rPr>
    </w:lvl>
    <w:lvl w:ilvl="1" w:tplc="04090003">
      <w:start w:val="1"/>
      <w:numFmt w:val="bullet"/>
      <w:lvlText w:val="o"/>
      <w:lvlJc w:val="left"/>
      <w:pPr>
        <w:ind w:left="1890" w:hanging="360"/>
      </w:pPr>
      <w:rPr>
        <w:rFonts w:ascii="Courier New" w:hAnsi="Courier New" w:hint="default"/>
      </w:rPr>
    </w:lvl>
    <w:lvl w:ilvl="2" w:tplc="04090005">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04" w15:restartNumberingAfterBreak="0">
    <w:nsid w:val="52887E1B"/>
    <w:multiLevelType w:val="hybridMultilevel"/>
    <w:tmpl w:val="3C1A0D8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5" w15:restartNumberingAfterBreak="0">
    <w:nsid w:val="52CC3609"/>
    <w:multiLevelType w:val="multilevel"/>
    <w:tmpl w:val="520047BA"/>
    <w:lvl w:ilvl="0">
      <w:start w:val="1"/>
      <w:numFmt w:val="decimal"/>
      <w:lvlText w:val="%1."/>
      <w:lvlJc w:val="left"/>
      <w:pPr>
        <w:ind w:left="720" w:hanging="360"/>
      </w:pPr>
      <w:rPr>
        <w:rFonts w:hint="default"/>
        <w:b/>
      </w:rPr>
    </w:lvl>
    <w:lvl w:ilvl="1">
      <w:start w:val="1"/>
      <w:numFmt w:val="decimal"/>
      <w:lvlText w:val="%1.%2."/>
      <w:lvlJc w:val="left"/>
      <w:pPr>
        <w:tabs>
          <w:tab w:val="num" w:pos="1152"/>
        </w:tabs>
        <w:ind w:left="1152" w:hanging="432"/>
      </w:pPr>
      <w:rPr>
        <w:rFonts w:hint="default"/>
        <w:b w:val="0"/>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06" w15:restartNumberingAfterBreak="0">
    <w:nsid w:val="533E30CA"/>
    <w:multiLevelType w:val="hybridMultilevel"/>
    <w:tmpl w:val="FF20247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7" w15:restartNumberingAfterBreak="0">
    <w:nsid w:val="53EE19D5"/>
    <w:multiLevelType w:val="multilevel"/>
    <w:tmpl w:val="520047BA"/>
    <w:lvl w:ilvl="0">
      <w:start w:val="1"/>
      <w:numFmt w:val="decimal"/>
      <w:lvlText w:val="%1."/>
      <w:lvlJc w:val="left"/>
      <w:pPr>
        <w:ind w:left="720" w:hanging="360"/>
      </w:pPr>
      <w:rPr>
        <w:rFonts w:hint="default"/>
        <w:b/>
      </w:rPr>
    </w:lvl>
    <w:lvl w:ilvl="1">
      <w:start w:val="1"/>
      <w:numFmt w:val="decimal"/>
      <w:lvlText w:val="%1.%2."/>
      <w:lvlJc w:val="left"/>
      <w:pPr>
        <w:tabs>
          <w:tab w:val="num" w:pos="1152"/>
        </w:tabs>
        <w:ind w:left="1152" w:hanging="432"/>
      </w:pPr>
      <w:rPr>
        <w:rFonts w:hint="default"/>
        <w:b w:val="0"/>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08" w15:restartNumberingAfterBreak="0">
    <w:nsid w:val="547D7D03"/>
    <w:multiLevelType w:val="multilevel"/>
    <w:tmpl w:val="3ED26424"/>
    <w:lvl w:ilvl="0">
      <w:start w:val="4"/>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9" w15:restartNumberingAfterBreak="0">
    <w:nsid w:val="54852A37"/>
    <w:multiLevelType w:val="multilevel"/>
    <w:tmpl w:val="54E42D58"/>
    <w:lvl w:ilvl="0">
      <w:start w:val="1"/>
      <w:numFmt w:val="decimal"/>
      <w:lvlText w:val="%1."/>
      <w:lvlJc w:val="left"/>
      <w:pPr>
        <w:ind w:left="360" w:hanging="360"/>
      </w:pPr>
      <w:rPr>
        <w:rFonts w:hint="default"/>
        <w:b/>
      </w:rPr>
    </w:lvl>
    <w:lvl w:ilvl="1">
      <w:start w:val="1"/>
      <w:numFmt w:val="decimal"/>
      <w:lvlText w:val="%1.%2."/>
      <w:lvlJc w:val="left"/>
      <w:pPr>
        <w:tabs>
          <w:tab w:val="num" w:pos="792"/>
        </w:tabs>
        <w:ind w:left="792" w:hanging="432"/>
      </w:pPr>
      <w:rPr>
        <w:rFonts w:hint="default"/>
        <w:b w:val="0"/>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0" w15:restartNumberingAfterBreak="0">
    <w:nsid w:val="550611F1"/>
    <w:multiLevelType w:val="multilevel"/>
    <w:tmpl w:val="520047BA"/>
    <w:lvl w:ilvl="0">
      <w:start w:val="1"/>
      <w:numFmt w:val="decimal"/>
      <w:lvlText w:val="%1."/>
      <w:lvlJc w:val="left"/>
      <w:pPr>
        <w:ind w:left="720" w:hanging="360"/>
      </w:pPr>
      <w:rPr>
        <w:rFonts w:hint="default"/>
        <w:b/>
      </w:rPr>
    </w:lvl>
    <w:lvl w:ilvl="1">
      <w:start w:val="1"/>
      <w:numFmt w:val="decimal"/>
      <w:lvlText w:val="%1.%2."/>
      <w:lvlJc w:val="left"/>
      <w:pPr>
        <w:tabs>
          <w:tab w:val="num" w:pos="1152"/>
        </w:tabs>
        <w:ind w:left="1152" w:hanging="432"/>
      </w:pPr>
      <w:rPr>
        <w:rFonts w:hint="default"/>
        <w:b w:val="0"/>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11" w15:restartNumberingAfterBreak="0">
    <w:nsid w:val="551A7B2D"/>
    <w:multiLevelType w:val="multilevel"/>
    <w:tmpl w:val="520047BA"/>
    <w:lvl w:ilvl="0">
      <w:start w:val="1"/>
      <w:numFmt w:val="decimal"/>
      <w:lvlText w:val="%1."/>
      <w:lvlJc w:val="left"/>
      <w:pPr>
        <w:ind w:left="720" w:hanging="360"/>
      </w:pPr>
      <w:rPr>
        <w:rFonts w:hint="default"/>
        <w:b/>
      </w:rPr>
    </w:lvl>
    <w:lvl w:ilvl="1">
      <w:start w:val="1"/>
      <w:numFmt w:val="decimal"/>
      <w:lvlText w:val="%1.%2."/>
      <w:lvlJc w:val="left"/>
      <w:pPr>
        <w:tabs>
          <w:tab w:val="num" w:pos="1152"/>
        </w:tabs>
        <w:ind w:left="1152" w:hanging="432"/>
      </w:pPr>
      <w:rPr>
        <w:rFonts w:hint="default"/>
        <w:b w:val="0"/>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12" w15:restartNumberingAfterBreak="0">
    <w:nsid w:val="55DB6B05"/>
    <w:multiLevelType w:val="multilevel"/>
    <w:tmpl w:val="B922C7D6"/>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3" w15:restartNumberingAfterBreak="0">
    <w:nsid w:val="55E32AA9"/>
    <w:multiLevelType w:val="multilevel"/>
    <w:tmpl w:val="C6041740"/>
    <w:lvl w:ilvl="0">
      <w:start w:val="1"/>
      <w:numFmt w:val="decimal"/>
      <w:lvlText w:val="%1."/>
      <w:lvlJc w:val="left"/>
      <w:pPr>
        <w:ind w:left="720" w:hanging="360"/>
      </w:pPr>
      <w:rPr>
        <w:rFonts w:hint="default"/>
        <w:b/>
      </w:rPr>
    </w:lvl>
    <w:lvl w:ilvl="1">
      <w:start w:val="1"/>
      <w:numFmt w:val="decimal"/>
      <w:lvlText w:val="%1.%2."/>
      <w:lvlJc w:val="left"/>
      <w:pPr>
        <w:tabs>
          <w:tab w:val="num" w:pos="1152"/>
        </w:tabs>
        <w:ind w:left="1152" w:hanging="432"/>
      </w:pPr>
      <w:rPr>
        <w:rFonts w:hint="default"/>
        <w:b w:val="0"/>
      </w:rPr>
    </w:lvl>
    <w:lvl w:ilvl="2">
      <w:start w:val="1"/>
      <w:numFmt w:val="decimal"/>
      <w:lvlText w:val="%1.%2.%3."/>
      <w:lvlJc w:val="left"/>
      <w:pPr>
        <w:ind w:left="1584" w:hanging="504"/>
      </w:pPr>
      <w:rPr>
        <w:rFonts w:hint="default"/>
        <w:b w:val="0"/>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14" w15:restartNumberingAfterBreak="0">
    <w:nsid w:val="566A6636"/>
    <w:multiLevelType w:val="hybridMultilevel"/>
    <w:tmpl w:val="087484B8"/>
    <w:lvl w:ilvl="0" w:tplc="0409000F">
      <w:start w:val="7"/>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15:restartNumberingAfterBreak="0">
    <w:nsid w:val="573027D7"/>
    <w:multiLevelType w:val="hybridMultilevel"/>
    <w:tmpl w:val="4A2E1E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6" w15:restartNumberingAfterBreak="0">
    <w:nsid w:val="5811490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7" w15:restartNumberingAfterBreak="0">
    <w:nsid w:val="597F24B4"/>
    <w:multiLevelType w:val="multilevel"/>
    <w:tmpl w:val="21087A82"/>
    <w:lvl w:ilvl="0">
      <w:start w:val="5"/>
      <w:numFmt w:val="decimal"/>
      <w:lvlText w:val="%1."/>
      <w:lvlJc w:val="left"/>
      <w:pPr>
        <w:ind w:left="360" w:hanging="360"/>
      </w:pPr>
      <w:rPr>
        <w:rFonts w:hint="default"/>
      </w:rPr>
    </w:lvl>
    <w:lvl w:ilvl="1">
      <w:start w:val="5"/>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8" w15:restartNumberingAfterBreak="0">
    <w:nsid w:val="5A326ED1"/>
    <w:multiLevelType w:val="hybridMultilevel"/>
    <w:tmpl w:val="2C2637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9" w15:restartNumberingAfterBreak="0">
    <w:nsid w:val="5B8662A3"/>
    <w:multiLevelType w:val="hybridMultilevel"/>
    <w:tmpl w:val="816EF9FE"/>
    <w:lvl w:ilvl="0" w:tplc="04090003">
      <w:start w:val="1"/>
      <w:numFmt w:val="bullet"/>
      <w:lvlText w:val="o"/>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0" w15:restartNumberingAfterBreak="0">
    <w:nsid w:val="5CA60DA3"/>
    <w:multiLevelType w:val="multilevel"/>
    <w:tmpl w:val="520047BA"/>
    <w:lvl w:ilvl="0">
      <w:start w:val="1"/>
      <w:numFmt w:val="decimal"/>
      <w:lvlText w:val="%1."/>
      <w:lvlJc w:val="left"/>
      <w:pPr>
        <w:ind w:left="720" w:hanging="360"/>
      </w:pPr>
      <w:rPr>
        <w:rFonts w:hint="default"/>
        <w:b/>
      </w:rPr>
    </w:lvl>
    <w:lvl w:ilvl="1">
      <w:start w:val="1"/>
      <w:numFmt w:val="decimal"/>
      <w:lvlText w:val="%1.%2."/>
      <w:lvlJc w:val="left"/>
      <w:pPr>
        <w:tabs>
          <w:tab w:val="num" w:pos="1152"/>
        </w:tabs>
        <w:ind w:left="1152" w:hanging="432"/>
      </w:pPr>
      <w:rPr>
        <w:rFonts w:hint="default"/>
        <w:b w:val="0"/>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21" w15:restartNumberingAfterBreak="0">
    <w:nsid w:val="5D2D4813"/>
    <w:multiLevelType w:val="hybridMultilevel"/>
    <w:tmpl w:val="70062C38"/>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15:restartNumberingAfterBreak="0">
    <w:nsid w:val="5E97200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3" w15:restartNumberingAfterBreak="0">
    <w:nsid w:val="5F690A7E"/>
    <w:multiLevelType w:val="multilevel"/>
    <w:tmpl w:val="520047BA"/>
    <w:lvl w:ilvl="0">
      <w:start w:val="1"/>
      <w:numFmt w:val="decimal"/>
      <w:lvlText w:val="%1."/>
      <w:lvlJc w:val="left"/>
      <w:pPr>
        <w:ind w:left="720" w:hanging="360"/>
      </w:pPr>
      <w:rPr>
        <w:rFonts w:hint="default"/>
        <w:b/>
      </w:rPr>
    </w:lvl>
    <w:lvl w:ilvl="1">
      <w:start w:val="1"/>
      <w:numFmt w:val="decimal"/>
      <w:lvlText w:val="%1.%2."/>
      <w:lvlJc w:val="left"/>
      <w:pPr>
        <w:tabs>
          <w:tab w:val="num" w:pos="1152"/>
        </w:tabs>
        <w:ind w:left="1152" w:hanging="432"/>
      </w:pPr>
      <w:rPr>
        <w:rFonts w:hint="default"/>
        <w:b w:val="0"/>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24" w15:restartNumberingAfterBreak="0">
    <w:nsid w:val="5FFE6F5B"/>
    <w:multiLevelType w:val="hybridMultilevel"/>
    <w:tmpl w:val="941EAD36"/>
    <w:lvl w:ilvl="0" w:tplc="04090001">
      <w:start w:val="1"/>
      <w:numFmt w:val="bullet"/>
      <w:lvlText w:val=""/>
      <w:lvlJc w:val="left"/>
      <w:pPr>
        <w:ind w:left="1170" w:hanging="360"/>
      </w:pPr>
      <w:rPr>
        <w:rFonts w:ascii="Symbol" w:hAnsi="Symbol" w:hint="default"/>
      </w:rPr>
    </w:lvl>
    <w:lvl w:ilvl="1" w:tplc="04090003">
      <w:start w:val="1"/>
      <w:numFmt w:val="bullet"/>
      <w:lvlText w:val="o"/>
      <w:lvlJc w:val="left"/>
      <w:pPr>
        <w:ind w:left="1890" w:hanging="360"/>
      </w:pPr>
      <w:rPr>
        <w:rFonts w:ascii="Courier New" w:hAnsi="Courier New" w:hint="default"/>
      </w:rPr>
    </w:lvl>
    <w:lvl w:ilvl="2" w:tplc="04090001">
      <w:start w:val="1"/>
      <w:numFmt w:val="bullet"/>
      <w:lvlText w:val=""/>
      <w:lvlJc w:val="left"/>
      <w:pPr>
        <w:ind w:left="3600" w:hanging="360"/>
      </w:pPr>
      <w:rPr>
        <w:rFonts w:ascii="Symbol" w:hAnsi="Symbol"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25" w15:restartNumberingAfterBreak="0">
    <w:nsid w:val="60FD2309"/>
    <w:multiLevelType w:val="multilevel"/>
    <w:tmpl w:val="5AF61650"/>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6" w15:restartNumberingAfterBreak="0">
    <w:nsid w:val="61B642DA"/>
    <w:multiLevelType w:val="hybridMultilevel"/>
    <w:tmpl w:val="B5C0F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15:restartNumberingAfterBreak="0">
    <w:nsid w:val="62314206"/>
    <w:multiLevelType w:val="hybridMultilevel"/>
    <w:tmpl w:val="38406C92"/>
    <w:lvl w:ilvl="0" w:tplc="A0D6A48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15:restartNumberingAfterBreak="0">
    <w:nsid w:val="626B7087"/>
    <w:multiLevelType w:val="multilevel"/>
    <w:tmpl w:val="F02A0E44"/>
    <w:lvl w:ilvl="0">
      <w:start w:val="1"/>
      <w:numFmt w:val="decimal"/>
      <w:lvlText w:val="%1."/>
      <w:lvlJc w:val="left"/>
      <w:pPr>
        <w:ind w:left="720" w:hanging="360"/>
      </w:pPr>
      <w:rPr>
        <w:rFonts w:hint="default"/>
        <w:b/>
        <w:i w:val="0"/>
      </w:rPr>
    </w:lvl>
    <w:lvl w:ilvl="1">
      <w:start w:val="1"/>
      <w:numFmt w:val="decimal"/>
      <w:lvlText w:val="%1.%2."/>
      <w:lvlJc w:val="left"/>
      <w:pPr>
        <w:tabs>
          <w:tab w:val="num" w:pos="1152"/>
        </w:tabs>
        <w:ind w:left="1152" w:hanging="432"/>
      </w:pPr>
      <w:rPr>
        <w:rFonts w:hint="default"/>
        <w:b w:val="0"/>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29" w15:restartNumberingAfterBreak="0">
    <w:nsid w:val="63130EE9"/>
    <w:multiLevelType w:val="hybridMultilevel"/>
    <w:tmpl w:val="5C9642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0" w15:restartNumberingAfterBreak="0">
    <w:nsid w:val="6330709C"/>
    <w:multiLevelType w:val="hybridMultilevel"/>
    <w:tmpl w:val="CB68DA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1" w15:restartNumberingAfterBreak="0">
    <w:nsid w:val="63883200"/>
    <w:multiLevelType w:val="singleLevel"/>
    <w:tmpl w:val="0720A3A2"/>
    <w:lvl w:ilvl="0">
      <w:start w:val="1"/>
      <w:numFmt w:val="decimal"/>
      <w:pStyle w:val="ListNumber2"/>
      <w:lvlText w:val="%1."/>
      <w:lvlJc w:val="left"/>
      <w:pPr>
        <w:tabs>
          <w:tab w:val="num" w:pos="360"/>
        </w:tabs>
        <w:ind w:left="360" w:hanging="360"/>
      </w:pPr>
    </w:lvl>
  </w:abstractNum>
  <w:abstractNum w:abstractNumId="132" w15:restartNumberingAfterBreak="0">
    <w:nsid w:val="64124C42"/>
    <w:multiLevelType w:val="hybridMultilevel"/>
    <w:tmpl w:val="7C6EFFDE"/>
    <w:lvl w:ilvl="0" w:tplc="040C0001">
      <w:start w:val="1"/>
      <w:numFmt w:val="bullet"/>
      <w:lvlText w:val=""/>
      <w:lvlJc w:val="left"/>
      <w:pPr>
        <w:tabs>
          <w:tab w:val="num" w:pos="720"/>
        </w:tabs>
        <w:ind w:left="72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3" w15:restartNumberingAfterBreak="0">
    <w:nsid w:val="663129EC"/>
    <w:multiLevelType w:val="multilevel"/>
    <w:tmpl w:val="520047BA"/>
    <w:lvl w:ilvl="0">
      <w:start w:val="1"/>
      <w:numFmt w:val="decimal"/>
      <w:lvlText w:val="%1."/>
      <w:lvlJc w:val="left"/>
      <w:pPr>
        <w:ind w:left="720" w:hanging="360"/>
      </w:pPr>
      <w:rPr>
        <w:rFonts w:hint="default"/>
        <w:b/>
      </w:rPr>
    </w:lvl>
    <w:lvl w:ilvl="1">
      <w:start w:val="1"/>
      <w:numFmt w:val="decimal"/>
      <w:lvlText w:val="%1.%2."/>
      <w:lvlJc w:val="left"/>
      <w:pPr>
        <w:tabs>
          <w:tab w:val="num" w:pos="1152"/>
        </w:tabs>
        <w:ind w:left="1152" w:hanging="432"/>
      </w:pPr>
      <w:rPr>
        <w:rFonts w:hint="default"/>
        <w:b w:val="0"/>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34" w15:restartNumberingAfterBreak="0">
    <w:nsid w:val="66BD30D1"/>
    <w:multiLevelType w:val="hybridMultilevel"/>
    <w:tmpl w:val="26F2618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5" w15:restartNumberingAfterBreak="0">
    <w:nsid w:val="66E1224D"/>
    <w:multiLevelType w:val="multilevel"/>
    <w:tmpl w:val="520047BA"/>
    <w:lvl w:ilvl="0">
      <w:start w:val="1"/>
      <w:numFmt w:val="decimal"/>
      <w:lvlText w:val="%1."/>
      <w:lvlJc w:val="left"/>
      <w:pPr>
        <w:ind w:left="720" w:hanging="360"/>
      </w:pPr>
      <w:rPr>
        <w:rFonts w:hint="default"/>
        <w:b/>
      </w:rPr>
    </w:lvl>
    <w:lvl w:ilvl="1">
      <w:start w:val="1"/>
      <w:numFmt w:val="decimal"/>
      <w:lvlText w:val="%1.%2."/>
      <w:lvlJc w:val="left"/>
      <w:pPr>
        <w:tabs>
          <w:tab w:val="num" w:pos="1152"/>
        </w:tabs>
        <w:ind w:left="1152" w:hanging="432"/>
      </w:pPr>
      <w:rPr>
        <w:rFonts w:hint="default"/>
        <w:b w:val="0"/>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36" w15:restartNumberingAfterBreak="0">
    <w:nsid w:val="67CA6AAE"/>
    <w:multiLevelType w:val="hybridMultilevel"/>
    <w:tmpl w:val="A3FC98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7" w15:restartNumberingAfterBreak="0">
    <w:nsid w:val="682941EB"/>
    <w:multiLevelType w:val="multilevel"/>
    <w:tmpl w:val="BC8E1896"/>
    <w:lvl w:ilvl="0">
      <w:start w:val="1"/>
      <w:numFmt w:val="decimal"/>
      <w:lvlText w:val="%1."/>
      <w:lvlJc w:val="left"/>
      <w:pPr>
        <w:ind w:left="720" w:hanging="360"/>
      </w:pPr>
      <w:rPr>
        <w:rFonts w:hint="default"/>
        <w:b/>
      </w:rPr>
    </w:lvl>
    <w:lvl w:ilvl="1">
      <w:start w:val="1"/>
      <w:numFmt w:val="decimal"/>
      <w:lvlText w:val="%1.%2."/>
      <w:lvlJc w:val="left"/>
      <w:pPr>
        <w:tabs>
          <w:tab w:val="num" w:pos="1152"/>
        </w:tabs>
        <w:ind w:left="1152" w:hanging="432"/>
      </w:pPr>
      <w:rPr>
        <w:rFonts w:hint="default"/>
        <w:b w:val="0"/>
      </w:rPr>
    </w:lvl>
    <w:lvl w:ilvl="2">
      <w:start w:val="1"/>
      <w:numFmt w:val="decimal"/>
      <w:lvlText w:val="%1.%2.%3."/>
      <w:lvlJc w:val="left"/>
      <w:pPr>
        <w:ind w:left="1314" w:hanging="504"/>
      </w:pPr>
      <w:rPr>
        <w:rFonts w:hint="default"/>
        <w:b w:val="0"/>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38" w15:restartNumberingAfterBreak="0">
    <w:nsid w:val="682B0CBC"/>
    <w:multiLevelType w:val="hybridMultilevel"/>
    <w:tmpl w:val="5D0CF1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9" w15:restartNumberingAfterBreak="0">
    <w:nsid w:val="68F30C74"/>
    <w:multiLevelType w:val="hybridMultilevel"/>
    <w:tmpl w:val="D972A8A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0" w15:restartNumberingAfterBreak="0">
    <w:nsid w:val="6944364C"/>
    <w:multiLevelType w:val="hybridMultilevel"/>
    <w:tmpl w:val="2924D58A"/>
    <w:lvl w:ilvl="0" w:tplc="AD2A9BD4">
      <w:start w:val="1"/>
      <w:numFmt w:val="decimal"/>
      <w:pStyle w:val="SOPProcedures"/>
      <w:lvlText w:val="%1."/>
      <w:lvlJc w:val="left"/>
      <w:pPr>
        <w:tabs>
          <w:tab w:val="num" w:pos="360"/>
        </w:tabs>
        <w:ind w:left="360" w:hanging="360"/>
      </w:pPr>
      <w:rPr>
        <w:rFonts w:hint="default"/>
        <w:b w:val="0"/>
        <w:i w:val="0"/>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1" w15:restartNumberingAfterBreak="0">
    <w:nsid w:val="696467C6"/>
    <w:multiLevelType w:val="multilevel"/>
    <w:tmpl w:val="520047BA"/>
    <w:lvl w:ilvl="0">
      <w:start w:val="1"/>
      <w:numFmt w:val="decimal"/>
      <w:lvlText w:val="%1."/>
      <w:lvlJc w:val="left"/>
      <w:pPr>
        <w:ind w:left="720" w:hanging="360"/>
      </w:pPr>
      <w:rPr>
        <w:rFonts w:hint="default"/>
        <w:b/>
      </w:rPr>
    </w:lvl>
    <w:lvl w:ilvl="1">
      <w:start w:val="1"/>
      <w:numFmt w:val="decimal"/>
      <w:lvlText w:val="%1.%2."/>
      <w:lvlJc w:val="left"/>
      <w:pPr>
        <w:tabs>
          <w:tab w:val="num" w:pos="1152"/>
        </w:tabs>
        <w:ind w:left="1152" w:hanging="432"/>
      </w:pPr>
      <w:rPr>
        <w:rFonts w:hint="default"/>
        <w:b w:val="0"/>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42" w15:restartNumberingAfterBreak="0">
    <w:nsid w:val="69A93ECF"/>
    <w:multiLevelType w:val="hybridMultilevel"/>
    <w:tmpl w:val="9F2E4F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3" w15:restartNumberingAfterBreak="0">
    <w:nsid w:val="6A0E6737"/>
    <w:multiLevelType w:val="multilevel"/>
    <w:tmpl w:val="EA08D338"/>
    <w:lvl w:ilvl="0">
      <w:start w:val="1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4" w15:restartNumberingAfterBreak="0">
    <w:nsid w:val="6A9E0846"/>
    <w:multiLevelType w:val="multilevel"/>
    <w:tmpl w:val="5D724CF2"/>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740" w:hanging="3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5" w15:restartNumberingAfterBreak="0">
    <w:nsid w:val="6B1133F5"/>
    <w:multiLevelType w:val="hybridMultilevel"/>
    <w:tmpl w:val="FCF4DE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6" w15:restartNumberingAfterBreak="0">
    <w:nsid w:val="6B1715B3"/>
    <w:multiLevelType w:val="multilevel"/>
    <w:tmpl w:val="520047BA"/>
    <w:lvl w:ilvl="0">
      <w:start w:val="1"/>
      <w:numFmt w:val="decimal"/>
      <w:lvlText w:val="%1."/>
      <w:lvlJc w:val="left"/>
      <w:pPr>
        <w:ind w:left="720" w:hanging="360"/>
      </w:pPr>
      <w:rPr>
        <w:rFonts w:hint="default"/>
        <w:b/>
      </w:rPr>
    </w:lvl>
    <w:lvl w:ilvl="1">
      <w:start w:val="1"/>
      <w:numFmt w:val="decimal"/>
      <w:lvlText w:val="%1.%2."/>
      <w:lvlJc w:val="left"/>
      <w:pPr>
        <w:tabs>
          <w:tab w:val="num" w:pos="1152"/>
        </w:tabs>
        <w:ind w:left="1152" w:hanging="432"/>
      </w:pPr>
      <w:rPr>
        <w:rFonts w:hint="default"/>
        <w:b w:val="0"/>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47" w15:restartNumberingAfterBreak="0">
    <w:nsid w:val="6DB62914"/>
    <w:multiLevelType w:val="hybridMultilevel"/>
    <w:tmpl w:val="49AE0D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8" w15:restartNumberingAfterBreak="0">
    <w:nsid w:val="6FD57AFA"/>
    <w:multiLevelType w:val="hybridMultilevel"/>
    <w:tmpl w:val="1B8636F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9" w15:restartNumberingAfterBreak="0">
    <w:nsid w:val="703153AA"/>
    <w:multiLevelType w:val="hybridMultilevel"/>
    <w:tmpl w:val="AF2E26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0" w15:restartNumberingAfterBreak="0">
    <w:nsid w:val="735A26AC"/>
    <w:multiLevelType w:val="multilevel"/>
    <w:tmpl w:val="520047BA"/>
    <w:lvl w:ilvl="0">
      <w:start w:val="1"/>
      <w:numFmt w:val="decimal"/>
      <w:lvlText w:val="%1."/>
      <w:lvlJc w:val="left"/>
      <w:pPr>
        <w:ind w:left="720" w:hanging="360"/>
      </w:pPr>
      <w:rPr>
        <w:rFonts w:hint="default"/>
        <w:b/>
      </w:rPr>
    </w:lvl>
    <w:lvl w:ilvl="1">
      <w:start w:val="1"/>
      <w:numFmt w:val="decimal"/>
      <w:lvlText w:val="%1.%2."/>
      <w:lvlJc w:val="left"/>
      <w:pPr>
        <w:tabs>
          <w:tab w:val="num" w:pos="1152"/>
        </w:tabs>
        <w:ind w:left="1152" w:hanging="432"/>
      </w:pPr>
      <w:rPr>
        <w:rFonts w:hint="default"/>
        <w:b w:val="0"/>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51" w15:restartNumberingAfterBreak="0">
    <w:nsid w:val="73666780"/>
    <w:multiLevelType w:val="hybridMultilevel"/>
    <w:tmpl w:val="A78AE3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2" w15:restartNumberingAfterBreak="0">
    <w:nsid w:val="74702E71"/>
    <w:multiLevelType w:val="multilevel"/>
    <w:tmpl w:val="ECBA3414"/>
    <w:lvl w:ilvl="0">
      <w:start w:val="1"/>
      <w:numFmt w:val="decimal"/>
      <w:lvlText w:val="%1."/>
      <w:lvlJc w:val="left"/>
      <w:pPr>
        <w:ind w:left="720" w:hanging="360"/>
      </w:pPr>
      <w:rPr>
        <w:rFonts w:hint="default"/>
        <w:b/>
      </w:rPr>
    </w:lvl>
    <w:lvl w:ilvl="1">
      <w:start w:val="1"/>
      <w:numFmt w:val="decimal"/>
      <w:lvlText w:val="%1.%2."/>
      <w:lvlJc w:val="left"/>
      <w:pPr>
        <w:tabs>
          <w:tab w:val="num" w:pos="1152"/>
        </w:tabs>
        <w:ind w:left="1152" w:hanging="432"/>
      </w:pPr>
      <w:rPr>
        <w:rFonts w:hint="default"/>
        <w:b w:val="0"/>
      </w:rPr>
    </w:lvl>
    <w:lvl w:ilvl="2">
      <w:start w:val="1"/>
      <w:numFmt w:val="decimal"/>
      <w:lvlText w:val="%1.%2.%3."/>
      <w:lvlJc w:val="left"/>
      <w:pPr>
        <w:ind w:left="1584" w:hanging="504"/>
      </w:pPr>
      <w:rPr>
        <w:rFonts w:hint="default"/>
        <w:b w:val="0"/>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53" w15:restartNumberingAfterBreak="0">
    <w:nsid w:val="750A6000"/>
    <w:multiLevelType w:val="hybridMultilevel"/>
    <w:tmpl w:val="91E0A8DE"/>
    <w:lvl w:ilvl="0" w:tplc="31607E02">
      <w:start w:val="2"/>
      <w:numFmt w:val="upperRoman"/>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4" w15:restartNumberingAfterBreak="0">
    <w:nsid w:val="75464164"/>
    <w:multiLevelType w:val="hybridMultilevel"/>
    <w:tmpl w:val="BE822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5" w15:restartNumberingAfterBreak="0">
    <w:nsid w:val="755173D0"/>
    <w:multiLevelType w:val="hybridMultilevel"/>
    <w:tmpl w:val="7186BA7A"/>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56" w15:restartNumberingAfterBreak="0">
    <w:nsid w:val="75AD32C2"/>
    <w:multiLevelType w:val="hybridMultilevel"/>
    <w:tmpl w:val="0D3E67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7" w15:restartNumberingAfterBreak="0">
    <w:nsid w:val="762375A1"/>
    <w:multiLevelType w:val="hybridMultilevel"/>
    <w:tmpl w:val="D7C42E8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8" w15:restartNumberingAfterBreak="0">
    <w:nsid w:val="770431EF"/>
    <w:multiLevelType w:val="multilevel"/>
    <w:tmpl w:val="520047BA"/>
    <w:lvl w:ilvl="0">
      <w:start w:val="1"/>
      <w:numFmt w:val="decimal"/>
      <w:lvlText w:val="%1."/>
      <w:lvlJc w:val="left"/>
      <w:pPr>
        <w:ind w:left="720" w:hanging="360"/>
      </w:pPr>
      <w:rPr>
        <w:rFonts w:hint="default"/>
        <w:b/>
      </w:rPr>
    </w:lvl>
    <w:lvl w:ilvl="1">
      <w:start w:val="1"/>
      <w:numFmt w:val="decimal"/>
      <w:lvlText w:val="%1.%2."/>
      <w:lvlJc w:val="left"/>
      <w:pPr>
        <w:tabs>
          <w:tab w:val="num" w:pos="1152"/>
        </w:tabs>
        <w:ind w:left="1152" w:hanging="432"/>
      </w:pPr>
      <w:rPr>
        <w:rFonts w:hint="default"/>
        <w:b w:val="0"/>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59" w15:restartNumberingAfterBreak="0">
    <w:nsid w:val="78731360"/>
    <w:multiLevelType w:val="multilevel"/>
    <w:tmpl w:val="520047BA"/>
    <w:lvl w:ilvl="0">
      <w:start w:val="1"/>
      <w:numFmt w:val="decimal"/>
      <w:lvlText w:val="%1."/>
      <w:lvlJc w:val="left"/>
      <w:pPr>
        <w:ind w:left="720" w:hanging="360"/>
      </w:pPr>
      <w:rPr>
        <w:rFonts w:hint="default"/>
        <w:b/>
      </w:rPr>
    </w:lvl>
    <w:lvl w:ilvl="1">
      <w:start w:val="1"/>
      <w:numFmt w:val="decimal"/>
      <w:lvlText w:val="%1.%2."/>
      <w:lvlJc w:val="left"/>
      <w:pPr>
        <w:tabs>
          <w:tab w:val="num" w:pos="1152"/>
        </w:tabs>
        <w:ind w:left="1152" w:hanging="432"/>
      </w:pPr>
      <w:rPr>
        <w:rFonts w:hint="default"/>
        <w:b w:val="0"/>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60" w15:restartNumberingAfterBreak="0">
    <w:nsid w:val="78E719A3"/>
    <w:multiLevelType w:val="multilevel"/>
    <w:tmpl w:val="520047BA"/>
    <w:lvl w:ilvl="0">
      <w:start w:val="1"/>
      <w:numFmt w:val="decimal"/>
      <w:lvlText w:val="%1."/>
      <w:lvlJc w:val="left"/>
      <w:pPr>
        <w:ind w:left="720" w:hanging="360"/>
      </w:pPr>
      <w:rPr>
        <w:rFonts w:hint="default"/>
        <w:b/>
      </w:rPr>
    </w:lvl>
    <w:lvl w:ilvl="1">
      <w:start w:val="1"/>
      <w:numFmt w:val="decimal"/>
      <w:lvlText w:val="%1.%2."/>
      <w:lvlJc w:val="left"/>
      <w:pPr>
        <w:tabs>
          <w:tab w:val="num" w:pos="1152"/>
        </w:tabs>
        <w:ind w:left="1152" w:hanging="432"/>
      </w:pPr>
      <w:rPr>
        <w:rFonts w:hint="default"/>
        <w:b w:val="0"/>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61" w15:restartNumberingAfterBreak="0">
    <w:nsid w:val="791A1BD8"/>
    <w:multiLevelType w:val="hybridMultilevel"/>
    <w:tmpl w:val="255A4AFC"/>
    <w:lvl w:ilvl="0" w:tplc="F66AD9D0">
      <w:start w:val="1"/>
      <w:numFmt w:val="decimal"/>
      <w:lvlText w:val="%1."/>
      <w:lvlJc w:val="left"/>
      <w:pPr>
        <w:tabs>
          <w:tab w:val="num" w:pos="720"/>
        </w:tabs>
        <w:ind w:left="720" w:hanging="360"/>
      </w:pPr>
      <w:rPr>
        <w:rFonts w:hint="default"/>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2" w15:restartNumberingAfterBreak="0">
    <w:nsid w:val="792F5E8B"/>
    <w:multiLevelType w:val="multilevel"/>
    <w:tmpl w:val="520047BA"/>
    <w:lvl w:ilvl="0">
      <w:start w:val="1"/>
      <w:numFmt w:val="decimal"/>
      <w:lvlText w:val="%1."/>
      <w:lvlJc w:val="left"/>
      <w:pPr>
        <w:ind w:left="720" w:hanging="360"/>
      </w:pPr>
      <w:rPr>
        <w:rFonts w:hint="default"/>
        <w:b/>
      </w:rPr>
    </w:lvl>
    <w:lvl w:ilvl="1">
      <w:start w:val="1"/>
      <w:numFmt w:val="decimal"/>
      <w:lvlText w:val="%1.%2."/>
      <w:lvlJc w:val="left"/>
      <w:pPr>
        <w:tabs>
          <w:tab w:val="num" w:pos="1152"/>
        </w:tabs>
        <w:ind w:left="1152" w:hanging="432"/>
      </w:pPr>
      <w:rPr>
        <w:rFonts w:hint="default"/>
        <w:b w:val="0"/>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63" w15:restartNumberingAfterBreak="0">
    <w:nsid w:val="79A165FE"/>
    <w:multiLevelType w:val="multilevel"/>
    <w:tmpl w:val="520047BA"/>
    <w:lvl w:ilvl="0">
      <w:start w:val="1"/>
      <w:numFmt w:val="decimal"/>
      <w:lvlText w:val="%1."/>
      <w:lvlJc w:val="left"/>
      <w:pPr>
        <w:ind w:left="720" w:hanging="360"/>
      </w:pPr>
      <w:rPr>
        <w:rFonts w:hint="default"/>
        <w:b/>
      </w:rPr>
    </w:lvl>
    <w:lvl w:ilvl="1">
      <w:start w:val="1"/>
      <w:numFmt w:val="decimal"/>
      <w:lvlText w:val="%1.%2."/>
      <w:lvlJc w:val="left"/>
      <w:pPr>
        <w:tabs>
          <w:tab w:val="num" w:pos="1152"/>
        </w:tabs>
        <w:ind w:left="1152" w:hanging="432"/>
      </w:pPr>
      <w:rPr>
        <w:rFonts w:hint="default"/>
        <w:b w:val="0"/>
      </w:rPr>
    </w:lvl>
    <w:lvl w:ilvl="2">
      <w:start w:val="1"/>
      <w:numFmt w:val="decimal"/>
      <w:lvlText w:val="%1.%2.%3."/>
      <w:lvlJc w:val="left"/>
      <w:pPr>
        <w:ind w:left="302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64" w15:restartNumberingAfterBreak="0">
    <w:nsid w:val="7B1E0B54"/>
    <w:multiLevelType w:val="hybridMultilevel"/>
    <w:tmpl w:val="9D9A993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5" w15:restartNumberingAfterBreak="0">
    <w:nsid w:val="7B6F3581"/>
    <w:multiLevelType w:val="multilevel"/>
    <w:tmpl w:val="54E42D58"/>
    <w:lvl w:ilvl="0">
      <w:start w:val="1"/>
      <w:numFmt w:val="decimal"/>
      <w:lvlText w:val="%1."/>
      <w:lvlJc w:val="left"/>
      <w:pPr>
        <w:ind w:left="360" w:hanging="360"/>
      </w:pPr>
      <w:rPr>
        <w:rFonts w:hint="default"/>
        <w:b/>
      </w:rPr>
    </w:lvl>
    <w:lvl w:ilvl="1">
      <w:start w:val="1"/>
      <w:numFmt w:val="decimal"/>
      <w:lvlText w:val="%1.%2."/>
      <w:lvlJc w:val="left"/>
      <w:pPr>
        <w:tabs>
          <w:tab w:val="num" w:pos="792"/>
        </w:tabs>
        <w:ind w:left="792" w:hanging="432"/>
      </w:pPr>
      <w:rPr>
        <w:rFonts w:hint="default"/>
        <w:b w:val="0"/>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6" w15:restartNumberingAfterBreak="0">
    <w:nsid w:val="7B791E37"/>
    <w:multiLevelType w:val="hybridMultilevel"/>
    <w:tmpl w:val="8D184FAE"/>
    <w:lvl w:ilvl="0" w:tplc="04090019">
      <w:start w:val="1"/>
      <w:numFmt w:val="lowerLetter"/>
      <w:lvlText w:val="%1."/>
      <w:lvlJc w:val="left"/>
      <w:pPr>
        <w:tabs>
          <w:tab w:val="num" w:pos="720"/>
        </w:tabs>
        <w:ind w:left="720" w:hanging="360"/>
      </w:pPr>
    </w:lvl>
    <w:lvl w:ilvl="1" w:tplc="3C40EC28">
      <w:start w:val="1"/>
      <w:numFmt w:val="lowerLetter"/>
      <w:lvlText w:val="%2."/>
      <w:lvlJc w:val="left"/>
      <w:pPr>
        <w:tabs>
          <w:tab w:val="num" w:pos="1440"/>
        </w:tabs>
        <w:ind w:left="1440" w:hanging="360"/>
      </w:pPr>
      <w:rPr>
        <w:rFonts w:hint="default"/>
      </w:rPr>
    </w:lvl>
    <w:lvl w:ilvl="2" w:tplc="1BB8BA92">
      <w:start w:val="1"/>
      <w:numFmt w:val="decimal"/>
      <w:lvlText w:val="%3."/>
      <w:lvlJc w:val="left"/>
      <w:pPr>
        <w:tabs>
          <w:tab w:val="num" w:pos="2340"/>
        </w:tabs>
        <w:ind w:left="2340" w:hanging="360"/>
      </w:pPr>
      <w:rPr>
        <w:rFonts w:hint="default"/>
        <w:b/>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7" w15:restartNumberingAfterBreak="0">
    <w:nsid w:val="7B9559E1"/>
    <w:multiLevelType w:val="hybridMultilevel"/>
    <w:tmpl w:val="B8644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8" w15:restartNumberingAfterBreak="0">
    <w:nsid w:val="7C994FBE"/>
    <w:multiLevelType w:val="hybridMultilevel"/>
    <w:tmpl w:val="D9EA74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9" w15:restartNumberingAfterBreak="0">
    <w:nsid w:val="7DEA4E12"/>
    <w:multiLevelType w:val="hybridMultilevel"/>
    <w:tmpl w:val="A89AB37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0" w15:restartNumberingAfterBreak="0">
    <w:nsid w:val="7E240D4D"/>
    <w:multiLevelType w:val="multilevel"/>
    <w:tmpl w:val="F4EEEA72"/>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1" w15:restartNumberingAfterBreak="0">
    <w:nsid w:val="7E3D351F"/>
    <w:multiLevelType w:val="hybridMultilevel"/>
    <w:tmpl w:val="557CD3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676E45AA">
      <w:start w:val="1"/>
      <w:numFmt w:val="decimal"/>
      <w:lvlText w:val="%3."/>
      <w:lvlJc w:val="left"/>
      <w:pPr>
        <w:ind w:left="2340" w:hanging="360"/>
      </w:pPr>
      <w:rPr>
        <w:rFonts w:hint="default"/>
        <w:b/>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2" w15:restartNumberingAfterBreak="0">
    <w:nsid w:val="7F19423E"/>
    <w:multiLevelType w:val="hybridMultilevel"/>
    <w:tmpl w:val="2FEE24C8"/>
    <w:lvl w:ilvl="0" w:tplc="0409000F">
      <w:start w:val="1"/>
      <w:numFmt w:val="decimal"/>
      <w:lvlText w:val="%1."/>
      <w:lvlJc w:val="left"/>
      <w:pPr>
        <w:ind w:left="2175" w:hanging="360"/>
      </w:pPr>
    </w:lvl>
    <w:lvl w:ilvl="1" w:tplc="04090019" w:tentative="1">
      <w:start w:val="1"/>
      <w:numFmt w:val="lowerLetter"/>
      <w:lvlText w:val="%2."/>
      <w:lvlJc w:val="left"/>
      <w:pPr>
        <w:ind w:left="2895" w:hanging="360"/>
      </w:pPr>
    </w:lvl>
    <w:lvl w:ilvl="2" w:tplc="0409001B" w:tentative="1">
      <w:start w:val="1"/>
      <w:numFmt w:val="lowerRoman"/>
      <w:lvlText w:val="%3."/>
      <w:lvlJc w:val="right"/>
      <w:pPr>
        <w:ind w:left="3615" w:hanging="180"/>
      </w:pPr>
    </w:lvl>
    <w:lvl w:ilvl="3" w:tplc="0409000F" w:tentative="1">
      <w:start w:val="1"/>
      <w:numFmt w:val="decimal"/>
      <w:lvlText w:val="%4."/>
      <w:lvlJc w:val="left"/>
      <w:pPr>
        <w:ind w:left="4335" w:hanging="360"/>
      </w:pPr>
    </w:lvl>
    <w:lvl w:ilvl="4" w:tplc="04090019" w:tentative="1">
      <w:start w:val="1"/>
      <w:numFmt w:val="lowerLetter"/>
      <w:lvlText w:val="%5."/>
      <w:lvlJc w:val="left"/>
      <w:pPr>
        <w:ind w:left="5055" w:hanging="360"/>
      </w:pPr>
    </w:lvl>
    <w:lvl w:ilvl="5" w:tplc="0409001B" w:tentative="1">
      <w:start w:val="1"/>
      <w:numFmt w:val="lowerRoman"/>
      <w:lvlText w:val="%6."/>
      <w:lvlJc w:val="right"/>
      <w:pPr>
        <w:ind w:left="5775" w:hanging="180"/>
      </w:pPr>
    </w:lvl>
    <w:lvl w:ilvl="6" w:tplc="0409000F" w:tentative="1">
      <w:start w:val="1"/>
      <w:numFmt w:val="decimal"/>
      <w:lvlText w:val="%7."/>
      <w:lvlJc w:val="left"/>
      <w:pPr>
        <w:ind w:left="6495" w:hanging="360"/>
      </w:pPr>
    </w:lvl>
    <w:lvl w:ilvl="7" w:tplc="04090019" w:tentative="1">
      <w:start w:val="1"/>
      <w:numFmt w:val="lowerLetter"/>
      <w:lvlText w:val="%8."/>
      <w:lvlJc w:val="left"/>
      <w:pPr>
        <w:ind w:left="7215" w:hanging="360"/>
      </w:pPr>
    </w:lvl>
    <w:lvl w:ilvl="8" w:tplc="0409001B" w:tentative="1">
      <w:start w:val="1"/>
      <w:numFmt w:val="lowerRoman"/>
      <w:lvlText w:val="%9."/>
      <w:lvlJc w:val="right"/>
      <w:pPr>
        <w:ind w:left="7935" w:hanging="180"/>
      </w:pPr>
    </w:lvl>
  </w:abstractNum>
  <w:num w:numId="1">
    <w:abstractNumId w:val="70"/>
  </w:num>
  <w:num w:numId="2">
    <w:abstractNumId w:val="64"/>
  </w:num>
  <w:num w:numId="3">
    <w:abstractNumId w:val="1"/>
  </w:num>
  <w:num w:numId="4">
    <w:abstractNumId w:val="131"/>
    <w:lvlOverride w:ilvl="0">
      <w:startOverride w:val="1"/>
    </w:lvlOverride>
  </w:num>
  <w:num w:numId="5">
    <w:abstractNumId w:val="0"/>
  </w:num>
  <w:num w:numId="6">
    <w:abstractNumId w:val="24"/>
  </w:num>
  <w:num w:numId="7">
    <w:abstractNumId w:val="140"/>
  </w:num>
  <w:num w:numId="8">
    <w:abstractNumId w:val="68"/>
  </w:num>
  <w:num w:numId="9">
    <w:abstractNumId w:val="132"/>
  </w:num>
  <w:num w:numId="10">
    <w:abstractNumId w:val="75"/>
  </w:num>
  <w:num w:numId="11">
    <w:abstractNumId w:val="102"/>
  </w:num>
  <w:num w:numId="12">
    <w:abstractNumId w:val="149"/>
  </w:num>
  <w:num w:numId="13">
    <w:abstractNumId w:val="80"/>
  </w:num>
  <w:num w:numId="14">
    <w:abstractNumId w:val="156"/>
  </w:num>
  <w:num w:numId="15">
    <w:abstractNumId w:val="139"/>
  </w:num>
  <w:num w:numId="16">
    <w:abstractNumId w:val="62"/>
  </w:num>
  <w:num w:numId="17">
    <w:abstractNumId w:val="143"/>
  </w:num>
  <w:num w:numId="18">
    <w:abstractNumId w:val="25"/>
  </w:num>
  <w:num w:numId="19">
    <w:abstractNumId w:val="136"/>
  </w:num>
  <w:num w:numId="20">
    <w:abstractNumId w:val="65"/>
  </w:num>
  <w:num w:numId="21">
    <w:abstractNumId w:val="129"/>
  </w:num>
  <w:num w:numId="22">
    <w:abstractNumId w:val="2"/>
  </w:num>
  <w:num w:numId="23">
    <w:abstractNumId w:val="14"/>
  </w:num>
  <w:num w:numId="24">
    <w:abstractNumId w:val="48"/>
  </w:num>
  <w:num w:numId="25">
    <w:abstractNumId w:val="50"/>
  </w:num>
  <w:num w:numId="26">
    <w:abstractNumId w:val="154"/>
  </w:num>
  <w:num w:numId="27">
    <w:abstractNumId w:val="28"/>
  </w:num>
  <w:num w:numId="28">
    <w:abstractNumId w:val="150"/>
  </w:num>
  <w:num w:numId="29">
    <w:abstractNumId w:val="97"/>
  </w:num>
  <w:num w:numId="30">
    <w:abstractNumId w:val="21"/>
  </w:num>
  <w:num w:numId="31">
    <w:abstractNumId w:val="8"/>
  </w:num>
  <w:num w:numId="32">
    <w:abstractNumId w:val="83"/>
  </w:num>
  <w:num w:numId="33">
    <w:abstractNumId w:val="72"/>
  </w:num>
  <w:num w:numId="34">
    <w:abstractNumId w:val="23"/>
  </w:num>
  <w:num w:numId="35">
    <w:abstractNumId w:val="123"/>
  </w:num>
  <w:num w:numId="36">
    <w:abstractNumId w:val="52"/>
  </w:num>
  <w:num w:numId="37">
    <w:abstractNumId w:val="96"/>
  </w:num>
  <w:num w:numId="38">
    <w:abstractNumId w:val="107"/>
  </w:num>
  <w:num w:numId="39">
    <w:abstractNumId w:val="168"/>
  </w:num>
  <w:num w:numId="40">
    <w:abstractNumId w:val="84"/>
  </w:num>
  <w:num w:numId="41">
    <w:abstractNumId w:val="118"/>
  </w:num>
  <w:num w:numId="42">
    <w:abstractNumId w:val="43"/>
  </w:num>
  <w:num w:numId="43">
    <w:abstractNumId w:val="79"/>
  </w:num>
  <w:num w:numId="44">
    <w:abstractNumId w:val="11"/>
  </w:num>
  <w:num w:numId="45">
    <w:abstractNumId w:val="164"/>
  </w:num>
  <w:num w:numId="46">
    <w:abstractNumId w:val="30"/>
  </w:num>
  <w:num w:numId="47">
    <w:abstractNumId w:val="119"/>
  </w:num>
  <w:num w:numId="48">
    <w:abstractNumId w:val="85"/>
  </w:num>
  <w:num w:numId="49">
    <w:abstractNumId w:val="167"/>
  </w:num>
  <w:num w:numId="50">
    <w:abstractNumId w:val="87"/>
  </w:num>
  <w:num w:numId="51">
    <w:abstractNumId w:val="46"/>
  </w:num>
  <w:num w:numId="52">
    <w:abstractNumId w:val="95"/>
  </w:num>
  <w:num w:numId="53">
    <w:abstractNumId w:val="10"/>
  </w:num>
  <w:num w:numId="54">
    <w:abstractNumId w:val="51"/>
  </w:num>
  <w:num w:numId="55">
    <w:abstractNumId w:val="111"/>
  </w:num>
  <w:num w:numId="56">
    <w:abstractNumId w:val="155"/>
  </w:num>
  <w:num w:numId="57">
    <w:abstractNumId w:val="117"/>
  </w:num>
  <w:num w:numId="58">
    <w:abstractNumId w:val="69"/>
  </w:num>
  <w:num w:numId="59">
    <w:abstractNumId w:val="15"/>
  </w:num>
  <w:num w:numId="60">
    <w:abstractNumId w:val="141"/>
  </w:num>
  <w:num w:numId="61">
    <w:abstractNumId w:val="6"/>
  </w:num>
  <w:num w:numId="62">
    <w:abstractNumId w:val="162"/>
  </w:num>
  <w:num w:numId="63">
    <w:abstractNumId w:val="29"/>
  </w:num>
  <w:num w:numId="64">
    <w:abstractNumId w:val="112"/>
  </w:num>
  <w:num w:numId="65">
    <w:abstractNumId w:val="125"/>
  </w:num>
  <w:num w:numId="66">
    <w:abstractNumId w:val="67"/>
  </w:num>
  <w:num w:numId="67">
    <w:abstractNumId w:val="77"/>
  </w:num>
  <w:num w:numId="68">
    <w:abstractNumId w:val="135"/>
  </w:num>
  <w:num w:numId="69">
    <w:abstractNumId w:val="59"/>
  </w:num>
  <w:num w:numId="70">
    <w:abstractNumId w:val="54"/>
  </w:num>
  <w:num w:numId="71">
    <w:abstractNumId w:val="151"/>
  </w:num>
  <w:num w:numId="72">
    <w:abstractNumId w:val="57"/>
  </w:num>
  <w:num w:numId="73">
    <w:abstractNumId w:val="12"/>
  </w:num>
  <w:num w:numId="74">
    <w:abstractNumId w:val="27"/>
  </w:num>
  <w:num w:numId="75">
    <w:abstractNumId w:val="161"/>
  </w:num>
  <w:num w:numId="76">
    <w:abstractNumId w:val="144"/>
  </w:num>
  <w:num w:numId="77">
    <w:abstractNumId w:val="153"/>
  </w:num>
  <w:num w:numId="78">
    <w:abstractNumId w:val="34"/>
  </w:num>
  <w:num w:numId="79">
    <w:abstractNumId w:val="19"/>
  </w:num>
  <w:num w:numId="80">
    <w:abstractNumId w:val="33"/>
  </w:num>
  <w:num w:numId="81">
    <w:abstractNumId w:val="121"/>
  </w:num>
  <w:num w:numId="82">
    <w:abstractNumId w:val="58"/>
  </w:num>
  <w:num w:numId="83">
    <w:abstractNumId w:val="73"/>
  </w:num>
  <w:num w:numId="84">
    <w:abstractNumId w:val="148"/>
  </w:num>
  <w:num w:numId="85">
    <w:abstractNumId w:val="5"/>
  </w:num>
  <w:num w:numId="86">
    <w:abstractNumId w:val="61"/>
  </w:num>
  <w:num w:numId="87">
    <w:abstractNumId w:val="163"/>
  </w:num>
  <w:num w:numId="88">
    <w:abstractNumId w:val="122"/>
  </w:num>
  <w:num w:numId="89">
    <w:abstractNumId w:val="116"/>
  </w:num>
  <w:num w:numId="90">
    <w:abstractNumId w:val="37"/>
  </w:num>
  <w:num w:numId="91">
    <w:abstractNumId w:val="94"/>
  </w:num>
  <w:num w:numId="92">
    <w:abstractNumId w:val="35"/>
  </w:num>
  <w:num w:numId="93">
    <w:abstractNumId w:val="166"/>
  </w:num>
  <w:num w:numId="94">
    <w:abstractNumId w:val="9"/>
  </w:num>
  <w:num w:numId="95">
    <w:abstractNumId w:val="71"/>
  </w:num>
  <w:num w:numId="96">
    <w:abstractNumId w:val="160"/>
  </w:num>
  <w:num w:numId="97">
    <w:abstractNumId w:val="159"/>
  </w:num>
  <w:num w:numId="98">
    <w:abstractNumId w:val="86"/>
  </w:num>
  <w:num w:numId="99">
    <w:abstractNumId w:val="114"/>
  </w:num>
  <w:num w:numId="100">
    <w:abstractNumId w:val="93"/>
  </w:num>
  <w:num w:numId="101">
    <w:abstractNumId w:val="127"/>
  </w:num>
  <w:num w:numId="102">
    <w:abstractNumId w:val="120"/>
  </w:num>
  <w:num w:numId="103">
    <w:abstractNumId w:val="126"/>
  </w:num>
  <w:num w:numId="104">
    <w:abstractNumId w:val="7"/>
  </w:num>
  <w:num w:numId="105">
    <w:abstractNumId w:val="47"/>
  </w:num>
  <w:num w:numId="106">
    <w:abstractNumId w:val="4"/>
  </w:num>
  <w:num w:numId="107">
    <w:abstractNumId w:val="105"/>
  </w:num>
  <w:num w:numId="108">
    <w:abstractNumId w:val="133"/>
  </w:num>
  <w:num w:numId="109">
    <w:abstractNumId w:val="81"/>
  </w:num>
  <w:num w:numId="110">
    <w:abstractNumId w:val="134"/>
  </w:num>
  <w:num w:numId="111">
    <w:abstractNumId w:val="3"/>
  </w:num>
  <w:num w:numId="112">
    <w:abstractNumId w:val="66"/>
  </w:num>
  <w:num w:numId="113">
    <w:abstractNumId w:val="110"/>
  </w:num>
  <w:num w:numId="114">
    <w:abstractNumId w:val="170"/>
  </w:num>
  <w:num w:numId="115">
    <w:abstractNumId w:val="138"/>
  </w:num>
  <w:num w:numId="116">
    <w:abstractNumId w:val="91"/>
  </w:num>
  <w:num w:numId="117">
    <w:abstractNumId w:val="78"/>
  </w:num>
  <w:num w:numId="118">
    <w:abstractNumId w:val="104"/>
  </w:num>
  <w:num w:numId="119">
    <w:abstractNumId w:val="60"/>
  </w:num>
  <w:num w:numId="120">
    <w:abstractNumId w:val="49"/>
  </w:num>
  <w:num w:numId="121">
    <w:abstractNumId w:val="145"/>
  </w:num>
  <w:num w:numId="122">
    <w:abstractNumId w:val="128"/>
  </w:num>
  <w:num w:numId="123">
    <w:abstractNumId w:val="16"/>
  </w:num>
  <w:num w:numId="124">
    <w:abstractNumId w:val="146"/>
  </w:num>
  <w:num w:numId="125">
    <w:abstractNumId w:val="26"/>
  </w:num>
  <w:num w:numId="126">
    <w:abstractNumId w:val="92"/>
  </w:num>
  <w:num w:numId="127">
    <w:abstractNumId w:val="169"/>
  </w:num>
  <w:num w:numId="128">
    <w:abstractNumId w:val="171"/>
  </w:num>
  <w:num w:numId="129">
    <w:abstractNumId w:val="99"/>
  </w:num>
  <w:num w:numId="130">
    <w:abstractNumId w:val="20"/>
  </w:num>
  <w:num w:numId="131">
    <w:abstractNumId w:val="55"/>
  </w:num>
  <w:num w:numId="132">
    <w:abstractNumId w:val="108"/>
  </w:num>
  <w:num w:numId="133">
    <w:abstractNumId w:val="63"/>
  </w:num>
  <w:num w:numId="134">
    <w:abstractNumId w:val="13"/>
  </w:num>
  <w:num w:numId="135">
    <w:abstractNumId w:val="90"/>
  </w:num>
  <w:num w:numId="136">
    <w:abstractNumId w:val="109"/>
  </w:num>
  <w:num w:numId="137">
    <w:abstractNumId w:val="53"/>
  </w:num>
  <w:num w:numId="138">
    <w:abstractNumId w:val="44"/>
  </w:num>
  <w:num w:numId="139">
    <w:abstractNumId w:val="89"/>
  </w:num>
  <w:num w:numId="140">
    <w:abstractNumId w:val="172"/>
  </w:num>
  <w:num w:numId="141">
    <w:abstractNumId w:val="42"/>
  </w:num>
  <w:num w:numId="142">
    <w:abstractNumId w:val="101"/>
  </w:num>
  <w:num w:numId="143">
    <w:abstractNumId w:val="147"/>
  </w:num>
  <w:num w:numId="144">
    <w:abstractNumId w:val="56"/>
  </w:num>
  <w:num w:numId="145">
    <w:abstractNumId w:val="76"/>
  </w:num>
  <w:num w:numId="146">
    <w:abstractNumId w:val="36"/>
  </w:num>
  <w:num w:numId="147">
    <w:abstractNumId w:val="45"/>
  </w:num>
  <w:num w:numId="148">
    <w:abstractNumId w:val="106"/>
  </w:num>
  <w:num w:numId="149">
    <w:abstractNumId w:val="130"/>
  </w:num>
  <w:num w:numId="150">
    <w:abstractNumId w:val="39"/>
  </w:num>
  <w:num w:numId="151">
    <w:abstractNumId w:val="142"/>
  </w:num>
  <w:num w:numId="152">
    <w:abstractNumId w:val="115"/>
  </w:num>
  <w:num w:numId="153">
    <w:abstractNumId w:val="38"/>
  </w:num>
  <w:num w:numId="154">
    <w:abstractNumId w:val="137"/>
  </w:num>
  <w:num w:numId="155">
    <w:abstractNumId w:val="152"/>
  </w:num>
  <w:num w:numId="156">
    <w:abstractNumId w:val="100"/>
  </w:num>
  <w:num w:numId="157">
    <w:abstractNumId w:val="103"/>
  </w:num>
  <w:num w:numId="158">
    <w:abstractNumId w:val="40"/>
  </w:num>
  <w:num w:numId="159">
    <w:abstractNumId w:val="88"/>
  </w:num>
  <w:num w:numId="160">
    <w:abstractNumId w:val="31"/>
  </w:num>
  <w:num w:numId="161">
    <w:abstractNumId w:val="124"/>
  </w:num>
  <w:num w:numId="162">
    <w:abstractNumId w:val="74"/>
  </w:num>
  <w:num w:numId="163">
    <w:abstractNumId w:val="157"/>
  </w:num>
  <w:num w:numId="164">
    <w:abstractNumId w:val="82"/>
  </w:num>
  <w:num w:numId="165">
    <w:abstractNumId w:val="41"/>
  </w:num>
  <w:num w:numId="166">
    <w:abstractNumId w:val="158"/>
  </w:num>
  <w:num w:numId="167">
    <w:abstractNumId w:val="18"/>
  </w:num>
  <w:num w:numId="168">
    <w:abstractNumId w:val="113"/>
  </w:num>
  <w:num w:numId="169">
    <w:abstractNumId w:val="32"/>
  </w:num>
  <w:num w:numId="170">
    <w:abstractNumId w:val="22"/>
  </w:num>
  <w:num w:numId="171">
    <w:abstractNumId w:val="165"/>
  </w:num>
  <w:num w:numId="172">
    <w:abstractNumId w:val="98"/>
  </w:num>
  <w:num w:numId="173">
    <w:abstractNumId w:val="17"/>
  </w:num>
  <w:numIdMacAtCleanup w:val="1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defaultTabStop w:val="720"/>
  <w:drawingGridHorizontalSpacing w:val="11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mer J Trop Med Hygiene&lt;/Style&gt;&lt;LeftDelim&gt;{&lt;/LeftDelim&gt;&lt;RightDelim&gt;}&lt;/RightDelim&gt;&lt;FontName&gt;Arial&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wdsvxvffd5zw2uedrx35xt0or22azrfpw9df&quot;&gt;Diarrhea library&lt;record-ids&gt;&lt;item&gt;1&lt;/item&gt;&lt;item&gt;3&lt;/item&gt;&lt;item&gt;4&lt;/item&gt;&lt;item&gt;6&lt;/item&gt;&lt;item&gt;12&lt;/item&gt;&lt;item&gt;13&lt;/item&gt;&lt;item&gt;1829&lt;/item&gt;&lt;/record-ids&gt;&lt;/item&gt;&lt;/Libraries&gt;"/>
  </w:docVars>
  <w:rsids>
    <w:rsidRoot w:val="002B5F0B"/>
    <w:rsid w:val="000019A8"/>
    <w:rsid w:val="000020E8"/>
    <w:rsid w:val="00002CE8"/>
    <w:rsid w:val="00003307"/>
    <w:rsid w:val="00004B2C"/>
    <w:rsid w:val="00004BFE"/>
    <w:rsid w:val="00006FC4"/>
    <w:rsid w:val="000071F3"/>
    <w:rsid w:val="00011F58"/>
    <w:rsid w:val="000129ED"/>
    <w:rsid w:val="00013E52"/>
    <w:rsid w:val="00013F05"/>
    <w:rsid w:val="000154AA"/>
    <w:rsid w:val="000165BD"/>
    <w:rsid w:val="00017942"/>
    <w:rsid w:val="00017D2C"/>
    <w:rsid w:val="00020F66"/>
    <w:rsid w:val="00022593"/>
    <w:rsid w:val="00025CCD"/>
    <w:rsid w:val="00026405"/>
    <w:rsid w:val="000276F9"/>
    <w:rsid w:val="0002773F"/>
    <w:rsid w:val="00032BB2"/>
    <w:rsid w:val="00033BEF"/>
    <w:rsid w:val="00035A2E"/>
    <w:rsid w:val="00043204"/>
    <w:rsid w:val="00043E81"/>
    <w:rsid w:val="000442AD"/>
    <w:rsid w:val="0004446C"/>
    <w:rsid w:val="00046D2E"/>
    <w:rsid w:val="00053582"/>
    <w:rsid w:val="00054B5C"/>
    <w:rsid w:val="000556EF"/>
    <w:rsid w:val="00056825"/>
    <w:rsid w:val="00057383"/>
    <w:rsid w:val="000610A2"/>
    <w:rsid w:val="00063A59"/>
    <w:rsid w:val="000641EC"/>
    <w:rsid w:val="00065475"/>
    <w:rsid w:val="00071494"/>
    <w:rsid w:val="00073283"/>
    <w:rsid w:val="000745E1"/>
    <w:rsid w:val="00075360"/>
    <w:rsid w:val="00075723"/>
    <w:rsid w:val="00075BDC"/>
    <w:rsid w:val="00077210"/>
    <w:rsid w:val="00077665"/>
    <w:rsid w:val="000810A1"/>
    <w:rsid w:val="00081829"/>
    <w:rsid w:val="000833C4"/>
    <w:rsid w:val="00083A2A"/>
    <w:rsid w:val="00083EAE"/>
    <w:rsid w:val="00085022"/>
    <w:rsid w:val="00085F7D"/>
    <w:rsid w:val="00086BC4"/>
    <w:rsid w:val="00090971"/>
    <w:rsid w:val="000926CF"/>
    <w:rsid w:val="000929C4"/>
    <w:rsid w:val="00092F38"/>
    <w:rsid w:val="00095885"/>
    <w:rsid w:val="00095958"/>
    <w:rsid w:val="00096F35"/>
    <w:rsid w:val="000A1986"/>
    <w:rsid w:val="000A26AC"/>
    <w:rsid w:val="000A362E"/>
    <w:rsid w:val="000A40BA"/>
    <w:rsid w:val="000A4E9C"/>
    <w:rsid w:val="000A53B8"/>
    <w:rsid w:val="000A7419"/>
    <w:rsid w:val="000A7A18"/>
    <w:rsid w:val="000B396B"/>
    <w:rsid w:val="000B489F"/>
    <w:rsid w:val="000B4B74"/>
    <w:rsid w:val="000B5107"/>
    <w:rsid w:val="000B56E6"/>
    <w:rsid w:val="000B5C45"/>
    <w:rsid w:val="000B6620"/>
    <w:rsid w:val="000C0CDE"/>
    <w:rsid w:val="000C18FE"/>
    <w:rsid w:val="000C3B33"/>
    <w:rsid w:val="000D0448"/>
    <w:rsid w:val="000D4D57"/>
    <w:rsid w:val="000D4DD8"/>
    <w:rsid w:val="000D605C"/>
    <w:rsid w:val="000D67BF"/>
    <w:rsid w:val="000D74B2"/>
    <w:rsid w:val="000E4A3F"/>
    <w:rsid w:val="000E6DFA"/>
    <w:rsid w:val="000F07F4"/>
    <w:rsid w:val="000F2E2C"/>
    <w:rsid w:val="000F4397"/>
    <w:rsid w:val="000F4708"/>
    <w:rsid w:val="000F630A"/>
    <w:rsid w:val="000F7FDE"/>
    <w:rsid w:val="001016D4"/>
    <w:rsid w:val="00101BCF"/>
    <w:rsid w:val="00101CC1"/>
    <w:rsid w:val="00102620"/>
    <w:rsid w:val="001037EF"/>
    <w:rsid w:val="00103A6E"/>
    <w:rsid w:val="00103B8A"/>
    <w:rsid w:val="00105BA1"/>
    <w:rsid w:val="00105D87"/>
    <w:rsid w:val="00106F2C"/>
    <w:rsid w:val="0011175C"/>
    <w:rsid w:val="00111780"/>
    <w:rsid w:val="001119E2"/>
    <w:rsid w:val="00112A5E"/>
    <w:rsid w:val="00115EFB"/>
    <w:rsid w:val="0011611B"/>
    <w:rsid w:val="00117F03"/>
    <w:rsid w:val="00120282"/>
    <w:rsid w:val="00123852"/>
    <w:rsid w:val="00125948"/>
    <w:rsid w:val="00132140"/>
    <w:rsid w:val="00132CFB"/>
    <w:rsid w:val="001340EC"/>
    <w:rsid w:val="00137B3A"/>
    <w:rsid w:val="0014289E"/>
    <w:rsid w:val="00144BAC"/>
    <w:rsid w:val="00145040"/>
    <w:rsid w:val="0014567F"/>
    <w:rsid w:val="001467C4"/>
    <w:rsid w:val="00152CFE"/>
    <w:rsid w:val="00152E36"/>
    <w:rsid w:val="001545DF"/>
    <w:rsid w:val="00154830"/>
    <w:rsid w:val="00156AF2"/>
    <w:rsid w:val="00163C63"/>
    <w:rsid w:val="00163D41"/>
    <w:rsid w:val="001657F2"/>
    <w:rsid w:val="0017057D"/>
    <w:rsid w:val="001729B6"/>
    <w:rsid w:val="0017310C"/>
    <w:rsid w:val="001735C8"/>
    <w:rsid w:val="00175619"/>
    <w:rsid w:val="001771B2"/>
    <w:rsid w:val="001801AE"/>
    <w:rsid w:val="00180598"/>
    <w:rsid w:val="0018294F"/>
    <w:rsid w:val="00182A8D"/>
    <w:rsid w:val="00183796"/>
    <w:rsid w:val="001842AC"/>
    <w:rsid w:val="00184433"/>
    <w:rsid w:val="00190311"/>
    <w:rsid w:val="00191366"/>
    <w:rsid w:val="00192B41"/>
    <w:rsid w:val="0019397D"/>
    <w:rsid w:val="001942BD"/>
    <w:rsid w:val="00194C5A"/>
    <w:rsid w:val="00196A7A"/>
    <w:rsid w:val="001976DB"/>
    <w:rsid w:val="001A10AC"/>
    <w:rsid w:val="001A65F1"/>
    <w:rsid w:val="001A6AF9"/>
    <w:rsid w:val="001B263C"/>
    <w:rsid w:val="001B2E30"/>
    <w:rsid w:val="001B3606"/>
    <w:rsid w:val="001B3DD1"/>
    <w:rsid w:val="001B75E2"/>
    <w:rsid w:val="001C05B2"/>
    <w:rsid w:val="001C1270"/>
    <w:rsid w:val="001C366A"/>
    <w:rsid w:val="001C5EBB"/>
    <w:rsid w:val="001C6DC2"/>
    <w:rsid w:val="001C6F5B"/>
    <w:rsid w:val="001C7C72"/>
    <w:rsid w:val="001D037A"/>
    <w:rsid w:val="001D081E"/>
    <w:rsid w:val="001D1695"/>
    <w:rsid w:val="001D3552"/>
    <w:rsid w:val="001D39B5"/>
    <w:rsid w:val="001D4ACF"/>
    <w:rsid w:val="001E17CC"/>
    <w:rsid w:val="001E1F0F"/>
    <w:rsid w:val="001E272F"/>
    <w:rsid w:val="001E37A9"/>
    <w:rsid w:val="001E4E93"/>
    <w:rsid w:val="001E54D4"/>
    <w:rsid w:val="001E5B7B"/>
    <w:rsid w:val="001F02C5"/>
    <w:rsid w:val="001F0B12"/>
    <w:rsid w:val="001F22A7"/>
    <w:rsid w:val="001F3B81"/>
    <w:rsid w:val="001F4DC3"/>
    <w:rsid w:val="001F5962"/>
    <w:rsid w:val="0020023B"/>
    <w:rsid w:val="002007E3"/>
    <w:rsid w:val="00201C20"/>
    <w:rsid w:val="00201E71"/>
    <w:rsid w:val="00206E33"/>
    <w:rsid w:val="002106B3"/>
    <w:rsid w:val="002115C3"/>
    <w:rsid w:val="00213096"/>
    <w:rsid w:val="00213B58"/>
    <w:rsid w:val="00215143"/>
    <w:rsid w:val="00215739"/>
    <w:rsid w:val="0021761C"/>
    <w:rsid w:val="00217E29"/>
    <w:rsid w:val="00221793"/>
    <w:rsid w:val="0022207F"/>
    <w:rsid w:val="00222DCA"/>
    <w:rsid w:val="00225684"/>
    <w:rsid w:val="00226209"/>
    <w:rsid w:val="00226553"/>
    <w:rsid w:val="002265B8"/>
    <w:rsid w:val="002317BE"/>
    <w:rsid w:val="00232890"/>
    <w:rsid w:val="00234779"/>
    <w:rsid w:val="002351D9"/>
    <w:rsid w:val="002372A7"/>
    <w:rsid w:val="0023798F"/>
    <w:rsid w:val="00237DC2"/>
    <w:rsid w:val="00241381"/>
    <w:rsid w:val="002429E2"/>
    <w:rsid w:val="00243C60"/>
    <w:rsid w:val="00244310"/>
    <w:rsid w:val="002452AF"/>
    <w:rsid w:val="002454BA"/>
    <w:rsid w:val="00246136"/>
    <w:rsid w:val="00246FE6"/>
    <w:rsid w:val="0025373B"/>
    <w:rsid w:val="00254CEE"/>
    <w:rsid w:val="0025755A"/>
    <w:rsid w:val="00261450"/>
    <w:rsid w:val="0026147F"/>
    <w:rsid w:val="002645B5"/>
    <w:rsid w:val="0026535A"/>
    <w:rsid w:val="00275757"/>
    <w:rsid w:val="00276417"/>
    <w:rsid w:val="00276AB7"/>
    <w:rsid w:val="0028073F"/>
    <w:rsid w:val="0028079B"/>
    <w:rsid w:val="00282865"/>
    <w:rsid w:val="002828C8"/>
    <w:rsid w:val="00282B5A"/>
    <w:rsid w:val="00283A02"/>
    <w:rsid w:val="002862B2"/>
    <w:rsid w:val="002868F5"/>
    <w:rsid w:val="00290026"/>
    <w:rsid w:val="00290DFE"/>
    <w:rsid w:val="00292C75"/>
    <w:rsid w:val="00292E0C"/>
    <w:rsid w:val="00294657"/>
    <w:rsid w:val="00295308"/>
    <w:rsid w:val="0029534B"/>
    <w:rsid w:val="002A2770"/>
    <w:rsid w:val="002A7101"/>
    <w:rsid w:val="002B5F0B"/>
    <w:rsid w:val="002B74F4"/>
    <w:rsid w:val="002B79D2"/>
    <w:rsid w:val="002B7A3E"/>
    <w:rsid w:val="002C0163"/>
    <w:rsid w:val="002C1A73"/>
    <w:rsid w:val="002C39B8"/>
    <w:rsid w:val="002C4F52"/>
    <w:rsid w:val="002C5BE8"/>
    <w:rsid w:val="002C69DF"/>
    <w:rsid w:val="002D06BA"/>
    <w:rsid w:val="002D0D82"/>
    <w:rsid w:val="002D180F"/>
    <w:rsid w:val="002D2F29"/>
    <w:rsid w:val="002D4630"/>
    <w:rsid w:val="002D6B9D"/>
    <w:rsid w:val="002D74A3"/>
    <w:rsid w:val="002E02C8"/>
    <w:rsid w:val="002E4F26"/>
    <w:rsid w:val="002E5BB8"/>
    <w:rsid w:val="002E7257"/>
    <w:rsid w:val="002F0478"/>
    <w:rsid w:val="002F0BF2"/>
    <w:rsid w:val="002F1011"/>
    <w:rsid w:val="002F1FEB"/>
    <w:rsid w:val="002F3218"/>
    <w:rsid w:val="002F326C"/>
    <w:rsid w:val="002F5765"/>
    <w:rsid w:val="002F5A67"/>
    <w:rsid w:val="002F679A"/>
    <w:rsid w:val="002F7ACF"/>
    <w:rsid w:val="003036E2"/>
    <w:rsid w:val="003043B0"/>
    <w:rsid w:val="00304565"/>
    <w:rsid w:val="00304B88"/>
    <w:rsid w:val="003056BE"/>
    <w:rsid w:val="00305B09"/>
    <w:rsid w:val="00311213"/>
    <w:rsid w:val="00312D92"/>
    <w:rsid w:val="00314BC9"/>
    <w:rsid w:val="00314D53"/>
    <w:rsid w:val="00316B89"/>
    <w:rsid w:val="00320FA7"/>
    <w:rsid w:val="003226C2"/>
    <w:rsid w:val="00323058"/>
    <w:rsid w:val="003236DE"/>
    <w:rsid w:val="0032450A"/>
    <w:rsid w:val="00324738"/>
    <w:rsid w:val="003259C3"/>
    <w:rsid w:val="00326AC9"/>
    <w:rsid w:val="00330B2F"/>
    <w:rsid w:val="00333E06"/>
    <w:rsid w:val="00334716"/>
    <w:rsid w:val="0034035F"/>
    <w:rsid w:val="0034095D"/>
    <w:rsid w:val="00341314"/>
    <w:rsid w:val="00342080"/>
    <w:rsid w:val="00343296"/>
    <w:rsid w:val="0034338C"/>
    <w:rsid w:val="00343652"/>
    <w:rsid w:val="00343C19"/>
    <w:rsid w:val="00343DA2"/>
    <w:rsid w:val="00347616"/>
    <w:rsid w:val="0034775D"/>
    <w:rsid w:val="00350342"/>
    <w:rsid w:val="00350EEC"/>
    <w:rsid w:val="00351497"/>
    <w:rsid w:val="003529A7"/>
    <w:rsid w:val="0035380E"/>
    <w:rsid w:val="00354092"/>
    <w:rsid w:val="003543FE"/>
    <w:rsid w:val="003566A3"/>
    <w:rsid w:val="00360C30"/>
    <w:rsid w:val="00360D8B"/>
    <w:rsid w:val="00362B72"/>
    <w:rsid w:val="00362BF8"/>
    <w:rsid w:val="00364484"/>
    <w:rsid w:val="003657CD"/>
    <w:rsid w:val="00366F18"/>
    <w:rsid w:val="00367FEE"/>
    <w:rsid w:val="003718FE"/>
    <w:rsid w:val="003751E9"/>
    <w:rsid w:val="003755EC"/>
    <w:rsid w:val="00377502"/>
    <w:rsid w:val="003835AF"/>
    <w:rsid w:val="003835D6"/>
    <w:rsid w:val="003839B1"/>
    <w:rsid w:val="00384D5E"/>
    <w:rsid w:val="00384E66"/>
    <w:rsid w:val="00386131"/>
    <w:rsid w:val="00386227"/>
    <w:rsid w:val="003877CD"/>
    <w:rsid w:val="003934A3"/>
    <w:rsid w:val="003940F5"/>
    <w:rsid w:val="00396451"/>
    <w:rsid w:val="00396BDA"/>
    <w:rsid w:val="003A00CC"/>
    <w:rsid w:val="003A2CD8"/>
    <w:rsid w:val="003A40BF"/>
    <w:rsid w:val="003A5652"/>
    <w:rsid w:val="003A5A42"/>
    <w:rsid w:val="003A5C36"/>
    <w:rsid w:val="003A6709"/>
    <w:rsid w:val="003B14B7"/>
    <w:rsid w:val="003B40A2"/>
    <w:rsid w:val="003C03A6"/>
    <w:rsid w:val="003C3E00"/>
    <w:rsid w:val="003C3F68"/>
    <w:rsid w:val="003C4F0F"/>
    <w:rsid w:val="003C5781"/>
    <w:rsid w:val="003D2217"/>
    <w:rsid w:val="003D2351"/>
    <w:rsid w:val="003D2D1E"/>
    <w:rsid w:val="003D520A"/>
    <w:rsid w:val="003E167E"/>
    <w:rsid w:val="003E22E5"/>
    <w:rsid w:val="003E2B31"/>
    <w:rsid w:val="003E4608"/>
    <w:rsid w:val="003F08DB"/>
    <w:rsid w:val="003F366A"/>
    <w:rsid w:val="00400A52"/>
    <w:rsid w:val="004011C8"/>
    <w:rsid w:val="004016FD"/>
    <w:rsid w:val="0040242A"/>
    <w:rsid w:val="0040292A"/>
    <w:rsid w:val="00405907"/>
    <w:rsid w:val="004062F9"/>
    <w:rsid w:val="0040781F"/>
    <w:rsid w:val="00414DA5"/>
    <w:rsid w:val="004150F3"/>
    <w:rsid w:val="0041707A"/>
    <w:rsid w:val="004210B3"/>
    <w:rsid w:val="004211D6"/>
    <w:rsid w:val="00424981"/>
    <w:rsid w:val="0042679F"/>
    <w:rsid w:val="0043250A"/>
    <w:rsid w:val="00432754"/>
    <w:rsid w:val="00432D10"/>
    <w:rsid w:val="0043411E"/>
    <w:rsid w:val="00435B98"/>
    <w:rsid w:val="00443640"/>
    <w:rsid w:val="00443834"/>
    <w:rsid w:val="00443B61"/>
    <w:rsid w:val="00444926"/>
    <w:rsid w:val="004467AB"/>
    <w:rsid w:val="00446EB7"/>
    <w:rsid w:val="00447802"/>
    <w:rsid w:val="00450030"/>
    <w:rsid w:val="00450800"/>
    <w:rsid w:val="00452ED4"/>
    <w:rsid w:val="00456E14"/>
    <w:rsid w:val="00457187"/>
    <w:rsid w:val="00460D2C"/>
    <w:rsid w:val="00461584"/>
    <w:rsid w:val="00466B76"/>
    <w:rsid w:val="00467ADF"/>
    <w:rsid w:val="00467DD6"/>
    <w:rsid w:val="004726E6"/>
    <w:rsid w:val="00473F58"/>
    <w:rsid w:val="0047527F"/>
    <w:rsid w:val="0047606F"/>
    <w:rsid w:val="004814DB"/>
    <w:rsid w:val="00481BBE"/>
    <w:rsid w:val="00490B90"/>
    <w:rsid w:val="00491D3D"/>
    <w:rsid w:val="00494244"/>
    <w:rsid w:val="004975A4"/>
    <w:rsid w:val="00497B9C"/>
    <w:rsid w:val="004A02A1"/>
    <w:rsid w:val="004A0492"/>
    <w:rsid w:val="004A10AB"/>
    <w:rsid w:val="004A1850"/>
    <w:rsid w:val="004A1EC3"/>
    <w:rsid w:val="004A3158"/>
    <w:rsid w:val="004A41A7"/>
    <w:rsid w:val="004A4E9A"/>
    <w:rsid w:val="004B01D9"/>
    <w:rsid w:val="004B0BFF"/>
    <w:rsid w:val="004B1ED7"/>
    <w:rsid w:val="004B4D44"/>
    <w:rsid w:val="004B56EC"/>
    <w:rsid w:val="004B71FC"/>
    <w:rsid w:val="004C1EEA"/>
    <w:rsid w:val="004C526D"/>
    <w:rsid w:val="004D0033"/>
    <w:rsid w:val="004D34B7"/>
    <w:rsid w:val="004D413E"/>
    <w:rsid w:val="004D6C2C"/>
    <w:rsid w:val="004E0499"/>
    <w:rsid w:val="004E0C00"/>
    <w:rsid w:val="004E0FE8"/>
    <w:rsid w:val="004E1208"/>
    <w:rsid w:val="004E20A4"/>
    <w:rsid w:val="004E2764"/>
    <w:rsid w:val="004E2FE7"/>
    <w:rsid w:val="004E3616"/>
    <w:rsid w:val="004E3CBE"/>
    <w:rsid w:val="004E4282"/>
    <w:rsid w:val="004E6DFD"/>
    <w:rsid w:val="004E7935"/>
    <w:rsid w:val="004E79E4"/>
    <w:rsid w:val="004F0400"/>
    <w:rsid w:val="004F12B6"/>
    <w:rsid w:val="004F1B47"/>
    <w:rsid w:val="004F2F74"/>
    <w:rsid w:val="004F623B"/>
    <w:rsid w:val="004F7295"/>
    <w:rsid w:val="004F781E"/>
    <w:rsid w:val="00500C26"/>
    <w:rsid w:val="005022EE"/>
    <w:rsid w:val="005046BD"/>
    <w:rsid w:val="005047A5"/>
    <w:rsid w:val="00504E7E"/>
    <w:rsid w:val="00505A8C"/>
    <w:rsid w:val="00505B8E"/>
    <w:rsid w:val="00506F4B"/>
    <w:rsid w:val="00515BEE"/>
    <w:rsid w:val="00516DAE"/>
    <w:rsid w:val="005178C8"/>
    <w:rsid w:val="0052070A"/>
    <w:rsid w:val="00521560"/>
    <w:rsid w:val="00524160"/>
    <w:rsid w:val="00524F96"/>
    <w:rsid w:val="005251ED"/>
    <w:rsid w:val="00525E57"/>
    <w:rsid w:val="005303C5"/>
    <w:rsid w:val="00530A6D"/>
    <w:rsid w:val="0053286B"/>
    <w:rsid w:val="00532D64"/>
    <w:rsid w:val="00533981"/>
    <w:rsid w:val="005376E9"/>
    <w:rsid w:val="00540F8E"/>
    <w:rsid w:val="00541120"/>
    <w:rsid w:val="005413AB"/>
    <w:rsid w:val="005423DD"/>
    <w:rsid w:val="00545AE6"/>
    <w:rsid w:val="005463DD"/>
    <w:rsid w:val="00546896"/>
    <w:rsid w:val="00547E0B"/>
    <w:rsid w:val="005506C2"/>
    <w:rsid w:val="00550AE4"/>
    <w:rsid w:val="005517DD"/>
    <w:rsid w:val="00554A75"/>
    <w:rsid w:val="00555A3F"/>
    <w:rsid w:val="005569D5"/>
    <w:rsid w:val="005576A3"/>
    <w:rsid w:val="00560616"/>
    <w:rsid w:val="0056127B"/>
    <w:rsid w:val="005621E4"/>
    <w:rsid w:val="005633A8"/>
    <w:rsid w:val="00563ABF"/>
    <w:rsid w:val="00564900"/>
    <w:rsid w:val="00564A51"/>
    <w:rsid w:val="005662C7"/>
    <w:rsid w:val="0056782A"/>
    <w:rsid w:val="00567C5F"/>
    <w:rsid w:val="00570183"/>
    <w:rsid w:val="0057041B"/>
    <w:rsid w:val="0057126B"/>
    <w:rsid w:val="00571EC3"/>
    <w:rsid w:val="00574148"/>
    <w:rsid w:val="00574323"/>
    <w:rsid w:val="00574823"/>
    <w:rsid w:val="00576078"/>
    <w:rsid w:val="00576247"/>
    <w:rsid w:val="00576945"/>
    <w:rsid w:val="00583095"/>
    <w:rsid w:val="00585416"/>
    <w:rsid w:val="00585DDF"/>
    <w:rsid w:val="005863FA"/>
    <w:rsid w:val="005869DE"/>
    <w:rsid w:val="00586AD0"/>
    <w:rsid w:val="00586CE1"/>
    <w:rsid w:val="00587C60"/>
    <w:rsid w:val="0059300D"/>
    <w:rsid w:val="0059340D"/>
    <w:rsid w:val="0059382A"/>
    <w:rsid w:val="00594B47"/>
    <w:rsid w:val="00594B8B"/>
    <w:rsid w:val="00595EFF"/>
    <w:rsid w:val="005975E7"/>
    <w:rsid w:val="00597961"/>
    <w:rsid w:val="00597CC4"/>
    <w:rsid w:val="005A0AE3"/>
    <w:rsid w:val="005A4647"/>
    <w:rsid w:val="005A564A"/>
    <w:rsid w:val="005A6B70"/>
    <w:rsid w:val="005A6C14"/>
    <w:rsid w:val="005B1153"/>
    <w:rsid w:val="005B2A89"/>
    <w:rsid w:val="005B2DF6"/>
    <w:rsid w:val="005B335A"/>
    <w:rsid w:val="005B4B49"/>
    <w:rsid w:val="005B4C7F"/>
    <w:rsid w:val="005B5394"/>
    <w:rsid w:val="005B64A0"/>
    <w:rsid w:val="005B7F2F"/>
    <w:rsid w:val="005C0E7D"/>
    <w:rsid w:val="005C1A9D"/>
    <w:rsid w:val="005C26C8"/>
    <w:rsid w:val="005C39EA"/>
    <w:rsid w:val="005C3BDA"/>
    <w:rsid w:val="005C5473"/>
    <w:rsid w:val="005C7AA1"/>
    <w:rsid w:val="005D305B"/>
    <w:rsid w:val="005D3360"/>
    <w:rsid w:val="005D4283"/>
    <w:rsid w:val="005D7557"/>
    <w:rsid w:val="005E0253"/>
    <w:rsid w:val="005E1467"/>
    <w:rsid w:val="005E1530"/>
    <w:rsid w:val="005E6DC8"/>
    <w:rsid w:val="005F0242"/>
    <w:rsid w:val="005F2680"/>
    <w:rsid w:val="005F2753"/>
    <w:rsid w:val="005F295B"/>
    <w:rsid w:val="005F2FD1"/>
    <w:rsid w:val="005F3FFB"/>
    <w:rsid w:val="005F4C90"/>
    <w:rsid w:val="005F655E"/>
    <w:rsid w:val="00600646"/>
    <w:rsid w:val="00600C5C"/>
    <w:rsid w:val="00602336"/>
    <w:rsid w:val="006030CD"/>
    <w:rsid w:val="00605DF9"/>
    <w:rsid w:val="0060655E"/>
    <w:rsid w:val="006103C2"/>
    <w:rsid w:val="00610687"/>
    <w:rsid w:val="00611597"/>
    <w:rsid w:val="006136F5"/>
    <w:rsid w:val="00615AB6"/>
    <w:rsid w:val="006214F6"/>
    <w:rsid w:val="0062152C"/>
    <w:rsid w:val="006221C6"/>
    <w:rsid w:val="006229E4"/>
    <w:rsid w:val="00622A48"/>
    <w:rsid w:val="00624C03"/>
    <w:rsid w:val="00625C77"/>
    <w:rsid w:val="00625CD4"/>
    <w:rsid w:val="00626374"/>
    <w:rsid w:val="00631DD2"/>
    <w:rsid w:val="00632AD2"/>
    <w:rsid w:val="0063360F"/>
    <w:rsid w:val="00633930"/>
    <w:rsid w:val="00633D7E"/>
    <w:rsid w:val="00637613"/>
    <w:rsid w:val="00640542"/>
    <w:rsid w:val="00640FF0"/>
    <w:rsid w:val="0064793F"/>
    <w:rsid w:val="00651D0E"/>
    <w:rsid w:val="00654B45"/>
    <w:rsid w:val="0066083A"/>
    <w:rsid w:val="006618A7"/>
    <w:rsid w:val="00663A9D"/>
    <w:rsid w:val="00663ACE"/>
    <w:rsid w:val="00664B62"/>
    <w:rsid w:val="0067098A"/>
    <w:rsid w:val="00671BE1"/>
    <w:rsid w:val="00672942"/>
    <w:rsid w:val="00673335"/>
    <w:rsid w:val="0067553D"/>
    <w:rsid w:val="0067567D"/>
    <w:rsid w:val="0067730A"/>
    <w:rsid w:val="00680338"/>
    <w:rsid w:val="00683064"/>
    <w:rsid w:val="00683DA3"/>
    <w:rsid w:val="00683EE2"/>
    <w:rsid w:val="00686C98"/>
    <w:rsid w:val="00691F37"/>
    <w:rsid w:val="006970CE"/>
    <w:rsid w:val="006975F6"/>
    <w:rsid w:val="00697FE7"/>
    <w:rsid w:val="006A05E0"/>
    <w:rsid w:val="006A2173"/>
    <w:rsid w:val="006A341A"/>
    <w:rsid w:val="006A46C1"/>
    <w:rsid w:val="006A50DB"/>
    <w:rsid w:val="006A59C8"/>
    <w:rsid w:val="006A5CED"/>
    <w:rsid w:val="006A69E9"/>
    <w:rsid w:val="006B42C7"/>
    <w:rsid w:val="006B439F"/>
    <w:rsid w:val="006B6515"/>
    <w:rsid w:val="006C1D93"/>
    <w:rsid w:val="006C2F90"/>
    <w:rsid w:val="006C4105"/>
    <w:rsid w:val="006C611B"/>
    <w:rsid w:val="006C75CD"/>
    <w:rsid w:val="006D5EC4"/>
    <w:rsid w:val="006E149C"/>
    <w:rsid w:val="006E36AF"/>
    <w:rsid w:val="006E3864"/>
    <w:rsid w:val="006E43DF"/>
    <w:rsid w:val="006E451C"/>
    <w:rsid w:val="006E5E01"/>
    <w:rsid w:val="006E5F9D"/>
    <w:rsid w:val="006F16AB"/>
    <w:rsid w:val="006F2456"/>
    <w:rsid w:val="006F2CDD"/>
    <w:rsid w:val="006F3477"/>
    <w:rsid w:val="006F4DF1"/>
    <w:rsid w:val="006F5EB1"/>
    <w:rsid w:val="006F7AA8"/>
    <w:rsid w:val="006F7E40"/>
    <w:rsid w:val="007000CE"/>
    <w:rsid w:val="00700893"/>
    <w:rsid w:val="00700BCD"/>
    <w:rsid w:val="00700D77"/>
    <w:rsid w:val="007018FE"/>
    <w:rsid w:val="0070551A"/>
    <w:rsid w:val="00706B01"/>
    <w:rsid w:val="00707141"/>
    <w:rsid w:val="00710901"/>
    <w:rsid w:val="0071166C"/>
    <w:rsid w:val="00713179"/>
    <w:rsid w:val="007133C3"/>
    <w:rsid w:val="0071391A"/>
    <w:rsid w:val="00713A19"/>
    <w:rsid w:val="00713EF0"/>
    <w:rsid w:val="00714918"/>
    <w:rsid w:val="0071625F"/>
    <w:rsid w:val="00716515"/>
    <w:rsid w:val="00716808"/>
    <w:rsid w:val="007225CF"/>
    <w:rsid w:val="007228E8"/>
    <w:rsid w:val="0072393A"/>
    <w:rsid w:val="007239B3"/>
    <w:rsid w:val="00723BC4"/>
    <w:rsid w:val="00723F16"/>
    <w:rsid w:val="0072561D"/>
    <w:rsid w:val="0072625C"/>
    <w:rsid w:val="00726429"/>
    <w:rsid w:val="007309A6"/>
    <w:rsid w:val="00730A40"/>
    <w:rsid w:val="00732091"/>
    <w:rsid w:val="0073223B"/>
    <w:rsid w:val="00732DE3"/>
    <w:rsid w:val="00733262"/>
    <w:rsid w:val="007358D0"/>
    <w:rsid w:val="00741245"/>
    <w:rsid w:val="00744207"/>
    <w:rsid w:val="0074578C"/>
    <w:rsid w:val="00745E44"/>
    <w:rsid w:val="00745F8B"/>
    <w:rsid w:val="007474EA"/>
    <w:rsid w:val="0075014E"/>
    <w:rsid w:val="00752B6D"/>
    <w:rsid w:val="00753E86"/>
    <w:rsid w:val="00754BF4"/>
    <w:rsid w:val="00756EF8"/>
    <w:rsid w:val="00757FC0"/>
    <w:rsid w:val="007605AD"/>
    <w:rsid w:val="00762C09"/>
    <w:rsid w:val="00763723"/>
    <w:rsid w:val="00765137"/>
    <w:rsid w:val="0076727F"/>
    <w:rsid w:val="00767359"/>
    <w:rsid w:val="00770FBD"/>
    <w:rsid w:val="00772F4E"/>
    <w:rsid w:val="00777B8A"/>
    <w:rsid w:val="00781D5B"/>
    <w:rsid w:val="00783494"/>
    <w:rsid w:val="00786060"/>
    <w:rsid w:val="007874B0"/>
    <w:rsid w:val="0079353A"/>
    <w:rsid w:val="00793A2B"/>
    <w:rsid w:val="0079566A"/>
    <w:rsid w:val="00796A28"/>
    <w:rsid w:val="007A0295"/>
    <w:rsid w:val="007A0F9F"/>
    <w:rsid w:val="007A1E00"/>
    <w:rsid w:val="007A222C"/>
    <w:rsid w:val="007B0142"/>
    <w:rsid w:val="007B1BDA"/>
    <w:rsid w:val="007B3CC5"/>
    <w:rsid w:val="007B40B8"/>
    <w:rsid w:val="007B4347"/>
    <w:rsid w:val="007B5016"/>
    <w:rsid w:val="007B5C26"/>
    <w:rsid w:val="007C108E"/>
    <w:rsid w:val="007C13F9"/>
    <w:rsid w:val="007C1412"/>
    <w:rsid w:val="007C1F27"/>
    <w:rsid w:val="007C207D"/>
    <w:rsid w:val="007C2865"/>
    <w:rsid w:val="007C3A28"/>
    <w:rsid w:val="007C4C97"/>
    <w:rsid w:val="007C56A8"/>
    <w:rsid w:val="007C6B7B"/>
    <w:rsid w:val="007C6F28"/>
    <w:rsid w:val="007D070A"/>
    <w:rsid w:val="007D0F85"/>
    <w:rsid w:val="007D2058"/>
    <w:rsid w:val="007D3CBA"/>
    <w:rsid w:val="007D5AD8"/>
    <w:rsid w:val="007D7095"/>
    <w:rsid w:val="007E02C2"/>
    <w:rsid w:val="007E0755"/>
    <w:rsid w:val="007E5549"/>
    <w:rsid w:val="007E6C31"/>
    <w:rsid w:val="007F3BB1"/>
    <w:rsid w:val="007F5371"/>
    <w:rsid w:val="007F76EB"/>
    <w:rsid w:val="00800005"/>
    <w:rsid w:val="0080739D"/>
    <w:rsid w:val="00807B8E"/>
    <w:rsid w:val="00810E66"/>
    <w:rsid w:val="0081638D"/>
    <w:rsid w:val="00823885"/>
    <w:rsid w:val="0082460B"/>
    <w:rsid w:val="00825557"/>
    <w:rsid w:val="00830A28"/>
    <w:rsid w:val="008312A8"/>
    <w:rsid w:val="00831DF4"/>
    <w:rsid w:val="00834122"/>
    <w:rsid w:val="00835B7D"/>
    <w:rsid w:val="0083603A"/>
    <w:rsid w:val="00836F24"/>
    <w:rsid w:val="008416E6"/>
    <w:rsid w:val="008424A7"/>
    <w:rsid w:val="00843CFF"/>
    <w:rsid w:val="0084402E"/>
    <w:rsid w:val="0084479C"/>
    <w:rsid w:val="00844DB8"/>
    <w:rsid w:val="00845EB6"/>
    <w:rsid w:val="008473A6"/>
    <w:rsid w:val="00853B8E"/>
    <w:rsid w:val="00855801"/>
    <w:rsid w:val="00856C01"/>
    <w:rsid w:val="008629E8"/>
    <w:rsid w:val="00862AF1"/>
    <w:rsid w:val="00862EBB"/>
    <w:rsid w:val="00863217"/>
    <w:rsid w:val="00865494"/>
    <w:rsid w:val="00866B47"/>
    <w:rsid w:val="00867D9F"/>
    <w:rsid w:val="008732CF"/>
    <w:rsid w:val="00874E48"/>
    <w:rsid w:val="008765D9"/>
    <w:rsid w:val="00876627"/>
    <w:rsid w:val="00876667"/>
    <w:rsid w:val="008803C6"/>
    <w:rsid w:val="00880DE1"/>
    <w:rsid w:val="008813B3"/>
    <w:rsid w:val="00883E6F"/>
    <w:rsid w:val="00885CB9"/>
    <w:rsid w:val="008871F6"/>
    <w:rsid w:val="00891A96"/>
    <w:rsid w:val="00892D16"/>
    <w:rsid w:val="00893091"/>
    <w:rsid w:val="00893A4F"/>
    <w:rsid w:val="00893D54"/>
    <w:rsid w:val="008941F9"/>
    <w:rsid w:val="00894E2E"/>
    <w:rsid w:val="00894EC2"/>
    <w:rsid w:val="00895FF0"/>
    <w:rsid w:val="00896A7A"/>
    <w:rsid w:val="00896F83"/>
    <w:rsid w:val="008A141A"/>
    <w:rsid w:val="008A2C47"/>
    <w:rsid w:val="008A42B9"/>
    <w:rsid w:val="008A567E"/>
    <w:rsid w:val="008A73A5"/>
    <w:rsid w:val="008B1AF3"/>
    <w:rsid w:val="008B23AE"/>
    <w:rsid w:val="008B332B"/>
    <w:rsid w:val="008B3A12"/>
    <w:rsid w:val="008B527F"/>
    <w:rsid w:val="008B65A4"/>
    <w:rsid w:val="008B7EDE"/>
    <w:rsid w:val="008C04E9"/>
    <w:rsid w:val="008C1960"/>
    <w:rsid w:val="008C2018"/>
    <w:rsid w:val="008C6473"/>
    <w:rsid w:val="008D0CB2"/>
    <w:rsid w:val="008D2519"/>
    <w:rsid w:val="008D37ED"/>
    <w:rsid w:val="008D389D"/>
    <w:rsid w:val="008D7BBF"/>
    <w:rsid w:val="008E0336"/>
    <w:rsid w:val="008E095C"/>
    <w:rsid w:val="008E1EE4"/>
    <w:rsid w:val="008E23D6"/>
    <w:rsid w:val="008E2E43"/>
    <w:rsid w:val="008E4D16"/>
    <w:rsid w:val="008F023B"/>
    <w:rsid w:val="008F3633"/>
    <w:rsid w:val="008F4EDD"/>
    <w:rsid w:val="008F6FD3"/>
    <w:rsid w:val="00903EED"/>
    <w:rsid w:val="009076F4"/>
    <w:rsid w:val="00907C67"/>
    <w:rsid w:val="009107E3"/>
    <w:rsid w:val="0091281C"/>
    <w:rsid w:val="00912CAD"/>
    <w:rsid w:val="0091527F"/>
    <w:rsid w:val="00915BD1"/>
    <w:rsid w:val="009163F4"/>
    <w:rsid w:val="00916F1D"/>
    <w:rsid w:val="009176D2"/>
    <w:rsid w:val="00920141"/>
    <w:rsid w:val="009213C2"/>
    <w:rsid w:val="00922197"/>
    <w:rsid w:val="00922FFF"/>
    <w:rsid w:val="009262E6"/>
    <w:rsid w:val="00927094"/>
    <w:rsid w:val="00930236"/>
    <w:rsid w:val="00930B8E"/>
    <w:rsid w:val="00934599"/>
    <w:rsid w:val="00935557"/>
    <w:rsid w:val="0094115F"/>
    <w:rsid w:val="00941783"/>
    <w:rsid w:val="0094381F"/>
    <w:rsid w:val="009451EC"/>
    <w:rsid w:val="00946137"/>
    <w:rsid w:val="0094782E"/>
    <w:rsid w:val="009527F2"/>
    <w:rsid w:val="00953644"/>
    <w:rsid w:val="009548A8"/>
    <w:rsid w:val="0095528A"/>
    <w:rsid w:val="00957AF4"/>
    <w:rsid w:val="00960483"/>
    <w:rsid w:val="009612AD"/>
    <w:rsid w:val="00961A04"/>
    <w:rsid w:val="00961EA5"/>
    <w:rsid w:val="009629B2"/>
    <w:rsid w:val="00962E88"/>
    <w:rsid w:val="009635EC"/>
    <w:rsid w:val="0096403B"/>
    <w:rsid w:val="00964F55"/>
    <w:rsid w:val="009652DF"/>
    <w:rsid w:val="00966580"/>
    <w:rsid w:val="00971F43"/>
    <w:rsid w:val="009746CA"/>
    <w:rsid w:val="00974D10"/>
    <w:rsid w:val="00975D18"/>
    <w:rsid w:val="00976D87"/>
    <w:rsid w:val="00976F7C"/>
    <w:rsid w:val="00980A44"/>
    <w:rsid w:val="00980FB9"/>
    <w:rsid w:val="00982A11"/>
    <w:rsid w:val="009858EA"/>
    <w:rsid w:val="00990974"/>
    <w:rsid w:val="00990F4F"/>
    <w:rsid w:val="009913EF"/>
    <w:rsid w:val="00991CF2"/>
    <w:rsid w:val="00993D4F"/>
    <w:rsid w:val="0099723D"/>
    <w:rsid w:val="009972EB"/>
    <w:rsid w:val="00997B28"/>
    <w:rsid w:val="009A1C77"/>
    <w:rsid w:val="009A21D9"/>
    <w:rsid w:val="009A2CF0"/>
    <w:rsid w:val="009A2EE5"/>
    <w:rsid w:val="009A2FC6"/>
    <w:rsid w:val="009A5118"/>
    <w:rsid w:val="009A5825"/>
    <w:rsid w:val="009A6C0C"/>
    <w:rsid w:val="009A71E2"/>
    <w:rsid w:val="009B39CA"/>
    <w:rsid w:val="009B3B3A"/>
    <w:rsid w:val="009B4C9E"/>
    <w:rsid w:val="009B53C1"/>
    <w:rsid w:val="009C1243"/>
    <w:rsid w:val="009C1471"/>
    <w:rsid w:val="009C17AD"/>
    <w:rsid w:val="009C38B2"/>
    <w:rsid w:val="009C6DB1"/>
    <w:rsid w:val="009C716F"/>
    <w:rsid w:val="009D135D"/>
    <w:rsid w:val="009D2D77"/>
    <w:rsid w:val="009D3DAC"/>
    <w:rsid w:val="009D44C7"/>
    <w:rsid w:val="009D453B"/>
    <w:rsid w:val="009D5F9A"/>
    <w:rsid w:val="009D773A"/>
    <w:rsid w:val="009D7C4C"/>
    <w:rsid w:val="009D7DF9"/>
    <w:rsid w:val="009E0E62"/>
    <w:rsid w:val="009E1A84"/>
    <w:rsid w:val="009E3BAB"/>
    <w:rsid w:val="009E67AC"/>
    <w:rsid w:val="009F034D"/>
    <w:rsid w:val="009F4665"/>
    <w:rsid w:val="009F5585"/>
    <w:rsid w:val="009F6B2E"/>
    <w:rsid w:val="009F741A"/>
    <w:rsid w:val="009F79FE"/>
    <w:rsid w:val="009F7D90"/>
    <w:rsid w:val="00A00F54"/>
    <w:rsid w:val="00A015AB"/>
    <w:rsid w:val="00A01A21"/>
    <w:rsid w:val="00A02CF0"/>
    <w:rsid w:val="00A03A68"/>
    <w:rsid w:val="00A03AF4"/>
    <w:rsid w:val="00A056FE"/>
    <w:rsid w:val="00A07CAC"/>
    <w:rsid w:val="00A10F4F"/>
    <w:rsid w:val="00A110C8"/>
    <w:rsid w:val="00A120B5"/>
    <w:rsid w:val="00A12A34"/>
    <w:rsid w:val="00A13336"/>
    <w:rsid w:val="00A21622"/>
    <w:rsid w:val="00A22CF2"/>
    <w:rsid w:val="00A23385"/>
    <w:rsid w:val="00A234E5"/>
    <w:rsid w:val="00A24181"/>
    <w:rsid w:val="00A24D6B"/>
    <w:rsid w:val="00A266ED"/>
    <w:rsid w:val="00A267E4"/>
    <w:rsid w:val="00A26B14"/>
    <w:rsid w:val="00A27081"/>
    <w:rsid w:val="00A270BE"/>
    <w:rsid w:val="00A27C23"/>
    <w:rsid w:val="00A3061F"/>
    <w:rsid w:val="00A30E6A"/>
    <w:rsid w:val="00A3264D"/>
    <w:rsid w:val="00A3282B"/>
    <w:rsid w:val="00A32F11"/>
    <w:rsid w:val="00A335C9"/>
    <w:rsid w:val="00A34D6C"/>
    <w:rsid w:val="00A355CD"/>
    <w:rsid w:val="00A40514"/>
    <w:rsid w:val="00A40BD0"/>
    <w:rsid w:val="00A411BE"/>
    <w:rsid w:val="00A427B2"/>
    <w:rsid w:val="00A42EF7"/>
    <w:rsid w:val="00A468B7"/>
    <w:rsid w:val="00A477E5"/>
    <w:rsid w:val="00A50192"/>
    <w:rsid w:val="00A50C7B"/>
    <w:rsid w:val="00A515E4"/>
    <w:rsid w:val="00A51CE5"/>
    <w:rsid w:val="00A52549"/>
    <w:rsid w:val="00A542C8"/>
    <w:rsid w:val="00A550F7"/>
    <w:rsid w:val="00A56AD3"/>
    <w:rsid w:val="00A5761D"/>
    <w:rsid w:val="00A61362"/>
    <w:rsid w:val="00A6175B"/>
    <w:rsid w:val="00A61F5A"/>
    <w:rsid w:val="00A6258E"/>
    <w:rsid w:val="00A64A73"/>
    <w:rsid w:val="00A65ADE"/>
    <w:rsid w:val="00A65B89"/>
    <w:rsid w:val="00A65E10"/>
    <w:rsid w:val="00A67B79"/>
    <w:rsid w:val="00A70114"/>
    <w:rsid w:val="00A708F7"/>
    <w:rsid w:val="00A72085"/>
    <w:rsid w:val="00A72D0F"/>
    <w:rsid w:val="00A72DBA"/>
    <w:rsid w:val="00A73E6F"/>
    <w:rsid w:val="00A76C00"/>
    <w:rsid w:val="00A81E77"/>
    <w:rsid w:val="00A81FD4"/>
    <w:rsid w:val="00A856C1"/>
    <w:rsid w:val="00A858E2"/>
    <w:rsid w:val="00A85F58"/>
    <w:rsid w:val="00A93292"/>
    <w:rsid w:val="00A949D6"/>
    <w:rsid w:val="00AA02EC"/>
    <w:rsid w:val="00AA19CD"/>
    <w:rsid w:val="00AA2284"/>
    <w:rsid w:val="00AA3EBE"/>
    <w:rsid w:val="00AA5A12"/>
    <w:rsid w:val="00AA73C4"/>
    <w:rsid w:val="00AA751F"/>
    <w:rsid w:val="00AB0257"/>
    <w:rsid w:val="00AB051D"/>
    <w:rsid w:val="00AB1CD2"/>
    <w:rsid w:val="00AB1D89"/>
    <w:rsid w:val="00AB298F"/>
    <w:rsid w:val="00AB3870"/>
    <w:rsid w:val="00AB4455"/>
    <w:rsid w:val="00AC08BE"/>
    <w:rsid w:val="00AC1AD0"/>
    <w:rsid w:val="00AC2B42"/>
    <w:rsid w:val="00AC426D"/>
    <w:rsid w:val="00AC47BB"/>
    <w:rsid w:val="00AC7288"/>
    <w:rsid w:val="00AC7A69"/>
    <w:rsid w:val="00AD0A38"/>
    <w:rsid w:val="00AD3C12"/>
    <w:rsid w:val="00AD3FA0"/>
    <w:rsid w:val="00AD41EC"/>
    <w:rsid w:val="00AE10D6"/>
    <w:rsid w:val="00AE1F45"/>
    <w:rsid w:val="00AE31E2"/>
    <w:rsid w:val="00AE5A66"/>
    <w:rsid w:val="00AF034D"/>
    <w:rsid w:val="00AF3306"/>
    <w:rsid w:val="00AF4D68"/>
    <w:rsid w:val="00AF54B0"/>
    <w:rsid w:val="00AF6DA9"/>
    <w:rsid w:val="00B00A64"/>
    <w:rsid w:val="00B0261D"/>
    <w:rsid w:val="00B02903"/>
    <w:rsid w:val="00B02C71"/>
    <w:rsid w:val="00B03849"/>
    <w:rsid w:val="00B05867"/>
    <w:rsid w:val="00B1200A"/>
    <w:rsid w:val="00B142B0"/>
    <w:rsid w:val="00B1468C"/>
    <w:rsid w:val="00B14999"/>
    <w:rsid w:val="00B16214"/>
    <w:rsid w:val="00B16C99"/>
    <w:rsid w:val="00B256CA"/>
    <w:rsid w:val="00B25D4D"/>
    <w:rsid w:val="00B26C89"/>
    <w:rsid w:val="00B2703E"/>
    <w:rsid w:val="00B272B5"/>
    <w:rsid w:val="00B27B15"/>
    <w:rsid w:val="00B307AF"/>
    <w:rsid w:val="00B30F15"/>
    <w:rsid w:val="00B31BA5"/>
    <w:rsid w:val="00B340E6"/>
    <w:rsid w:val="00B35626"/>
    <w:rsid w:val="00B35FB3"/>
    <w:rsid w:val="00B377BA"/>
    <w:rsid w:val="00B37830"/>
    <w:rsid w:val="00B37B7D"/>
    <w:rsid w:val="00B37EC4"/>
    <w:rsid w:val="00B42499"/>
    <w:rsid w:val="00B42BD8"/>
    <w:rsid w:val="00B42FEC"/>
    <w:rsid w:val="00B44AE3"/>
    <w:rsid w:val="00B44D1C"/>
    <w:rsid w:val="00B50DC6"/>
    <w:rsid w:val="00B538AB"/>
    <w:rsid w:val="00B54F5D"/>
    <w:rsid w:val="00B556EF"/>
    <w:rsid w:val="00B557B3"/>
    <w:rsid w:val="00B55994"/>
    <w:rsid w:val="00B666E4"/>
    <w:rsid w:val="00B67C04"/>
    <w:rsid w:val="00B710A9"/>
    <w:rsid w:val="00B748D9"/>
    <w:rsid w:val="00B75464"/>
    <w:rsid w:val="00B754D4"/>
    <w:rsid w:val="00B778D8"/>
    <w:rsid w:val="00B803D5"/>
    <w:rsid w:val="00B8040A"/>
    <w:rsid w:val="00B833AC"/>
    <w:rsid w:val="00B86584"/>
    <w:rsid w:val="00B86C75"/>
    <w:rsid w:val="00B9001B"/>
    <w:rsid w:val="00B91D55"/>
    <w:rsid w:val="00B94302"/>
    <w:rsid w:val="00B94B15"/>
    <w:rsid w:val="00B95042"/>
    <w:rsid w:val="00B953C1"/>
    <w:rsid w:val="00BA2236"/>
    <w:rsid w:val="00BA34FC"/>
    <w:rsid w:val="00BA3CF4"/>
    <w:rsid w:val="00BA648C"/>
    <w:rsid w:val="00BA6AF6"/>
    <w:rsid w:val="00BA6DD8"/>
    <w:rsid w:val="00BB093E"/>
    <w:rsid w:val="00BB09E5"/>
    <w:rsid w:val="00BB1291"/>
    <w:rsid w:val="00BB1A5F"/>
    <w:rsid w:val="00BB347C"/>
    <w:rsid w:val="00BB59C8"/>
    <w:rsid w:val="00BC0B5F"/>
    <w:rsid w:val="00BC1C72"/>
    <w:rsid w:val="00BC244C"/>
    <w:rsid w:val="00BC43FB"/>
    <w:rsid w:val="00BC4444"/>
    <w:rsid w:val="00BC6F73"/>
    <w:rsid w:val="00BC7A6D"/>
    <w:rsid w:val="00BC7AC5"/>
    <w:rsid w:val="00BD573A"/>
    <w:rsid w:val="00BD6AE1"/>
    <w:rsid w:val="00BD73B2"/>
    <w:rsid w:val="00BD7BD1"/>
    <w:rsid w:val="00BE2356"/>
    <w:rsid w:val="00BE252E"/>
    <w:rsid w:val="00BE2C36"/>
    <w:rsid w:val="00BE6811"/>
    <w:rsid w:val="00BF01A3"/>
    <w:rsid w:val="00BF1000"/>
    <w:rsid w:val="00BF2411"/>
    <w:rsid w:val="00BF2C00"/>
    <w:rsid w:val="00C00539"/>
    <w:rsid w:val="00C00670"/>
    <w:rsid w:val="00C00878"/>
    <w:rsid w:val="00C05A7B"/>
    <w:rsid w:val="00C0608A"/>
    <w:rsid w:val="00C0788C"/>
    <w:rsid w:val="00C105E5"/>
    <w:rsid w:val="00C1100E"/>
    <w:rsid w:val="00C11791"/>
    <w:rsid w:val="00C1265A"/>
    <w:rsid w:val="00C12DB9"/>
    <w:rsid w:val="00C17B67"/>
    <w:rsid w:val="00C17F0F"/>
    <w:rsid w:val="00C20BB5"/>
    <w:rsid w:val="00C2135E"/>
    <w:rsid w:val="00C23860"/>
    <w:rsid w:val="00C2431D"/>
    <w:rsid w:val="00C24E8F"/>
    <w:rsid w:val="00C27C0A"/>
    <w:rsid w:val="00C30EFA"/>
    <w:rsid w:val="00C332EE"/>
    <w:rsid w:val="00C35BE6"/>
    <w:rsid w:val="00C35D3D"/>
    <w:rsid w:val="00C35EBA"/>
    <w:rsid w:val="00C35F53"/>
    <w:rsid w:val="00C4155D"/>
    <w:rsid w:val="00C4326E"/>
    <w:rsid w:val="00C44067"/>
    <w:rsid w:val="00C460C8"/>
    <w:rsid w:val="00C469D1"/>
    <w:rsid w:val="00C50034"/>
    <w:rsid w:val="00C535EA"/>
    <w:rsid w:val="00C547B4"/>
    <w:rsid w:val="00C553DD"/>
    <w:rsid w:val="00C56D55"/>
    <w:rsid w:val="00C57B34"/>
    <w:rsid w:val="00C611A6"/>
    <w:rsid w:val="00C63282"/>
    <w:rsid w:val="00C6354A"/>
    <w:rsid w:val="00C65645"/>
    <w:rsid w:val="00C66FCC"/>
    <w:rsid w:val="00C7040C"/>
    <w:rsid w:val="00C70B25"/>
    <w:rsid w:val="00C71378"/>
    <w:rsid w:val="00C7164B"/>
    <w:rsid w:val="00C71F49"/>
    <w:rsid w:val="00C73482"/>
    <w:rsid w:val="00C73A95"/>
    <w:rsid w:val="00C7434F"/>
    <w:rsid w:val="00C74DFE"/>
    <w:rsid w:val="00C75088"/>
    <w:rsid w:val="00C75594"/>
    <w:rsid w:val="00C75E56"/>
    <w:rsid w:val="00C7606C"/>
    <w:rsid w:val="00C7657C"/>
    <w:rsid w:val="00C771E8"/>
    <w:rsid w:val="00C819A7"/>
    <w:rsid w:val="00C843EA"/>
    <w:rsid w:val="00C854EC"/>
    <w:rsid w:val="00C86DED"/>
    <w:rsid w:val="00C87F63"/>
    <w:rsid w:val="00C90755"/>
    <w:rsid w:val="00C91B9B"/>
    <w:rsid w:val="00C93E81"/>
    <w:rsid w:val="00C9464D"/>
    <w:rsid w:val="00C94DA9"/>
    <w:rsid w:val="00C95B26"/>
    <w:rsid w:val="00C965B1"/>
    <w:rsid w:val="00C9736F"/>
    <w:rsid w:val="00C978DA"/>
    <w:rsid w:val="00CA146B"/>
    <w:rsid w:val="00CA14E3"/>
    <w:rsid w:val="00CA3023"/>
    <w:rsid w:val="00CA4B05"/>
    <w:rsid w:val="00CA67B6"/>
    <w:rsid w:val="00CA7264"/>
    <w:rsid w:val="00CA79A0"/>
    <w:rsid w:val="00CB0546"/>
    <w:rsid w:val="00CB0A12"/>
    <w:rsid w:val="00CB16D8"/>
    <w:rsid w:val="00CB1C26"/>
    <w:rsid w:val="00CB1D97"/>
    <w:rsid w:val="00CB3DB7"/>
    <w:rsid w:val="00CB52DD"/>
    <w:rsid w:val="00CB7A21"/>
    <w:rsid w:val="00CC2ED4"/>
    <w:rsid w:val="00CC3BFF"/>
    <w:rsid w:val="00CC710A"/>
    <w:rsid w:val="00CD2300"/>
    <w:rsid w:val="00CD343E"/>
    <w:rsid w:val="00CD66FB"/>
    <w:rsid w:val="00CD6A0D"/>
    <w:rsid w:val="00CD6ED2"/>
    <w:rsid w:val="00CE1567"/>
    <w:rsid w:val="00CE2C8B"/>
    <w:rsid w:val="00CE3931"/>
    <w:rsid w:val="00CE413F"/>
    <w:rsid w:val="00CE4348"/>
    <w:rsid w:val="00CE5C16"/>
    <w:rsid w:val="00CE69F2"/>
    <w:rsid w:val="00CF0F6C"/>
    <w:rsid w:val="00CF21AD"/>
    <w:rsid w:val="00CF265F"/>
    <w:rsid w:val="00CF500E"/>
    <w:rsid w:val="00CF5674"/>
    <w:rsid w:val="00D00A46"/>
    <w:rsid w:val="00D00F7F"/>
    <w:rsid w:val="00D032D3"/>
    <w:rsid w:val="00D040DA"/>
    <w:rsid w:val="00D04AA8"/>
    <w:rsid w:val="00D06783"/>
    <w:rsid w:val="00D0741B"/>
    <w:rsid w:val="00D1292F"/>
    <w:rsid w:val="00D12A37"/>
    <w:rsid w:val="00D14BA1"/>
    <w:rsid w:val="00D16546"/>
    <w:rsid w:val="00D1750C"/>
    <w:rsid w:val="00D20271"/>
    <w:rsid w:val="00D21763"/>
    <w:rsid w:val="00D21F6E"/>
    <w:rsid w:val="00D23292"/>
    <w:rsid w:val="00D3044C"/>
    <w:rsid w:val="00D3394A"/>
    <w:rsid w:val="00D33ABF"/>
    <w:rsid w:val="00D34742"/>
    <w:rsid w:val="00D36A72"/>
    <w:rsid w:val="00D37931"/>
    <w:rsid w:val="00D37F6F"/>
    <w:rsid w:val="00D402B5"/>
    <w:rsid w:val="00D42773"/>
    <w:rsid w:val="00D4297B"/>
    <w:rsid w:val="00D43D4A"/>
    <w:rsid w:val="00D45065"/>
    <w:rsid w:val="00D45780"/>
    <w:rsid w:val="00D4592D"/>
    <w:rsid w:val="00D46732"/>
    <w:rsid w:val="00D5040C"/>
    <w:rsid w:val="00D50B45"/>
    <w:rsid w:val="00D50E86"/>
    <w:rsid w:val="00D51241"/>
    <w:rsid w:val="00D5161A"/>
    <w:rsid w:val="00D52BD0"/>
    <w:rsid w:val="00D55F66"/>
    <w:rsid w:val="00D5607F"/>
    <w:rsid w:val="00D56C0F"/>
    <w:rsid w:val="00D60B9B"/>
    <w:rsid w:val="00D62278"/>
    <w:rsid w:val="00D62A58"/>
    <w:rsid w:val="00D62CAC"/>
    <w:rsid w:val="00D64733"/>
    <w:rsid w:val="00D67948"/>
    <w:rsid w:val="00D723FF"/>
    <w:rsid w:val="00D740EA"/>
    <w:rsid w:val="00D74258"/>
    <w:rsid w:val="00D748D3"/>
    <w:rsid w:val="00D74EE7"/>
    <w:rsid w:val="00D75317"/>
    <w:rsid w:val="00D764B4"/>
    <w:rsid w:val="00D768A1"/>
    <w:rsid w:val="00D77223"/>
    <w:rsid w:val="00D8072C"/>
    <w:rsid w:val="00D8131C"/>
    <w:rsid w:val="00D81B79"/>
    <w:rsid w:val="00D83ABC"/>
    <w:rsid w:val="00D85129"/>
    <w:rsid w:val="00D85D80"/>
    <w:rsid w:val="00D905F5"/>
    <w:rsid w:val="00D9202F"/>
    <w:rsid w:val="00D94596"/>
    <w:rsid w:val="00D9640F"/>
    <w:rsid w:val="00D9680C"/>
    <w:rsid w:val="00DA0641"/>
    <w:rsid w:val="00DA1740"/>
    <w:rsid w:val="00DA1ACD"/>
    <w:rsid w:val="00DA2081"/>
    <w:rsid w:val="00DA2877"/>
    <w:rsid w:val="00DA7236"/>
    <w:rsid w:val="00DB14F7"/>
    <w:rsid w:val="00DB16E6"/>
    <w:rsid w:val="00DB3649"/>
    <w:rsid w:val="00DB40E4"/>
    <w:rsid w:val="00DB4552"/>
    <w:rsid w:val="00DB5FCA"/>
    <w:rsid w:val="00DC0A56"/>
    <w:rsid w:val="00DC1D5A"/>
    <w:rsid w:val="00DC4A4A"/>
    <w:rsid w:val="00DC5AA3"/>
    <w:rsid w:val="00DC784F"/>
    <w:rsid w:val="00DD30FC"/>
    <w:rsid w:val="00DD3D45"/>
    <w:rsid w:val="00DD3EE8"/>
    <w:rsid w:val="00DD3F0A"/>
    <w:rsid w:val="00DD4597"/>
    <w:rsid w:val="00DD53EB"/>
    <w:rsid w:val="00DD66F2"/>
    <w:rsid w:val="00DD759C"/>
    <w:rsid w:val="00DE2BC4"/>
    <w:rsid w:val="00DE3BA8"/>
    <w:rsid w:val="00DE3E7F"/>
    <w:rsid w:val="00DE44CB"/>
    <w:rsid w:val="00DE5B6B"/>
    <w:rsid w:val="00DE5C69"/>
    <w:rsid w:val="00DF07D6"/>
    <w:rsid w:val="00DF194A"/>
    <w:rsid w:val="00DF2487"/>
    <w:rsid w:val="00DF2E46"/>
    <w:rsid w:val="00E005A5"/>
    <w:rsid w:val="00E01CAE"/>
    <w:rsid w:val="00E03C93"/>
    <w:rsid w:val="00E067C9"/>
    <w:rsid w:val="00E07154"/>
    <w:rsid w:val="00E10E7F"/>
    <w:rsid w:val="00E11005"/>
    <w:rsid w:val="00E12552"/>
    <w:rsid w:val="00E132E1"/>
    <w:rsid w:val="00E13778"/>
    <w:rsid w:val="00E15232"/>
    <w:rsid w:val="00E2046B"/>
    <w:rsid w:val="00E21215"/>
    <w:rsid w:val="00E23D19"/>
    <w:rsid w:val="00E2450E"/>
    <w:rsid w:val="00E25970"/>
    <w:rsid w:val="00E26055"/>
    <w:rsid w:val="00E2633E"/>
    <w:rsid w:val="00E26401"/>
    <w:rsid w:val="00E309D5"/>
    <w:rsid w:val="00E3158E"/>
    <w:rsid w:val="00E328F3"/>
    <w:rsid w:val="00E33248"/>
    <w:rsid w:val="00E338FF"/>
    <w:rsid w:val="00E34048"/>
    <w:rsid w:val="00E341F0"/>
    <w:rsid w:val="00E34920"/>
    <w:rsid w:val="00E34FEA"/>
    <w:rsid w:val="00E354BF"/>
    <w:rsid w:val="00E40E8F"/>
    <w:rsid w:val="00E415B8"/>
    <w:rsid w:val="00E4398B"/>
    <w:rsid w:val="00E4517F"/>
    <w:rsid w:val="00E454C5"/>
    <w:rsid w:val="00E52772"/>
    <w:rsid w:val="00E54101"/>
    <w:rsid w:val="00E56365"/>
    <w:rsid w:val="00E564E2"/>
    <w:rsid w:val="00E60821"/>
    <w:rsid w:val="00E61BF1"/>
    <w:rsid w:val="00E641D5"/>
    <w:rsid w:val="00E648E1"/>
    <w:rsid w:val="00E66183"/>
    <w:rsid w:val="00E662BF"/>
    <w:rsid w:val="00E67570"/>
    <w:rsid w:val="00E72179"/>
    <w:rsid w:val="00E75344"/>
    <w:rsid w:val="00E7671A"/>
    <w:rsid w:val="00E76AEE"/>
    <w:rsid w:val="00E84251"/>
    <w:rsid w:val="00E847D9"/>
    <w:rsid w:val="00E85F9C"/>
    <w:rsid w:val="00E92D99"/>
    <w:rsid w:val="00E939AA"/>
    <w:rsid w:val="00E93CF3"/>
    <w:rsid w:val="00E94F65"/>
    <w:rsid w:val="00E95C2A"/>
    <w:rsid w:val="00E968F1"/>
    <w:rsid w:val="00E9693B"/>
    <w:rsid w:val="00EA0A63"/>
    <w:rsid w:val="00EA0B5C"/>
    <w:rsid w:val="00EA1B2E"/>
    <w:rsid w:val="00EA22B4"/>
    <w:rsid w:val="00EA3782"/>
    <w:rsid w:val="00EA3F3A"/>
    <w:rsid w:val="00EB051F"/>
    <w:rsid w:val="00EB1B9B"/>
    <w:rsid w:val="00EB2309"/>
    <w:rsid w:val="00EB3096"/>
    <w:rsid w:val="00EB3AE5"/>
    <w:rsid w:val="00EB3B66"/>
    <w:rsid w:val="00EB6210"/>
    <w:rsid w:val="00EB65D8"/>
    <w:rsid w:val="00EB6637"/>
    <w:rsid w:val="00EB6DCE"/>
    <w:rsid w:val="00EC1343"/>
    <w:rsid w:val="00EC1D62"/>
    <w:rsid w:val="00EC1FBD"/>
    <w:rsid w:val="00EC203B"/>
    <w:rsid w:val="00EC2318"/>
    <w:rsid w:val="00EC2E3E"/>
    <w:rsid w:val="00EC40EF"/>
    <w:rsid w:val="00EC52A9"/>
    <w:rsid w:val="00ED18D5"/>
    <w:rsid w:val="00ED3E30"/>
    <w:rsid w:val="00ED5F12"/>
    <w:rsid w:val="00ED65F1"/>
    <w:rsid w:val="00ED6A34"/>
    <w:rsid w:val="00ED7042"/>
    <w:rsid w:val="00ED74CD"/>
    <w:rsid w:val="00ED7712"/>
    <w:rsid w:val="00EE4E06"/>
    <w:rsid w:val="00EE5A16"/>
    <w:rsid w:val="00EE5EB5"/>
    <w:rsid w:val="00EE6AD0"/>
    <w:rsid w:val="00EE71E5"/>
    <w:rsid w:val="00EF0AD9"/>
    <w:rsid w:val="00EF1DEE"/>
    <w:rsid w:val="00EF2A03"/>
    <w:rsid w:val="00EF44A4"/>
    <w:rsid w:val="00EF4E96"/>
    <w:rsid w:val="00EF55C4"/>
    <w:rsid w:val="00F01D9E"/>
    <w:rsid w:val="00F01E2D"/>
    <w:rsid w:val="00F02306"/>
    <w:rsid w:val="00F05A6E"/>
    <w:rsid w:val="00F05AE5"/>
    <w:rsid w:val="00F07EED"/>
    <w:rsid w:val="00F118BC"/>
    <w:rsid w:val="00F11B77"/>
    <w:rsid w:val="00F13B69"/>
    <w:rsid w:val="00F150FC"/>
    <w:rsid w:val="00F15BE7"/>
    <w:rsid w:val="00F15C54"/>
    <w:rsid w:val="00F24752"/>
    <w:rsid w:val="00F24C39"/>
    <w:rsid w:val="00F25A99"/>
    <w:rsid w:val="00F25AC2"/>
    <w:rsid w:val="00F2759D"/>
    <w:rsid w:val="00F27FD0"/>
    <w:rsid w:val="00F32441"/>
    <w:rsid w:val="00F32E18"/>
    <w:rsid w:val="00F3382B"/>
    <w:rsid w:val="00F3424E"/>
    <w:rsid w:val="00F34665"/>
    <w:rsid w:val="00F36560"/>
    <w:rsid w:val="00F365E8"/>
    <w:rsid w:val="00F37E00"/>
    <w:rsid w:val="00F407F0"/>
    <w:rsid w:val="00F4114F"/>
    <w:rsid w:val="00F418E6"/>
    <w:rsid w:val="00F4674B"/>
    <w:rsid w:val="00F46A08"/>
    <w:rsid w:val="00F47F22"/>
    <w:rsid w:val="00F50458"/>
    <w:rsid w:val="00F5210E"/>
    <w:rsid w:val="00F52E70"/>
    <w:rsid w:val="00F52F4E"/>
    <w:rsid w:val="00F551FD"/>
    <w:rsid w:val="00F55216"/>
    <w:rsid w:val="00F559A0"/>
    <w:rsid w:val="00F562F6"/>
    <w:rsid w:val="00F56E8A"/>
    <w:rsid w:val="00F60EAC"/>
    <w:rsid w:val="00F6149E"/>
    <w:rsid w:val="00F625AA"/>
    <w:rsid w:val="00F65046"/>
    <w:rsid w:val="00F670AC"/>
    <w:rsid w:val="00F727E4"/>
    <w:rsid w:val="00F74CFE"/>
    <w:rsid w:val="00F7502B"/>
    <w:rsid w:val="00F75115"/>
    <w:rsid w:val="00F8016D"/>
    <w:rsid w:val="00F8045F"/>
    <w:rsid w:val="00F83AB7"/>
    <w:rsid w:val="00F8683D"/>
    <w:rsid w:val="00F871D0"/>
    <w:rsid w:val="00F874B7"/>
    <w:rsid w:val="00F8774D"/>
    <w:rsid w:val="00F9221E"/>
    <w:rsid w:val="00F92C25"/>
    <w:rsid w:val="00F9728E"/>
    <w:rsid w:val="00FA1426"/>
    <w:rsid w:val="00FA27E5"/>
    <w:rsid w:val="00FA28C1"/>
    <w:rsid w:val="00FA36CE"/>
    <w:rsid w:val="00FA50AD"/>
    <w:rsid w:val="00FA6B8F"/>
    <w:rsid w:val="00FB1437"/>
    <w:rsid w:val="00FB49F2"/>
    <w:rsid w:val="00FB5300"/>
    <w:rsid w:val="00FB61A2"/>
    <w:rsid w:val="00FB65C3"/>
    <w:rsid w:val="00FB6F90"/>
    <w:rsid w:val="00FB7C22"/>
    <w:rsid w:val="00FC14F4"/>
    <w:rsid w:val="00FC3B44"/>
    <w:rsid w:val="00FC4867"/>
    <w:rsid w:val="00FC48B6"/>
    <w:rsid w:val="00FC4DD2"/>
    <w:rsid w:val="00FC4F07"/>
    <w:rsid w:val="00FC5883"/>
    <w:rsid w:val="00FC694E"/>
    <w:rsid w:val="00FC739A"/>
    <w:rsid w:val="00FC74B3"/>
    <w:rsid w:val="00FC77FB"/>
    <w:rsid w:val="00FD0464"/>
    <w:rsid w:val="00FD06C4"/>
    <w:rsid w:val="00FD1E2E"/>
    <w:rsid w:val="00FD2B67"/>
    <w:rsid w:val="00FD581D"/>
    <w:rsid w:val="00FD7369"/>
    <w:rsid w:val="00FE0A73"/>
    <w:rsid w:val="00FE144A"/>
    <w:rsid w:val="00FE1710"/>
    <w:rsid w:val="00FE1FF7"/>
    <w:rsid w:val="00FE2FA7"/>
    <w:rsid w:val="00FE3605"/>
    <w:rsid w:val="00FE414E"/>
    <w:rsid w:val="00FE4EE9"/>
    <w:rsid w:val="00FE5611"/>
    <w:rsid w:val="00FE6399"/>
    <w:rsid w:val="00FE6591"/>
    <w:rsid w:val="00FE6B51"/>
    <w:rsid w:val="00FE79E1"/>
    <w:rsid w:val="00FE7F49"/>
    <w:rsid w:val="00FF3266"/>
    <w:rsid w:val="00FF3449"/>
    <w:rsid w:val="00FF3A0D"/>
    <w:rsid w:val="00FF5635"/>
    <w:rsid w:val="00FF5687"/>
    <w:rsid w:val="00FF68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4A1314D"/>
  <w14:defaultImageDpi w14:val="300"/>
  <w15:docId w15:val="{987F062A-5B80-4FCF-98DB-13717F269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4" w:semiHidden="1" w:unhideWhenUsed="1"/>
    <w:lsdException w:name="List Bullet 5"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Unresolved Mention" w:semiHidden="1" w:uiPriority="99" w:unhideWhenUsed="1"/>
  </w:latentStyles>
  <w:style w:type="paragraph" w:default="1" w:styleId="Normal">
    <w:name w:val="Normal"/>
    <w:aliases w:val="3p pre"/>
    <w:qFormat/>
    <w:rsid w:val="00F92C25"/>
    <w:pPr>
      <w:spacing w:before="60"/>
      <w:jc w:val="both"/>
    </w:pPr>
    <w:rPr>
      <w:rFonts w:ascii="Arial" w:hAnsi="Arial"/>
      <w:sz w:val="22"/>
      <w:szCs w:val="24"/>
    </w:rPr>
  </w:style>
  <w:style w:type="paragraph" w:styleId="Heading1">
    <w:name w:val="heading 1"/>
    <w:next w:val="BodyText"/>
    <w:qFormat/>
    <w:rsid w:val="00AC1AD0"/>
    <w:pPr>
      <w:keepNext/>
      <w:spacing w:before="40" w:after="40"/>
      <w:outlineLvl w:val="0"/>
    </w:pPr>
    <w:rPr>
      <w:rFonts w:ascii="Arial" w:hAnsi="Arial" w:cs="Arial"/>
      <w:b/>
      <w:sz w:val="22"/>
      <w:szCs w:val="22"/>
    </w:rPr>
  </w:style>
  <w:style w:type="paragraph" w:styleId="Heading2">
    <w:name w:val="heading 2"/>
    <w:basedOn w:val="Heading1"/>
    <w:next w:val="BodyText"/>
    <w:link w:val="Heading2Char"/>
    <w:qFormat/>
    <w:rsid w:val="00700BCD"/>
    <w:pPr>
      <w:outlineLvl w:val="1"/>
    </w:pPr>
  </w:style>
  <w:style w:type="paragraph" w:styleId="Heading3">
    <w:name w:val="heading 3"/>
    <w:basedOn w:val="Heading2"/>
    <w:next w:val="BodyText"/>
    <w:link w:val="Heading3Char"/>
    <w:qFormat/>
    <w:pPr>
      <w:spacing w:before="160"/>
      <w:outlineLvl w:val="2"/>
    </w:pPr>
    <w:rPr>
      <w:i/>
    </w:rPr>
  </w:style>
  <w:style w:type="paragraph" w:styleId="Heading6">
    <w:name w:val="heading 6"/>
    <w:basedOn w:val="Normal"/>
    <w:next w:val="Normal"/>
    <w:qFormat/>
    <w:rsid w:val="00112A5E"/>
    <w:pPr>
      <w:keepNext/>
      <w:jc w:val="center"/>
      <w:outlineLvl w:val="5"/>
    </w:pPr>
    <w:rPr>
      <w:b/>
      <w:bCs/>
      <w:szCs w:val="20"/>
      <w:u w:val="single"/>
    </w:rPr>
  </w:style>
  <w:style w:type="paragraph" w:styleId="Heading7">
    <w:name w:val="heading 7"/>
    <w:basedOn w:val="Normal"/>
    <w:next w:val="Normal"/>
    <w:link w:val="Heading7Char"/>
    <w:semiHidden/>
    <w:unhideWhenUsed/>
    <w:qFormat/>
    <w:rsid w:val="00424981"/>
    <w:pPr>
      <w:spacing w:before="240" w:after="60"/>
      <w:jc w:val="left"/>
      <w:outlineLvl w:val="6"/>
    </w:pPr>
    <w:rPr>
      <w:rFonts w:ascii="Cambria" w:eastAsia="MS Mincho" w:hAnsi="Cambria"/>
      <w:sz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style>
  <w:style w:type="paragraph" w:styleId="BodyTextIndent">
    <w:name w:val="Body Text Indent"/>
    <w:basedOn w:val="BodyText"/>
    <w:pPr>
      <w:ind w:left="360"/>
    </w:pPr>
  </w:style>
  <w:style w:type="paragraph" w:customStyle="1" w:styleId="Cell">
    <w:name w:val="Cell"/>
    <w:rPr>
      <w:rFonts w:ascii="Helvetica" w:hAnsi="Helvetica"/>
    </w:rPr>
  </w:style>
  <w:style w:type="paragraph" w:customStyle="1" w:styleId="CellHeading">
    <w:name w:val="Cell Heading"/>
    <w:basedOn w:val="Cell"/>
    <w:next w:val="Cell"/>
    <w:rPr>
      <w:b/>
      <w:sz w:val="22"/>
    </w:rPr>
  </w:style>
  <w:style w:type="paragraph" w:customStyle="1" w:styleId="CellHeading2">
    <w:name w:val="Cell Heading2"/>
    <w:basedOn w:val="Cell"/>
    <w:pPr>
      <w:spacing w:after="120"/>
    </w:pPr>
    <w:rPr>
      <w:b/>
    </w:rPr>
  </w:style>
  <w:style w:type="paragraph" w:styleId="Date">
    <w:name w:val="Date"/>
  </w:style>
  <w:style w:type="paragraph" w:customStyle="1" w:styleId="DocumentName">
    <w:name w:val="DocumentName"/>
    <w:pPr>
      <w:pBdr>
        <w:top w:val="single" w:sz="2" w:space="1" w:color="auto"/>
        <w:bottom w:val="single" w:sz="2" w:space="1" w:color="auto"/>
      </w:pBdr>
      <w:ind w:right="810"/>
      <w:jc w:val="center"/>
    </w:pPr>
    <w:rPr>
      <w:rFonts w:ascii="Helvetica" w:hAnsi="Helvetica"/>
      <w:b/>
      <w:sz w:val="36"/>
    </w:rPr>
  </w:style>
  <w:style w:type="paragraph" w:styleId="Footer">
    <w:name w:val="footer"/>
    <w:link w:val="FooterChar"/>
    <w:uiPriority w:val="99"/>
    <w:pPr>
      <w:tabs>
        <w:tab w:val="right" w:pos="9360"/>
      </w:tabs>
    </w:pPr>
    <w:rPr>
      <w:sz w:val="18"/>
    </w:rPr>
  </w:style>
  <w:style w:type="paragraph" w:customStyle="1" w:styleId="Footer2">
    <w:name w:val="Footer2"/>
    <w:pPr>
      <w:pBdr>
        <w:top w:val="single" w:sz="2" w:space="1" w:color="auto"/>
      </w:pBdr>
      <w:tabs>
        <w:tab w:val="right" w:pos="10080"/>
      </w:tabs>
      <w:ind w:left="-720"/>
      <w:jc w:val="center"/>
    </w:pPr>
    <w:rPr>
      <w:rFonts w:ascii="Helvetica" w:hAnsi="Helvetica"/>
    </w:rPr>
  </w:style>
  <w:style w:type="character" w:styleId="FootnoteReference">
    <w:name w:val="footnote reference"/>
    <w:semiHidden/>
    <w:rPr>
      <w:rFonts w:ascii="Helvetica" w:hAnsi="Helvetica"/>
      <w:dstrike w:val="0"/>
      <w:color w:val="auto"/>
      <w:sz w:val="16"/>
      <w:vertAlign w:val="superscript"/>
    </w:rPr>
  </w:style>
  <w:style w:type="paragraph" w:styleId="FootnoteText">
    <w:name w:val="footnote text"/>
    <w:semiHidden/>
    <w:pPr>
      <w:pBdr>
        <w:top w:val="single" w:sz="2" w:space="4" w:color="auto"/>
      </w:pBdr>
    </w:pPr>
    <w:rPr>
      <w:rFonts w:ascii="Helvetica" w:hAnsi="Helvetica"/>
      <w:snapToGrid w:val="0"/>
      <w:sz w:val="16"/>
    </w:rPr>
  </w:style>
  <w:style w:type="paragraph" w:styleId="Header">
    <w:name w:val="header"/>
    <w:link w:val="HeaderChar"/>
  </w:style>
  <w:style w:type="paragraph" w:styleId="ListBullet">
    <w:name w:val="List Bullet"/>
    <w:basedOn w:val="BodyText"/>
    <w:pPr>
      <w:numPr>
        <w:numId w:val="1"/>
      </w:numPr>
      <w:spacing w:after="60"/>
    </w:pPr>
  </w:style>
  <w:style w:type="paragraph" w:styleId="ListBullet2">
    <w:name w:val="List Bullet 2"/>
    <w:basedOn w:val="BodyText"/>
    <w:pPr>
      <w:numPr>
        <w:numId w:val="2"/>
      </w:numPr>
      <w:tabs>
        <w:tab w:val="clear" w:pos="360"/>
        <w:tab w:val="left" w:pos="720"/>
      </w:tabs>
      <w:spacing w:after="60"/>
      <w:ind w:left="720"/>
    </w:pPr>
  </w:style>
  <w:style w:type="paragraph" w:customStyle="1" w:styleId="ListBullet2Continue">
    <w:name w:val="List Bullet 2 Continue"/>
    <w:basedOn w:val="ListBullet2"/>
    <w:next w:val="ListBullet2"/>
    <w:pPr>
      <w:numPr>
        <w:numId w:val="0"/>
      </w:numPr>
      <w:tabs>
        <w:tab w:val="clear" w:pos="720"/>
      </w:tabs>
      <w:ind w:left="720"/>
    </w:pPr>
  </w:style>
  <w:style w:type="paragraph" w:customStyle="1" w:styleId="ListBulletContinue">
    <w:name w:val="List Bullet Continue"/>
    <w:basedOn w:val="ListBullet"/>
    <w:next w:val="ListBullet"/>
    <w:pPr>
      <w:numPr>
        <w:numId w:val="0"/>
      </w:numPr>
      <w:ind w:left="360"/>
    </w:pPr>
  </w:style>
  <w:style w:type="paragraph" w:styleId="ListNumber">
    <w:name w:val="List Number"/>
    <w:basedOn w:val="BodyText"/>
    <w:pPr>
      <w:numPr>
        <w:numId w:val="3"/>
      </w:numPr>
      <w:spacing w:after="60"/>
    </w:pPr>
    <w:rPr>
      <w:snapToGrid w:val="0"/>
    </w:rPr>
  </w:style>
  <w:style w:type="paragraph" w:styleId="ListNumber2">
    <w:name w:val="List Number 2"/>
    <w:basedOn w:val="ListNumber"/>
    <w:pPr>
      <w:numPr>
        <w:numId w:val="4"/>
      </w:numPr>
      <w:tabs>
        <w:tab w:val="clear" w:pos="360"/>
        <w:tab w:val="num" w:pos="720"/>
      </w:tabs>
      <w:ind w:left="720"/>
    </w:pPr>
  </w:style>
  <w:style w:type="paragraph" w:styleId="MacroText">
    <w:name w:val="macro"/>
    <w:basedOn w:val="BodyText"/>
    <w:semiHidden/>
    <w:pPr>
      <w:spacing w:after="120"/>
    </w:pPr>
    <w:rPr>
      <w:rFonts w:ascii="Helvetica" w:hAnsi="Helvetica"/>
      <w:snapToGrid w:val="0"/>
      <w:sz w:val="22"/>
    </w:rPr>
  </w:style>
  <w:style w:type="paragraph" w:customStyle="1" w:styleId="Note">
    <w:name w:val="Note"/>
    <w:basedOn w:val="BodyText"/>
    <w:rPr>
      <w:i/>
    </w:rPr>
  </w:style>
  <w:style w:type="paragraph" w:customStyle="1" w:styleId="Noteindent">
    <w:name w:val="Note indent"/>
    <w:basedOn w:val="BodyText"/>
    <w:pPr>
      <w:ind w:left="360"/>
    </w:pPr>
    <w:rPr>
      <w:i/>
    </w:rPr>
  </w:style>
  <w:style w:type="character" w:styleId="PageNumber">
    <w:name w:val="page number"/>
    <w:basedOn w:val="DefaultParagraphFont"/>
    <w:uiPriority w:val="99"/>
  </w:style>
  <w:style w:type="paragraph" w:styleId="Title">
    <w:name w:val="Title"/>
    <w:basedOn w:val="Normal"/>
    <w:link w:val="TitleChar"/>
    <w:qFormat/>
    <w:rsid w:val="00234779"/>
    <w:pPr>
      <w:autoSpaceDE w:val="0"/>
      <w:autoSpaceDN w:val="0"/>
      <w:adjustRightInd w:val="0"/>
      <w:jc w:val="center"/>
    </w:pPr>
    <w:rPr>
      <w:b/>
      <w:bCs/>
    </w:rPr>
  </w:style>
  <w:style w:type="paragraph" w:styleId="TOC1">
    <w:name w:val="toc 1"/>
    <w:basedOn w:val="Heading1"/>
    <w:next w:val="Heading1"/>
    <w:autoRedefine/>
    <w:uiPriority w:val="39"/>
    <w:rsid w:val="006F3477"/>
    <w:pPr>
      <w:keepNext w:val="0"/>
      <w:tabs>
        <w:tab w:val="left" w:pos="180"/>
        <w:tab w:val="right" w:leader="dot" w:pos="9082"/>
      </w:tabs>
      <w:spacing w:before="120" w:after="0"/>
      <w:outlineLvl w:val="9"/>
    </w:pPr>
    <w:rPr>
      <w:szCs w:val="24"/>
    </w:rPr>
  </w:style>
  <w:style w:type="paragraph" w:styleId="TOC2">
    <w:name w:val="toc 2"/>
    <w:basedOn w:val="Normal"/>
    <w:next w:val="Normal"/>
    <w:autoRedefine/>
    <w:uiPriority w:val="39"/>
    <w:rsid w:val="001C1270"/>
    <w:pPr>
      <w:tabs>
        <w:tab w:val="right" w:leader="dot" w:pos="9082"/>
      </w:tabs>
      <w:spacing w:before="0"/>
      <w:ind w:left="220"/>
      <w:jc w:val="left"/>
    </w:pPr>
    <w:rPr>
      <w:noProof/>
      <w:szCs w:val="22"/>
    </w:rPr>
  </w:style>
  <w:style w:type="paragraph" w:styleId="TOC3">
    <w:name w:val="toc 3"/>
    <w:basedOn w:val="Normal"/>
    <w:next w:val="Normal"/>
    <w:autoRedefine/>
    <w:uiPriority w:val="39"/>
    <w:rsid w:val="00835B7D"/>
    <w:pPr>
      <w:spacing w:before="0"/>
      <w:ind w:left="440"/>
      <w:jc w:val="left"/>
    </w:pPr>
    <w:rPr>
      <w:szCs w:val="22"/>
    </w:rPr>
  </w:style>
  <w:style w:type="character" w:styleId="Hyperlink">
    <w:name w:val="Hyperlink"/>
    <w:rsid w:val="00680338"/>
    <w:rPr>
      <w:color w:val="0000FF"/>
      <w:u w:val="single"/>
    </w:rPr>
  </w:style>
  <w:style w:type="paragraph" w:styleId="BalloonText">
    <w:name w:val="Balloon Text"/>
    <w:basedOn w:val="Normal"/>
    <w:semiHidden/>
    <w:rsid w:val="00EC1343"/>
    <w:rPr>
      <w:rFonts w:ascii="Tahoma" w:hAnsi="Tahoma" w:cs="Tahoma"/>
      <w:sz w:val="16"/>
      <w:szCs w:val="16"/>
    </w:rPr>
  </w:style>
  <w:style w:type="character" w:styleId="CommentReference">
    <w:name w:val="annotation reference"/>
    <w:uiPriority w:val="99"/>
    <w:semiHidden/>
    <w:rsid w:val="00EC1343"/>
    <w:rPr>
      <w:sz w:val="16"/>
      <w:szCs w:val="16"/>
    </w:rPr>
  </w:style>
  <w:style w:type="paragraph" w:styleId="CommentText">
    <w:name w:val="annotation text"/>
    <w:basedOn w:val="Normal"/>
    <w:link w:val="CommentTextChar"/>
    <w:uiPriority w:val="99"/>
    <w:semiHidden/>
    <w:rsid w:val="00EC1343"/>
    <w:rPr>
      <w:sz w:val="20"/>
      <w:szCs w:val="20"/>
    </w:rPr>
  </w:style>
  <w:style w:type="paragraph" w:styleId="CommentSubject">
    <w:name w:val="annotation subject"/>
    <w:basedOn w:val="CommentText"/>
    <w:next w:val="CommentText"/>
    <w:semiHidden/>
    <w:rsid w:val="00EC1343"/>
    <w:rPr>
      <w:b/>
      <w:bCs/>
    </w:rPr>
  </w:style>
  <w:style w:type="paragraph" w:styleId="ListParagraph">
    <w:name w:val="List Paragraph"/>
    <w:basedOn w:val="Normal"/>
    <w:uiPriority w:val="34"/>
    <w:qFormat/>
    <w:rsid w:val="00885CB9"/>
    <w:pPr>
      <w:ind w:left="720"/>
      <w:contextualSpacing/>
    </w:pPr>
  </w:style>
  <w:style w:type="table" w:styleId="TableGrid">
    <w:name w:val="Table Grid"/>
    <w:basedOn w:val="TableNormal"/>
    <w:uiPriority w:val="59"/>
    <w:rsid w:val="00E01C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71"/>
    <w:rsid w:val="002452AF"/>
    <w:rPr>
      <w:rFonts w:ascii="Arial" w:hAnsi="Arial"/>
      <w:sz w:val="22"/>
      <w:szCs w:val="24"/>
    </w:rPr>
  </w:style>
  <w:style w:type="character" w:customStyle="1" w:styleId="Heading3Char">
    <w:name w:val="Heading 3 Char"/>
    <w:basedOn w:val="DefaultParagraphFont"/>
    <w:link w:val="Heading3"/>
    <w:rsid w:val="00FB61A2"/>
    <w:rPr>
      <w:rFonts w:ascii="Helvetica" w:hAnsi="Helvetica"/>
      <w:b/>
      <w:i/>
      <w:sz w:val="22"/>
    </w:rPr>
  </w:style>
  <w:style w:type="paragraph" w:styleId="TOCHeading">
    <w:name w:val="TOC Heading"/>
    <w:basedOn w:val="Heading1"/>
    <w:next w:val="Normal"/>
    <w:uiPriority w:val="39"/>
    <w:unhideWhenUsed/>
    <w:qFormat/>
    <w:rsid w:val="00700BCD"/>
    <w:pPr>
      <w:keepLines/>
      <w:spacing w:before="480" w:after="0" w:line="276" w:lineRule="auto"/>
      <w:outlineLvl w:val="9"/>
    </w:pPr>
    <w:rPr>
      <w:rFonts w:asciiTheme="majorHAnsi" w:eastAsiaTheme="majorEastAsia" w:hAnsiTheme="majorHAnsi" w:cstheme="majorBidi"/>
      <w:bCs/>
      <w:color w:val="365F91" w:themeColor="accent1" w:themeShade="BF"/>
      <w:szCs w:val="28"/>
    </w:rPr>
  </w:style>
  <w:style w:type="paragraph" w:styleId="TOC4">
    <w:name w:val="toc 4"/>
    <w:basedOn w:val="Normal"/>
    <w:next w:val="Normal"/>
    <w:autoRedefine/>
    <w:rsid w:val="00700BCD"/>
    <w:pPr>
      <w:spacing w:before="0"/>
      <w:ind w:left="660"/>
      <w:jc w:val="left"/>
    </w:pPr>
    <w:rPr>
      <w:rFonts w:asciiTheme="minorHAnsi" w:hAnsiTheme="minorHAnsi"/>
      <w:sz w:val="20"/>
      <w:szCs w:val="20"/>
    </w:rPr>
  </w:style>
  <w:style w:type="paragraph" w:styleId="TOC5">
    <w:name w:val="toc 5"/>
    <w:basedOn w:val="Normal"/>
    <w:next w:val="Normal"/>
    <w:autoRedefine/>
    <w:rsid w:val="00700BCD"/>
    <w:pPr>
      <w:spacing w:before="0"/>
      <w:ind w:left="880"/>
      <w:jc w:val="left"/>
    </w:pPr>
    <w:rPr>
      <w:rFonts w:asciiTheme="minorHAnsi" w:hAnsiTheme="minorHAnsi"/>
      <w:sz w:val="20"/>
      <w:szCs w:val="20"/>
    </w:rPr>
  </w:style>
  <w:style w:type="paragraph" w:styleId="TOC6">
    <w:name w:val="toc 6"/>
    <w:basedOn w:val="Normal"/>
    <w:next w:val="Normal"/>
    <w:autoRedefine/>
    <w:rsid w:val="00700BCD"/>
    <w:pPr>
      <w:spacing w:before="0"/>
      <w:ind w:left="1100"/>
      <w:jc w:val="left"/>
    </w:pPr>
    <w:rPr>
      <w:rFonts w:asciiTheme="minorHAnsi" w:hAnsiTheme="minorHAnsi"/>
      <w:sz w:val="20"/>
      <w:szCs w:val="20"/>
    </w:rPr>
  </w:style>
  <w:style w:type="paragraph" w:styleId="TOC7">
    <w:name w:val="toc 7"/>
    <w:basedOn w:val="Normal"/>
    <w:next w:val="Normal"/>
    <w:autoRedefine/>
    <w:rsid w:val="00700BCD"/>
    <w:pPr>
      <w:spacing w:before="0"/>
      <w:ind w:left="1320"/>
      <w:jc w:val="left"/>
    </w:pPr>
    <w:rPr>
      <w:rFonts w:asciiTheme="minorHAnsi" w:hAnsiTheme="minorHAnsi"/>
      <w:sz w:val="20"/>
      <w:szCs w:val="20"/>
    </w:rPr>
  </w:style>
  <w:style w:type="paragraph" w:styleId="TOC8">
    <w:name w:val="toc 8"/>
    <w:basedOn w:val="Normal"/>
    <w:next w:val="Normal"/>
    <w:autoRedefine/>
    <w:rsid w:val="00700BCD"/>
    <w:pPr>
      <w:spacing w:before="0"/>
      <w:ind w:left="1540"/>
      <w:jc w:val="left"/>
    </w:pPr>
    <w:rPr>
      <w:rFonts w:asciiTheme="minorHAnsi" w:hAnsiTheme="minorHAnsi"/>
      <w:sz w:val="20"/>
      <w:szCs w:val="20"/>
    </w:rPr>
  </w:style>
  <w:style w:type="paragraph" w:styleId="TOC9">
    <w:name w:val="toc 9"/>
    <w:basedOn w:val="Normal"/>
    <w:next w:val="Normal"/>
    <w:autoRedefine/>
    <w:rsid w:val="00700BCD"/>
    <w:pPr>
      <w:spacing w:before="0"/>
      <w:ind w:left="1760"/>
      <w:jc w:val="left"/>
    </w:pPr>
    <w:rPr>
      <w:rFonts w:asciiTheme="minorHAnsi" w:hAnsiTheme="minorHAnsi"/>
      <w:sz w:val="20"/>
      <w:szCs w:val="20"/>
    </w:rPr>
  </w:style>
  <w:style w:type="character" w:customStyle="1" w:styleId="Heading2Char">
    <w:name w:val="Heading 2 Char"/>
    <w:basedOn w:val="DefaultParagraphFont"/>
    <w:link w:val="Heading2"/>
    <w:rsid w:val="009E0E62"/>
    <w:rPr>
      <w:rFonts w:ascii="Arial" w:hAnsi="Arial"/>
      <w:b/>
      <w:sz w:val="22"/>
    </w:rPr>
  </w:style>
  <w:style w:type="paragraph" w:customStyle="1" w:styleId="EndNoteBibliographyTitle">
    <w:name w:val="EndNote Bibliography Title"/>
    <w:basedOn w:val="Normal"/>
    <w:rsid w:val="00B42FEC"/>
    <w:pPr>
      <w:jc w:val="center"/>
    </w:pPr>
    <w:rPr>
      <w:rFonts w:cs="Arial"/>
    </w:rPr>
  </w:style>
  <w:style w:type="paragraph" w:customStyle="1" w:styleId="EndNoteBibliography">
    <w:name w:val="EndNote Bibliography"/>
    <w:basedOn w:val="Normal"/>
    <w:rsid w:val="00B42FEC"/>
    <w:rPr>
      <w:rFonts w:cs="Arial"/>
    </w:rPr>
  </w:style>
  <w:style w:type="paragraph" w:styleId="NormalWeb">
    <w:name w:val="Normal (Web)"/>
    <w:basedOn w:val="Normal"/>
    <w:uiPriority w:val="99"/>
    <w:unhideWhenUsed/>
    <w:rsid w:val="0034775D"/>
    <w:pPr>
      <w:spacing w:before="100" w:beforeAutospacing="1" w:after="100" w:afterAutospacing="1"/>
      <w:jc w:val="left"/>
    </w:pPr>
    <w:rPr>
      <w:rFonts w:ascii="Times" w:eastAsiaTheme="minorEastAsia" w:hAnsi="Times"/>
      <w:sz w:val="20"/>
      <w:szCs w:val="20"/>
    </w:rPr>
  </w:style>
  <w:style w:type="paragraph" w:styleId="EndnoteText">
    <w:name w:val="endnote text"/>
    <w:basedOn w:val="Normal"/>
    <w:link w:val="EndnoteTextChar"/>
    <w:uiPriority w:val="99"/>
    <w:unhideWhenUsed/>
    <w:rsid w:val="0034775D"/>
    <w:pPr>
      <w:spacing w:before="0"/>
      <w:jc w:val="left"/>
    </w:pPr>
    <w:rPr>
      <w:rFonts w:asciiTheme="minorHAnsi" w:eastAsiaTheme="minorEastAsia" w:hAnsiTheme="minorHAnsi" w:cstheme="minorBidi"/>
      <w:sz w:val="24"/>
      <w:lang w:eastAsia="zh-CN"/>
    </w:rPr>
  </w:style>
  <w:style w:type="character" w:customStyle="1" w:styleId="EndnoteTextChar">
    <w:name w:val="Endnote Text Char"/>
    <w:basedOn w:val="DefaultParagraphFont"/>
    <w:link w:val="EndnoteText"/>
    <w:uiPriority w:val="99"/>
    <w:rsid w:val="0034775D"/>
    <w:rPr>
      <w:rFonts w:asciiTheme="minorHAnsi" w:eastAsiaTheme="minorEastAsia" w:hAnsiTheme="minorHAnsi" w:cstheme="minorBidi"/>
      <w:sz w:val="24"/>
      <w:szCs w:val="24"/>
      <w:lang w:eastAsia="zh-CN"/>
    </w:rPr>
  </w:style>
  <w:style w:type="character" w:styleId="EndnoteReference">
    <w:name w:val="endnote reference"/>
    <w:basedOn w:val="DefaultParagraphFont"/>
    <w:uiPriority w:val="99"/>
    <w:unhideWhenUsed/>
    <w:rsid w:val="0034775D"/>
    <w:rPr>
      <w:vertAlign w:val="superscript"/>
    </w:rPr>
  </w:style>
  <w:style w:type="character" w:customStyle="1" w:styleId="CommentTextChar">
    <w:name w:val="Comment Text Char"/>
    <w:basedOn w:val="DefaultParagraphFont"/>
    <w:link w:val="CommentText"/>
    <w:uiPriority w:val="99"/>
    <w:semiHidden/>
    <w:rsid w:val="00F418E6"/>
    <w:rPr>
      <w:rFonts w:ascii="Arial" w:hAnsi="Arial"/>
    </w:rPr>
  </w:style>
  <w:style w:type="paragraph" w:styleId="ListBullet3">
    <w:name w:val="List Bullet 3"/>
    <w:basedOn w:val="Normal"/>
    <w:autoRedefine/>
    <w:rsid w:val="001C05B2"/>
    <w:pPr>
      <w:numPr>
        <w:numId w:val="5"/>
      </w:numPr>
      <w:spacing w:before="0"/>
      <w:jc w:val="left"/>
    </w:pPr>
    <w:rPr>
      <w:rFonts w:ascii="Times New Roman" w:hAnsi="Times New Roman"/>
      <w:sz w:val="24"/>
    </w:rPr>
  </w:style>
  <w:style w:type="paragraph" w:customStyle="1" w:styleId="Default">
    <w:name w:val="Default"/>
    <w:rsid w:val="001C05B2"/>
    <w:pPr>
      <w:widowControl w:val="0"/>
      <w:autoSpaceDE w:val="0"/>
      <w:autoSpaceDN w:val="0"/>
      <w:adjustRightInd w:val="0"/>
    </w:pPr>
    <w:rPr>
      <w:rFonts w:ascii="ICFAI O+ Times" w:hAnsi="ICFAI O+ Times"/>
      <w:color w:val="000000"/>
      <w:sz w:val="24"/>
      <w:szCs w:val="24"/>
    </w:rPr>
  </w:style>
  <w:style w:type="paragraph" w:customStyle="1" w:styleId="CM17">
    <w:name w:val="CM17"/>
    <w:basedOn w:val="Default"/>
    <w:next w:val="Default"/>
    <w:rsid w:val="001C05B2"/>
    <w:pPr>
      <w:spacing w:after="280"/>
    </w:pPr>
    <w:rPr>
      <w:color w:val="auto"/>
    </w:rPr>
  </w:style>
  <w:style w:type="paragraph" w:customStyle="1" w:styleId="SOPProcedures">
    <w:name w:val="SOP Procedures"/>
    <w:basedOn w:val="Normal"/>
    <w:rsid w:val="00C70B25"/>
    <w:pPr>
      <w:numPr>
        <w:numId w:val="7"/>
      </w:numPr>
      <w:spacing w:before="120"/>
      <w:jc w:val="left"/>
    </w:pPr>
    <w:rPr>
      <w:rFonts w:ascii="Times New Roman" w:hAnsi="Times New Roman"/>
      <w:sz w:val="24"/>
      <w:szCs w:val="20"/>
    </w:rPr>
  </w:style>
  <w:style w:type="paragraph" w:customStyle="1" w:styleId="Pa22">
    <w:name w:val="Pa22"/>
    <w:basedOn w:val="Normal"/>
    <w:next w:val="Normal"/>
    <w:uiPriority w:val="99"/>
    <w:rsid w:val="00C70B25"/>
    <w:pPr>
      <w:autoSpaceDE w:val="0"/>
      <w:autoSpaceDN w:val="0"/>
      <w:adjustRightInd w:val="0"/>
      <w:spacing w:before="0" w:line="91" w:lineRule="atLeast"/>
      <w:jc w:val="left"/>
    </w:pPr>
    <w:rPr>
      <w:rFonts w:ascii="Corisande" w:eastAsia="Calibri" w:hAnsi="Corisande"/>
      <w:sz w:val="24"/>
    </w:rPr>
  </w:style>
  <w:style w:type="character" w:customStyle="1" w:styleId="A10">
    <w:name w:val="A10"/>
    <w:uiPriority w:val="99"/>
    <w:rsid w:val="00C70B25"/>
    <w:rPr>
      <w:rFonts w:ascii="Helvetica Neue LT Std" w:hAnsi="Helvetica Neue LT Std" w:cs="Helvetica Neue LT Std"/>
      <w:color w:val="000000"/>
      <w:sz w:val="9"/>
      <w:szCs w:val="9"/>
      <w:u w:val="single"/>
    </w:rPr>
  </w:style>
  <w:style w:type="character" w:customStyle="1" w:styleId="FooterChar">
    <w:name w:val="Footer Char"/>
    <w:link w:val="Footer"/>
    <w:uiPriority w:val="99"/>
    <w:rsid w:val="00C70B25"/>
    <w:rPr>
      <w:sz w:val="18"/>
    </w:rPr>
  </w:style>
  <w:style w:type="character" w:customStyle="1" w:styleId="HeaderChar">
    <w:name w:val="Header Char"/>
    <w:link w:val="Header"/>
    <w:rsid w:val="00C70B25"/>
  </w:style>
  <w:style w:type="character" w:customStyle="1" w:styleId="apple-style-span">
    <w:name w:val="apple-style-span"/>
    <w:rsid w:val="00C70B25"/>
  </w:style>
  <w:style w:type="paragraph" w:customStyle="1" w:styleId="Headings3">
    <w:name w:val="Headings 3"/>
    <w:basedOn w:val="Normal"/>
    <w:link w:val="Headings3Char"/>
    <w:qFormat/>
    <w:rsid w:val="00C70B25"/>
    <w:pPr>
      <w:spacing w:before="0" w:after="200" w:line="276" w:lineRule="auto"/>
    </w:pPr>
    <w:rPr>
      <w:rFonts w:eastAsia="MS Mincho" w:cs="Arial"/>
      <w:b/>
      <w:sz w:val="20"/>
      <w:szCs w:val="20"/>
    </w:rPr>
  </w:style>
  <w:style w:type="character" w:customStyle="1" w:styleId="Headings3Char">
    <w:name w:val="Headings 3 Char"/>
    <w:link w:val="Headings3"/>
    <w:rsid w:val="00C70B25"/>
    <w:rPr>
      <w:rFonts w:ascii="Arial" w:eastAsia="MS Mincho" w:hAnsi="Arial" w:cs="Arial"/>
      <w:b/>
    </w:rPr>
  </w:style>
  <w:style w:type="paragraph" w:styleId="List">
    <w:name w:val="List"/>
    <w:basedOn w:val="Normal"/>
    <w:semiHidden/>
    <w:unhideWhenUsed/>
    <w:rsid w:val="00AC1AD0"/>
    <w:pPr>
      <w:ind w:left="360" w:hanging="360"/>
      <w:contextualSpacing/>
    </w:pPr>
  </w:style>
  <w:style w:type="paragraph" w:styleId="List2">
    <w:name w:val="List 2"/>
    <w:basedOn w:val="Normal"/>
    <w:semiHidden/>
    <w:unhideWhenUsed/>
    <w:rsid w:val="00AC1AD0"/>
    <w:pPr>
      <w:ind w:left="720" w:hanging="360"/>
      <w:contextualSpacing/>
    </w:pPr>
  </w:style>
  <w:style w:type="character" w:styleId="Strong">
    <w:name w:val="Strong"/>
    <w:basedOn w:val="DefaultParagraphFont"/>
    <w:uiPriority w:val="22"/>
    <w:qFormat/>
    <w:rsid w:val="00AC1AD0"/>
    <w:rPr>
      <w:b/>
      <w:bCs/>
    </w:rPr>
  </w:style>
  <w:style w:type="character" w:styleId="Emphasis">
    <w:name w:val="Emphasis"/>
    <w:basedOn w:val="DefaultParagraphFont"/>
    <w:uiPriority w:val="20"/>
    <w:qFormat/>
    <w:rsid w:val="00AC1AD0"/>
    <w:rPr>
      <w:i/>
      <w:iCs/>
    </w:rPr>
  </w:style>
  <w:style w:type="paragraph" w:customStyle="1" w:styleId="SOPNormal">
    <w:name w:val="SOP Normal"/>
    <w:basedOn w:val="Normal"/>
    <w:rsid w:val="00564900"/>
    <w:pPr>
      <w:spacing w:after="60"/>
      <w:jc w:val="left"/>
    </w:pPr>
    <w:rPr>
      <w:rFonts w:cs="Arial"/>
      <w:sz w:val="20"/>
      <w:szCs w:val="20"/>
      <w:lang w:val="en-GB"/>
    </w:rPr>
  </w:style>
  <w:style w:type="character" w:customStyle="1" w:styleId="Heading7Char">
    <w:name w:val="Heading 7 Char"/>
    <w:basedOn w:val="DefaultParagraphFont"/>
    <w:link w:val="Heading7"/>
    <w:semiHidden/>
    <w:rsid w:val="00424981"/>
    <w:rPr>
      <w:rFonts w:ascii="Cambria" w:eastAsia="MS Mincho" w:hAnsi="Cambria"/>
      <w:sz w:val="24"/>
      <w:szCs w:val="24"/>
      <w:lang w:val="en-GB"/>
    </w:rPr>
  </w:style>
  <w:style w:type="paragraph" w:customStyle="1" w:styleId="SOPHeading">
    <w:name w:val="SOP Heading"/>
    <w:basedOn w:val="Normal"/>
    <w:rsid w:val="00FB7C22"/>
    <w:pPr>
      <w:spacing w:before="360"/>
      <w:jc w:val="left"/>
    </w:pPr>
    <w:rPr>
      <w:rFonts w:ascii="Times New Roman" w:hAnsi="Times New Roman"/>
      <w:b/>
      <w:sz w:val="24"/>
      <w:szCs w:val="20"/>
    </w:rPr>
  </w:style>
  <w:style w:type="character" w:customStyle="1" w:styleId="TitleChar">
    <w:name w:val="Title Char"/>
    <w:basedOn w:val="DefaultParagraphFont"/>
    <w:link w:val="Title"/>
    <w:rsid w:val="00246136"/>
    <w:rPr>
      <w:rFonts w:ascii="Arial" w:hAnsi="Arial"/>
      <w:b/>
      <w:bCs/>
      <w:sz w:val="22"/>
      <w:szCs w:val="24"/>
    </w:rPr>
  </w:style>
  <w:style w:type="paragraph" w:styleId="DocumentMap">
    <w:name w:val="Document Map"/>
    <w:basedOn w:val="Normal"/>
    <w:link w:val="DocumentMapChar"/>
    <w:semiHidden/>
    <w:unhideWhenUsed/>
    <w:rsid w:val="00FC4F07"/>
    <w:pPr>
      <w:spacing w:before="0"/>
    </w:pPr>
    <w:rPr>
      <w:rFonts w:ascii="Lucida Grande" w:hAnsi="Lucida Grande" w:cs="Lucida Grande"/>
      <w:sz w:val="24"/>
    </w:rPr>
  </w:style>
  <w:style w:type="character" w:customStyle="1" w:styleId="DocumentMapChar">
    <w:name w:val="Document Map Char"/>
    <w:basedOn w:val="DefaultParagraphFont"/>
    <w:link w:val="DocumentMap"/>
    <w:semiHidden/>
    <w:rsid w:val="00FC4F07"/>
    <w:rPr>
      <w:rFonts w:ascii="Lucida Grande" w:hAnsi="Lucida Grande" w:cs="Lucida Grande"/>
      <w:sz w:val="24"/>
      <w:szCs w:val="24"/>
    </w:rPr>
  </w:style>
  <w:style w:type="paragraph" w:styleId="BodyText2">
    <w:name w:val="Body Text 2"/>
    <w:basedOn w:val="Normal"/>
    <w:link w:val="BodyText2Char"/>
    <w:semiHidden/>
    <w:unhideWhenUsed/>
    <w:rsid w:val="000C3B33"/>
    <w:pPr>
      <w:spacing w:after="120" w:line="480" w:lineRule="auto"/>
    </w:pPr>
  </w:style>
  <w:style w:type="character" w:customStyle="1" w:styleId="BodyText2Char">
    <w:name w:val="Body Text 2 Char"/>
    <w:basedOn w:val="DefaultParagraphFont"/>
    <w:link w:val="BodyText2"/>
    <w:semiHidden/>
    <w:rsid w:val="000C3B33"/>
    <w:rPr>
      <w:rFonts w:ascii="Arial" w:hAnsi="Arial"/>
      <w:sz w:val="22"/>
      <w:szCs w:val="24"/>
    </w:rPr>
  </w:style>
  <w:style w:type="character" w:customStyle="1" w:styleId="element-invisible">
    <w:name w:val="element-invisible"/>
    <w:basedOn w:val="DefaultParagraphFont"/>
    <w:rsid w:val="007F3BB1"/>
  </w:style>
  <w:style w:type="character" w:customStyle="1" w:styleId="BodyTextChar">
    <w:name w:val="Body Text Char"/>
    <w:basedOn w:val="DefaultParagraphFont"/>
    <w:link w:val="BodyText"/>
    <w:rsid w:val="00A72DBA"/>
  </w:style>
  <w:style w:type="character" w:styleId="FollowedHyperlink">
    <w:name w:val="FollowedHyperlink"/>
    <w:basedOn w:val="DefaultParagraphFont"/>
    <w:rsid w:val="0062637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6237411">
      <w:bodyDiv w:val="1"/>
      <w:marLeft w:val="0"/>
      <w:marRight w:val="0"/>
      <w:marTop w:val="0"/>
      <w:marBottom w:val="0"/>
      <w:divBdr>
        <w:top w:val="none" w:sz="0" w:space="0" w:color="auto"/>
        <w:left w:val="none" w:sz="0" w:space="0" w:color="auto"/>
        <w:bottom w:val="none" w:sz="0" w:space="0" w:color="auto"/>
        <w:right w:val="none" w:sz="0" w:space="0" w:color="auto"/>
      </w:divBdr>
    </w:div>
    <w:div w:id="311638939">
      <w:bodyDiv w:val="1"/>
      <w:marLeft w:val="0"/>
      <w:marRight w:val="0"/>
      <w:marTop w:val="0"/>
      <w:marBottom w:val="0"/>
      <w:divBdr>
        <w:top w:val="none" w:sz="0" w:space="0" w:color="auto"/>
        <w:left w:val="none" w:sz="0" w:space="0" w:color="auto"/>
        <w:bottom w:val="none" w:sz="0" w:space="0" w:color="auto"/>
        <w:right w:val="none" w:sz="0" w:space="0" w:color="auto"/>
      </w:divBdr>
    </w:div>
    <w:div w:id="611744285">
      <w:bodyDiv w:val="1"/>
      <w:marLeft w:val="0"/>
      <w:marRight w:val="0"/>
      <w:marTop w:val="0"/>
      <w:marBottom w:val="0"/>
      <w:divBdr>
        <w:top w:val="none" w:sz="0" w:space="0" w:color="auto"/>
        <w:left w:val="none" w:sz="0" w:space="0" w:color="auto"/>
        <w:bottom w:val="none" w:sz="0" w:space="0" w:color="auto"/>
        <w:right w:val="none" w:sz="0" w:space="0" w:color="auto"/>
      </w:divBdr>
    </w:div>
    <w:div w:id="1148278524">
      <w:bodyDiv w:val="1"/>
      <w:marLeft w:val="0"/>
      <w:marRight w:val="0"/>
      <w:marTop w:val="0"/>
      <w:marBottom w:val="0"/>
      <w:divBdr>
        <w:top w:val="none" w:sz="0" w:space="0" w:color="auto"/>
        <w:left w:val="none" w:sz="0" w:space="0" w:color="auto"/>
        <w:bottom w:val="none" w:sz="0" w:space="0" w:color="auto"/>
        <w:right w:val="none" w:sz="0" w:space="0" w:color="auto"/>
      </w:divBdr>
    </w:div>
    <w:div w:id="1352685278">
      <w:bodyDiv w:val="1"/>
      <w:marLeft w:val="0"/>
      <w:marRight w:val="0"/>
      <w:marTop w:val="0"/>
      <w:marBottom w:val="0"/>
      <w:divBdr>
        <w:top w:val="none" w:sz="0" w:space="0" w:color="auto"/>
        <w:left w:val="none" w:sz="0" w:space="0" w:color="auto"/>
        <w:bottom w:val="none" w:sz="0" w:space="0" w:color="auto"/>
        <w:right w:val="none" w:sz="0" w:space="0" w:color="auto"/>
      </w:divBdr>
    </w:div>
    <w:div w:id="1650207992">
      <w:bodyDiv w:val="1"/>
      <w:marLeft w:val="0"/>
      <w:marRight w:val="0"/>
      <w:marTop w:val="0"/>
      <w:marBottom w:val="0"/>
      <w:divBdr>
        <w:top w:val="none" w:sz="0" w:space="0" w:color="auto"/>
        <w:left w:val="none" w:sz="0" w:space="0" w:color="auto"/>
        <w:bottom w:val="none" w:sz="0" w:space="0" w:color="auto"/>
        <w:right w:val="none" w:sz="0" w:space="0" w:color="auto"/>
      </w:divBdr>
    </w:div>
    <w:div w:id="1680545514">
      <w:bodyDiv w:val="1"/>
      <w:marLeft w:val="0"/>
      <w:marRight w:val="0"/>
      <w:marTop w:val="0"/>
      <w:marBottom w:val="0"/>
      <w:divBdr>
        <w:top w:val="none" w:sz="0" w:space="0" w:color="auto"/>
        <w:left w:val="none" w:sz="0" w:space="0" w:color="auto"/>
        <w:bottom w:val="none" w:sz="0" w:space="0" w:color="auto"/>
        <w:right w:val="none" w:sz="0" w:space="0" w:color="auto"/>
      </w:divBdr>
    </w:div>
    <w:div w:id="2031030129">
      <w:bodyDiv w:val="1"/>
      <w:marLeft w:val="0"/>
      <w:marRight w:val="0"/>
      <w:marTop w:val="0"/>
      <w:marBottom w:val="0"/>
      <w:divBdr>
        <w:top w:val="none" w:sz="0" w:space="0" w:color="auto"/>
        <w:left w:val="none" w:sz="0" w:space="0" w:color="auto"/>
        <w:bottom w:val="none" w:sz="0" w:space="0" w:color="auto"/>
        <w:right w:val="none" w:sz="0" w:space="0" w:color="auto"/>
      </w:divBdr>
    </w:div>
    <w:div w:id="20493791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8315CA-4CA5-4061-AB73-94B9B62D61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1689</Words>
  <Characters>9629</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Version: Draft version 0</vt:lpstr>
    </vt:vector>
  </TitlesOfParts>
  <Company>SCHARP</Company>
  <LinksUpToDate>false</LinksUpToDate>
  <CharactersWithSpaces>11296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Version: Draft version 0</dc:title>
  <dc:creator>Sharavi Gandham</dc:creator>
  <cp:lastModifiedBy>User</cp:lastModifiedBy>
  <cp:revision>2</cp:revision>
  <cp:lastPrinted>2016-02-04T00:11:00Z</cp:lastPrinted>
  <dcterms:created xsi:type="dcterms:W3CDTF">2017-11-13T11:06:00Z</dcterms:created>
  <dcterms:modified xsi:type="dcterms:W3CDTF">2017-11-13T11:06:00Z</dcterms:modified>
</cp:coreProperties>
</file>