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8AF29" w14:textId="77777777" w:rsidR="00C362EE" w:rsidRDefault="00C362EE" w:rsidP="00C362EE">
      <w:pPr>
        <w:rPr>
          <w:rFonts w:ascii="Calibri Light" w:hAnsi="Calibri Light"/>
          <w:b/>
          <w:sz w:val="32"/>
          <w:szCs w:val="32"/>
        </w:rPr>
      </w:pPr>
      <w:r w:rsidRPr="00AA15B7">
        <w:rPr>
          <w:rFonts w:ascii="Calibri Light" w:hAnsi="Calibri Light"/>
          <w:b/>
          <w:sz w:val="32"/>
          <w:szCs w:val="32"/>
        </w:rPr>
        <w:t xml:space="preserve">Standard Operating Procedure </w:t>
      </w:r>
    </w:p>
    <w:p w14:paraId="6D9478A1" w14:textId="77777777" w:rsidR="00C362EE" w:rsidRPr="002C1896" w:rsidRDefault="00C362EE" w:rsidP="00C362EE">
      <w:pPr>
        <w:rPr>
          <w:rFonts w:ascii="Calibri Light" w:hAnsi="Calibri Light"/>
          <w:b/>
          <w:sz w:val="32"/>
          <w:szCs w:val="32"/>
        </w:rPr>
      </w:pPr>
    </w:p>
    <w:p w14:paraId="73E4B64A" w14:textId="77777777" w:rsidR="00C362EE" w:rsidRDefault="00C362EE" w:rsidP="00C362EE">
      <w:pPr>
        <w:tabs>
          <w:tab w:val="left" w:pos="2268"/>
        </w:tabs>
        <w:rPr>
          <w:rFonts w:ascii="Calibri Light" w:hAnsi="Calibri Light"/>
          <w:b/>
        </w:rPr>
      </w:pPr>
    </w:p>
    <w:p w14:paraId="28323430" w14:textId="1E4AACE6" w:rsidR="00C362EE" w:rsidRPr="0082786F" w:rsidRDefault="00C362EE" w:rsidP="00C362EE">
      <w:pPr>
        <w:tabs>
          <w:tab w:val="left" w:pos="2268"/>
        </w:tabs>
        <w:rPr>
          <w:rFonts w:ascii="Calibri Light" w:hAnsi="Calibri Light"/>
          <w:b/>
        </w:rPr>
      </w:pPr>
      <w:r w:rsidRPr="0082786F">
        <w:rPr>
          <w:rFonts w:ascii="Calibri Light" w:hAnsi="Calibri Light"/>
          <w:b/>
        </w:rPr>
        <w:t>SOP title</w:t>
      </w:r>
      <w:r w:rsidRPr="0082786F">
        <w:rPr>
          <w:rFonts w:ascii="Calibri Light" w:hAnsi="Calibri Light"/>
          <w:b/>
        </w:rPr>
        <w:tab/>
      </w:r>
      <w:r>
        <w:rPr>
          <w:rFonts w:ascii="Calibri Light" w:hAnsi="Calibri Light"/>
          <w:b/>
        </w:rPr>
        <w:t>CHAIN Data Query Resolution SOP</w:t>
      </w:r>
    </w:p>
    <w:p w14:paraId="2908E04B" w14:textId="77777777" w:rsidR="00C362EE" w:rsidRPr="0082786F" w:rsidRDefault="00C362EE" w:rsidP="00C362EE">
      <w:pPr>
        <w:tabs>
          <w:tab w:val="left" w:pos="2268"/>
        </w:tabs>
        <w:rPr>
          <w:rFonts w:ascii="Calibri Light" w:hAnsi="Calibri Light"/>
          <w:b/>
        </w:rPr>
      </w:pPr>
    </w:p>
    <w:p w14:paraId="54916254" w14:textId="5451365B" w:rsidR="00C362EE" w:rsidRPr="0082786F" w:rsidRDefault="00C362EE" w:rsidP="00C362EE">
      <w:pPr>
        <w:tabs>
          <w:tab w:val="left" w:pos="2268"/>
        </w:tabs>
        <w:rPr>
          <w:rFonts w:ascii="Calibri Light" w:hAnsi="Calibri Light"/>
          <w:b/>
        </w:rPr>
      </w:pPr>
      <w:r w:rsidRPr="0082786F">
        <w:rPr>
          <w:rFonts w:ascii="Calibri Light" w:hAnsi="Calibri Light"/>
          <w:b/>
        </w:rPr>
        <w:t>Version</w:t>
      </w:r>
      <w:r w:rsidRPr="0082786F">
        <w:rPr>
          <w:rFonts w:ascii="Calibri Light" w:hAnsi="Calibri Light"/>
          <w:b/>
        </w:rPr>
        <w:tab/>
      </w:r>
      <w:r>
        <w:rPr>
          <w:rFonts w:ascii="Calibri Light" w:hAnsi="Calibri Light"/>
          <w:b/>
        </w:rPr>
        <w:t>2</w:t>
      </w:r>
      <w:r w:rsidRPr="002D71F1">
        <w:rPr>
          <w:rFonts w:ascii="Calibri Light" w:hAnsi="Calibri Light"/>
          <w:b/>
        </w:rPr>
        <w:t>.0</w:t>
      </w:r>
    </w:p>
    <w:p w14:paraId="68761C7C" w14:textId="77777777" w:rsidR="00C362EE" w:rsidRPr="0082786F" w:rsidRDefault="00C362EE" w:rsidP="00C362EE">
      <w:pPr>
        <w:tabs>
          <w:tab w:val="left" w:pos="2268"/>
        </w:tabs>
        <w:rPr>
          <w:rFonts w:ascii="Calibri Light" w:hAnsi="Calibri Light"/>
          <w:b/>
        </w:rPr>
      </w:pPr>
    </w:p>
    <w:p w14:paraId="162FB770" w14:textId="77777777" w:rsidR="00C362EE" w:rsidRPr="0082786F" w:rsidRDefault="00C362EE" w:rsidP="00C362EE">
      <w:pPr>
        <w:tabs>
          <w:tab w:val="left" w:pos="2268"/>
        </w:tabs>
        <w:rPr>
          <w:rFonts w:ascii="Calibri Light" w:hAnsi="Calibri Light"/>
          <w:b/>
        </w:rPr>
      </w:pPr>
      <w:r w:rsidRPr="0082786F">
        <w:rPr>
          <w:rFonts w:ascii="Calibri Light" w:hAnsi="Calibri Light"/>
          <w:b/>
        </w:rPr>
        <w:t>Date issued</w:t>
      </w:r>
      <w:r w:rsidRPr="0082786F">
        <w:rPr>
          <w:rFonts w:ascii="Calibri Light" w:hAnsi="Calibri Light"/>
          <w:b/>
        </w:rPr>
        <w:tab/>
      </w:r>
      <w:r>
        <w:rPr>
          <w:rFonts w:ascii="Calibri Light" w:hAnsi="Calibri Light"/>
          <w:b/>
        </w:rPr>
        <w:t>20-08-2018</w:t>
      </w:r>
    </w:p>
    <w:p w14:paraId="3F9CF6DD" w14:textId="77777777" w:rsidR="00C362EE" w:rsidRPr="0082786F" w:rsidRDefault="00C362EE" w:rsidP="00C362EE">
      <w:pPr>
        <w:tabs>
          <w:tab w:val="left" w:pos="2268"/>
        </w:tabs>
        <w:rPr>
          <w:rFonts w:ascii="Calibri Light" w:hAnsi="Calibri Light"/>
          <w:b/>
        </w:rPr>
      </w:pPr>
    </w:p>
    <w:p w14:paraId="03B75873" w14:textId="7A546B6F" w:rsidR="00C362EE" w:rsidRDefault="00C362EE" w:rsidP="00C362EE">
      <w:pPr>
        <w:tabs>
          <w:tab w:val="left" w:pos="2268"/>
        </w:tabs>
        <w:rPr>
          <w:rFonts w:ascii="Calibri Light" w:hAnsi="Calibri Light"/>
          <w:b/>
        </w:rPr>
      </w:pPr>
      <w:r>
        <w:rPr>
          <w:rFonts w:ascii="Calibri Light" w:hAnsi="Calibri Light"/>
          <w:b/>
        </w:rPr>
        <w:t>Next Review</w:t>
      </w:r>
      <w:r w:rsidRPr="0082786F">
        <w:rPr>
          <w:rFonts w:ascii="Calibri Light" w:hAnsi="Calibri Light"/>
          <w:b/>
        </w:rPr>
        <w:tab/>
      </w:r>
      <w:r w:rsidR="00201C28">
        <w:rPr>
          <w:rFonts w:ascii="Calibri Light" w:hAnsi="Calibri Light"/>
          <w:b/>
        </w:rPr>
        <w:t>20-08-2019</w:t>
      </w:r>
      <w:bookmarkStart w:id="0" w:name="_GoBack"/>
      <w:bookmarkEnd w:id="0"/>
    </w:p>
    <w:p w14:paraId="2BC8F74A" w14:textId="77777777" w:rsidR="00C362EE" w:rsidRDefault="00C362EE" w:rsidP="00C362EE">
      <w:pPr>
        <w:tabs>
          <w:tab w:val="left" w:pos="2268"/>
        </w:tabs>
        <w:rPr>
          <w:rFonts w:ascii="Calibri Light" w:hAnsi="Calibri Light"/>
          <w:b/>
        </w:rPr>
      </w:pPr>
    </w:p>
    <w:p w14:paraId="57C39E9C" w14:textId="77777777" w:rsidR="00C362EE" w:rsidRPr="00AA15B7" w:rsidRDefault="00C362EE" w:rsidP="00C362EE">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Purpose</w:t>
      </w:r>
    </w:p>
    <w:p w14:paraId="06A8A084" w14:textId="31C711E1" w:rsidR="00C362EE" w:rsidRPr="00AA15B7" w:rsidRDefault="00C362EE" w:rsidP="00C362EE">
      <w:pPr>
        <w:rPr>
          <w:rFonts w:ascii="Calibri Light" w:hAnsi="Calibri Light"/>
        </w:rPr>
      </w:pPr>
      <w:r w:rsidRPr="00AA15B7">
        <w:rPr>
          <w:rFonts w:ascii="Calibri Light" w:hAnsi="Calibri Light"/>
        </w:rPr>
        <w:t xml:space="preserve">The purpose of this standard operating procedure (SOP) is to ensure that </w:t>
      </w:r>
      <w:r>
        <w:rPr>
          <w:rFonts w:ascii="Calibri Light" w:hAnsi="Calibri Light"/>
        </w:rPr>
        <w:t>queries in the data environment are well communicated and resolved effectively.</w:t>
      </w:r>
    </w:p>
    <w:p w14:paraId="0E229344" w14:textId="77777777" w:rsidR="00C362EE" w:rsidRPr="00DC7445" w:rsidRDefault="00C362EE" w:rsidP="00C362EE">
      <w:pPr>
        <w:rPr>
          <w:rFonts w:asciiTheme="minorHAnsi" w:hAnsiTheme="minorHAnsi"/>
        </w:rPr>
      </w:pPr>
    </w:p>
    <w:p w14:paraId="49922C9F" w14:textId="50174050" w:rsidR="00C362EE" w:rsidRPr="00AA15B7" w:rsidRDefault="00C362EE" w:rsidP="00C362EE">
      <w:pPr>
        <w:numPr>
          <w:ilvl w:val="0"/>
          <w:numId w:val="2"/>
        </w:numPr>
        <w:spacing w:after="120"/>
        <w:ind w:left="357" w:hanging="357"/>
        <w:rPr>
          <w:rFonts w:ascii="Calibri Light" w:hAnsi="Calibri Light"/>
          <w:b/>
          <w:sz w:val="28"/>
          <w:szCs w:val="28"/>
        </w:rPr>
      </w:pPr>
      <w:r>
        <w:rPr>
          <w:rFonts w:ascii="Calibri Light" w:hAnsi="Calibri Light"/>
          <w:b/>
          <w:sz w:val="28"/>
          <w:szCs w:val="28"/>
        </w:rPr>
        <w:t>Replaces</w:t>
      </w:r>
    </w:p>
    <w:p w14:paraId="07C6B152" w14:textId="3C569D7A" w:rsidR="00C362EE" w:rsidRPr="00AA15B7" w:rsidRDefault="00C362EE" w:rsidP="00C362EE">
      <w:pPr>
        <w:rPr>
          <w:rFonts w:ascii="Calibri Light" w:hAnsi="Calibri Light"/>
        </w:rPr>
      </w:pPr>
      <w:r>
        <w:rPr>
          <w:rFonts w:ascii="Calibri Light" w:hAnsi="Calibri Light"/>
        </w:rPr>
        <w:t xml:space="preserve">This SOP is replacing the </w:t>
      </w:r>
      <w:r w:rsidRPr="00C362EE">
        <w:rPr>
          <w:rFonts w:ascii="Calibri Light" w:hAnsi="Calibri Light"/>
        </w:rPr>
        <w:t>CHAIN_Data_Query_SOP_v07SEP2016</w:t>
      </w:r>
      <w:r>
        <w:rPr>
          <w:rFonts w:ascii="Calibri Light" w:hAnsi="Calibri Light"/>
        </w:rPr>
        <w:t xml:space="preserve">. </w:t>
      </w:r>
    </w:p>
    <w:p w14:paraId="5F784ABA" w14:textId="77777777" w:rsidR="00C362EE" w:rsidRPr="00AA15B7" w:rsidRDefault="00C362EE" w:rsidP="00C362EE">
      <w:pPr>
        <w:rPr>
          <w:rFonts w:ascii="Calibri Light" w:hAnsi="Calibri Light"/>
        </w:rPr>
      </w:pPr>
    </w:p>
    <w:p w14:paraId="24D7B629" w14:textId="77777777" w:rsidR="00C362EE" w:rsidRPr="00AA15B7" w:rsidRDefault="00C362EE" w:rsidP="00C362EE">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Scope</w:t>
      </w:r>
    </w:p>
    <w:p w14:paraId="3962C248" w14:textId="2C82E04C" w:rsidR="00C362EE" w:rsidRDefault="00C362EE" w:rsidP="00C362EE">
      <w:pPr>
        <w:rPr>
          <w:rFonts w:ascii="Calibri Light" w:hAnsi="Calibri Light"/>
        </w:rPr>
      </w:pPr>
      <w:r w:rsidRPr="00AA15B7">
        <w:rPr>
          <w:rFonts w:ascii="Calibri Light" w:hAnsi="Calibri Light"/>
        </w:rPr>
        <w:t>This</w:t>
      </w:r>
      <w:r>
        <w:rPr>
          <w:rFonts w:ascii="Calibri Light" w:hAnsi="Calibri Light"/>
        </w:rPr>
        <w:t xml:space="preserve"> SOP describes the process for managing quality issues with the data collected in the CHAIN data collection systems. Issues regarding the collection instruments and changes on the environment itself are out of scope of this SOP. Please check the CHAIN Change Management SOP for those issues.</w:t>
      </w:r>
    </w:p>
    <w:p w14:paraId="1CC4250B" w14:textId="77777777" w:rsidR="00C362EE" w:rsidRDefault="00C362EE" w:rsidP="00C362EE">
      <w:pPr>
        <w:rPr>
          <w:rFonts w:ascii="Calibri Light" w:hAnsi="Calibri Light"/>
        </w:rPr>
      </w:pPr>
    </w:p>
    <w:p w14:paraId="2BCDDC28" w14:textId="77777777" w:rsidR="00C362EE" w:rsidRPr="00E66217" w:rsidRDefault="00C362EE" w:rsidP="00C362EE">
      <w:pPr>
        <w:pStyle w:val="ListParagraph"/>
        <w:numPr>
          <w:ilvl w:val="0"/>
          <w:numId w:val="2"/>
        </w:numPr>
        <w:rPr>
          <w:rFonts w:ascii="Calibri Light" w:hAnsi="Calibri Light"/>
          <w:b/>
          <w:sz w:val="28"/>
          <w:szCs w:val="28"/>
        </w:rPr>
      </w:pPr>
      <w:r w:rsidRPr="00E66217">
        <w:rPr>
          <w:rFonts w:ascii="Calibri Light" w:hAnsi="Calibri Light"/>
          <w:b/>
          <w:sz w:val="28"/>
          <w:szCs w:val="28"/>
        </w:rPr>
        <w:t>Abbreviations/Definitions</w:t>
      </w:r>
    </w:p>
    <w:p w14:paraId="1E020AD0" w14:textId="47612B10" w:rsidR="00C362EE" w:rsidRDefault="00C362EE" w:rsidP="00C362EE">
      <w:pPr>
        <w:pStyle w:val="ListParagraph"/>
        <w:numPr>
          <w:ilvl w:val="0"/>
          <w:numId w:val="4"/>
        </w:numPr>
        <w:rPr>
          <w:rFonts w:ascii="Calibri Light" w:hAnsi="Calibri Light"/>
        </w:rPr>
      </w:pPr>
      <w:r w:rsidRPr="00B5618C">
        <w:rPr>
          <w:rFonts w:ascii="Calibri Light" w:hAnsi="Calibri Light"/>
        </w:rPr>
        <w:t>Data query, or simply query – An anomaly identified on a data element</w:t>
      </w:r>
      <w:r w:rsidR="00B5618C" w:rsidRPr="00B5618C">
        <w:rPr>
          <w:rFonts w:ascii="Calibri Light" w:hAnsi="Calibri Light"/>
        </w:rPr>
        <w:t xml:space="preserve"> that requires resolution.</w:t>
      </w:r>
    </w:p>
    <w:p w14:paraId="75BDDA74" w14:textId="43F360DB" w:rsidR="00265023" w:rsidRDefault="00265023" w:rsidP="00C362EE">
      <w:pPr>
        <w:pStyle w:val="ListParagraph"/>
        <w:numPr>
          <w:ilvl w:val="0"/>
          <w:numId w:val="4"/>
        </w:numPr>
        <w:rPr>
          <w:rFonts w:ascii="Calibri Light" w:hAnsi="Calibri Light"/>
        </w:rPr>
      </w:pPr>
      <w:r>
        <w:rPr>
          <w:rFonts w:ascii="Calibri Light" w:hAnsi="Calibri Light"/>
        </w:rPr>
        <w:t xml:space="preserve">Dashboard or Central Reports Dashboard – A collection of useful reports about the data collected in the system. </w:t>
      </w:r>
    </w:p>
    <w:p w14:paraId="59860D97" w14:textId="5C97D207" w:rsidR="00265023" w:rsidRPr="00B5618C" w:rsidRDefault="00265023" w:rsidP="00C362EE">
      <w:pPr>
        <w:pStyle w:val="ListParagraph"/>
        <w:numPr>
          <w:ilvl w:val="0"/>
          <w:numId w:val="4"/>
        </w:numPr>
        <w:rPr>
          <w:rFonts w:ascii="Calibri Light" w:hAnsi="Calibri Light"/>
        </w:rPr>
      </w:pPr>
      <w:r>
        <w:rPr>
          <w:rFonts w:ascii="Calibri Light" w:hAnsi="Calibri Light"/>
        </w:rPr>
        <w:t xml:space="preserve">Task management system, or </w:t>
      </w:r>
      <w:proofErr w:type="spellStart"/>
      <w:r>
        <w:rPr>
          <w:rFonts w:ascii="Calibri Light" w:hAnsi="Calibri Light"/>
        </w:rPr>
        <w:t>orangescrum</w:t>
      </w:r>
      <w:proofErr w:type="spellEnd"/>
      <w:r>
        <w:rPr>
          <w:rFonts w:ascii="Calibri Light" w:hAnsi="Calibri Light"/>
        </w:rPr>
        <w:t xml:space="preserve"> – The issues or task system used to provide collaboration on pending tasks and monitoring to conclusion. Works hand in </w:t>
      </w:r>
      <w:proofErr w:type="spellStart"/>
      <w:r>
        <w:rPr>
          <w:rFonts w:ascii="Calibri Light" w:hAnsi="Calibri Light"/>
        </w:rPr>
        <w:t>had</w:t>
      </w:r>
      <w:proofErr w:type="spellEnd"/>
      <w:r>
        <w:rPr>
          <w:rFonts w:ascii="Calibri Light" w:hAnsi="Calibri Light"/>
        </w:rPr>
        <w:t xml:space="preserve"> with the dashboard.</w:t>
      </w:r>
    </w:p>
    <w:p w14:paraId="4F6589F4" w14:textId="77777777" w:rsidR="00C362EE" w:rsidRPr="00B5618C" w:rsidRDefault="00C362EE" w:rsidP="00C362EE">
      <w:pPr>
        <w:rPr>
          <w:rFonts w:ascii="Calibri Light" w:hAnsi="Calibri Light"/>
        </w:rPr>
      </w:pPr>
    </w:p>
    <w:p w14:paraId="056A3EEB" w14:textId="77777777" w:rsidR="00C362EE" w:rsidRPr="00AA15B7" w:rsidRDefault="00C362EE" w:rsidP="00C362EE">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Responsibility</w:t>
      </w:r>
    </w:p>
    <w:p w14:paraId="57FC78B7" w14:textId="3725B662" w:rsidR="00C362EE" w:rsidRDefault="00C362EE" w:rsidP="00C362EE">
      <w:pPr>
        <w:rPr>
          <w:rFonts w:ascii="Calibri Light" w:hAnsi="Calibri Light"/>
        </w:rPr>
      </w:pPr>
      <w:r>
        <w:rPr>
          <w:rFonts w:ascii="Calibri Light" w:hAnsi="Calibri Light"/>
        </w:rPr>
        <w:t xml:space="preserve">The following is the responsibility matrix for </w:t>
      </w:r>
      <w:r w:rsidR="00A9162F">
        <w:rPr>
          <w:rFonts w:ascii="Calibri Light" w:hAnsi="Calibri Light"/>
        </w:rPr>
        <w:t>this SOP</w:t>
      </w:r>
      <w:r>
        <w:rPr>
          <w:rFonts w:ascii="Calibri Light" w:hAnsi="Calibri Light"/>
        </w:rPr>
        <w:t>.</w:t>
      </w:r>
    </w:p>
    <w:tbl>
      <w:tblPr>
        <w:tblStyle w:val="TableGrid"/>
        <w:tblW w:w="0" w:type="auto"/>
        <w:tblLook w:val="04A0" w:firstRow="1" w:lastRow="0" w:firstColumn="1" w:lastColumn="0" w:noHBand="0" w:noVBand="1"/>
      </w:tblPr>
      <w:tblGrid>
        <w:gridCol w:w="3005"/>
        <w:gridCol w:w="4503"/>
        <w:gridCol w:w="1508"/>
      </w:tblGrid>
      <w:tr w:rsidR="00C362EE" w14:paraId="1E6C14AE" w14:textId="77777777" w:rsidTr="00A9162F">
        <w:tc>
          <w:tcPr>
            <w:tcW w:w="3005" w:type="dxa"/>
          </w:tcPr>
          <w:p w14:paraId="0BAFD8EE" w14:textId="77777777" w:rsidR="00C362EE" w:rsidRPr="002C1896" w:rsidRDefault="00C362EE" w:rsidP="00D47AD0">
            <w:pPr>
              <w:rPr>
                <w:rFonts w:ascii="Calibri Light" w:hAnsi="Calibri Light"/>
                <w:b/>
              </w:rPr>
            </w:pPr>
            <w:r w:rsidRPr="002C1896">
              <w:rPr>
                <w:rFonts w:ascii="Calibri Light" w:hAnsi="Calibri Light"/>
                <w:b/>
              </w:rPr>
              <w:t>Role</w:t>
            </w:r>
          </w:p>
        </w:tc>
        <w:tc>
          <w:tcPr>
            <w:tcW w:w="4503" w:type="dxa"/>
          </w:tcPr>
          <w:p w14:paraId="7421CAC5" w14:textId="77777777" w:rsidR="00C362EE" w:rsidRPr="002C1896" w:rsidRDefault="00C362EE" w:rsidP="00D47AD0">
            <w:pPr>
              <w:rPr>
                <w:rFonts w:ascii="Calibri Light" w:hAnsi="Calibri Light"/>
                <w:b/>
              </w:rPr>
            </w:pPr>
            <w:r w:rsidRPr="002C1896">
              <w:rPr>
                <w:rFonts w:ascii="Calibri Light" w:hAnsi="Calibri Light"/>
                <w:b/>
              </w:rPr>
              <w:t>Responsibility</w:t>
            </w:r>
          </w:p>
        </w:tc>
        <w:tc>
          <w:tcPr>
            <w:tcW w:w="1508" w:type="dxa"/>
          </w:tcPr>
          <w:p w14:paraId="4F6CDD21" w14:textId="77777777" w:rsidR="00C362EE" w:rsidRPr="002C1896" w:rsidRDefault="00C362EE" w:rsidP="00D47AD0">
            <w:pPr>
              <w:rPr>
                <w:rFonts w:ascii="Calibri Light" w:hAnsi="Calibri Light"/>
                <w:b/>
              </w:rPr>
            </w:pPr>
            <w:r w:rsidRPr="002C1896">
              <w:rPr>
                <w:rFonts w:ascii="Calibri Light" w:hAnsi="Calibri Light"/>
                <w:b/>
              </w:rPr>
              <w:t>Scope</w:t>
            </w:r>
          </w:p>
        </w:tc>
      </w:tr>
      <w:tr w:rsidR="00C362EE" w14:paraId="4A30ED0A" w14:textId="77777777" w:rsidTr="00A9162F">
        <w:tc>
          <w:tcPr>
            <w:tcW w:w="3005" w:type="dxa"/>
          </w:tcPr>
          <w:p w14:paraId="33621AF2" w14:textId="77777777" w:rsidR="00C362EE" w:rsidRDefault="00C362EE" w:rsidP="00D47AD0">
            <w:pPr>
              <w:rPr>
                <w:rFonts w:ascii="Calibri Light" w:hAnsi="Calibri Light"/>
              </w:rPr>
            </w:pPr>
            <w:r>
              <w:rPr>
                <w:rFonts w:ascii="Calibri Light" w:hAnsi="Calibri Light"/>
              </w:rPr>
              <w:t>Site Staff (field, data entry, lab or clinical)</w:t>
            </w:r>
          </w:p>
        </w:tc>
        <w:tc>
          <w:tcPr>
            <w:tcW w:w="4503" w:type="dxa"/>
          </w:tcPr>
          <w:p w14:paraId="093A9160" w14:textId="77777777" w:rsidR="00C362EE" w:rsidRDefault="00B5618C" w:rsidP="00D47AD0">
            <w:pPr>
              <w:rPr>
                <w:rFonts w:ascii="Calibri Light" w:hAnsi="Calibri Light"/>
              </w:rPr>
            </w:pPr>
            <w:r>
              <w:rPr>
                <w:rFonts w:ascii="Calibri Light" w:hAnsi="Calibri Light"/>
              </w:rPr>
              <w:t>Receive data queries from site data manager or from the central quality control dashboard and verifies entries with paper CRF.</w:t>
            </w:r>
          </w:p>
          <w:p w14:paraId="55B0978B" w14:textId="61AD7C7B" w:rsidR="00B5618C" w:rsidRDefault="00B5618C" w:rsidP="00D47AD0">
            <w:pPr>
              <w:rPr>
                <w:rFonts w:ascii="Calibri Light" w:hAnsi="Calibri Light"/>
              </w:rPr>
            </w:pPr>
            <w:r>
              <w:rPr>
                <w:rFonts w:ascii="Calibri Light" w:hAnsi="Calibri Light"/>
              </w:rPr>
              <w:t>Resolves any anomalies identified.</w:t>
            </w:r>
          </w:p>
        </w:tc>
        <w:tc>
          <w:tcPr>
            <w:tcW w:w="1508" w:type="dxa"/>
          </w:tcPr>
          <w:p w14:paraId="72B2A355" w14:textId="77777777" w:rsidR="00C362EE" w:rsidRDefault="00C362EE" w:rsidP="00D47AD0">
            <w:pPr>
              <w:rPr>
                <w:rFonts w:ascii="Calibri Light" w:hAnsi="Calibri Light"/>
              </w:rPr>
            </w:pPr>
            <w:r>
              <w:rPr>
                <w:rFonts w:ascii="Calibri Light" w:hAnsi="Calibri Light"/>
              </w:rPr>
              <w:t>Site</w:t>
            </w:r>
          </w:p>
        </w:tc>
      </w:tr>
      <w:tr w:rsidR="00C362EE" w14:paraId="2C479E9C" w14:textId="77777777" w:rsidTr="00A9162F">
        <w:tc>
          <w:tcPr>
            <w:tcW w:w="3005" w:type="dxa"/>
          </w:tcPr>
          <w:p w14:paraId="52026788" w14:textId="77777777" w:rsidR="00C362EE" w:rsidRDefault="00C362EE" w:rsidP="00D47AD0">
            <w:pPr>
              <w:rPr>
                <w:rFonts w:ascii="Calibri Light" w:hAnsi="Calibri Light"/>
              </w:rPr>
            </w:pPr>
            <w:r>
              <w:rPr>
                <w:rFonts w:ascii="Calibri Light" w:hAnsi="Calibri Light"/>
              </w:rPr>
              <w:t>Site Data Manager</w:t>
            </w:r>
          </w:p>
        </w:tc>
        <w:tc>
          <w:tcPr>
            <w:tcW w:w="4503" w:type="dxa"/>
          </w:tcPr>
          <w:p w14:paraId="38E42E57" w14:textId="77777777" w:rsidR="00A9162F" w:rsidRDefault="00431455" w:rsidP="00D47AD0">
            <w:pPr>
              <w:rPr>
                <w:rFonts w:ascii="Calibri Light" w:hAnsi="Calibri Light"/>
              </w:rPr>
            </w:pPr>
            <w:r>
              <w:rPr>
                <w:rFonts w:ascii="Calibri Light" w:hAnsi="Calibri Light"/>
              </w:rPr>
              <w:t>Runs daily &amp; wee</w:t>
            </w:r>
            <w:r w:rsidR="00C83670">
              <w:rPr>
                <w:rFonts w:ascii="Calibri Light" w:hAnsi="Calibri Light"/>
              </w:rPr>
              <w:t>kly data quality checks on site.</w:t>
            </w:r>
            <w:r w:rsidR="00A9162F">
              <w:rPr>
                <w:rFonts w:ascii="Calibri Light" w:hAnsi="Calibri Light"/>
              </w:rPr>
              <w:t xml:space="preserve"> </w:t>
            </w:r>
          </w:p>
          <w:p w14:paraId="2005A2FF" w14:textId="24D29D31" w:rsidR="00431455" w:rsidRDefault="00A9162F" w:rsidP="00D47AD0">
            <w:pPr>
              <w:rPr>
                <w:rFonts w:ascii="Calibri Light" w:hAnsi="Calibri Light"/>
              </w:rPr>
            </w:pPr>
            <w:r>
              <w:rPr>
                <w:rFonts w:ascii="Calibri Light" w:hAnsi="Calibri Light"/>
              </w:rPr>
              <w:t>I</w:t>
            </w:r>
            <w:r w:rsidR="00265023">
              <w:rPr>
                <w:rFonts w:ascii="Calibri Light" w:hAnsi="Calibri Light"/>
              </w:rPr>
              <w:t>dentifies anomalies and raises issues with the staff that handled the data entry.</w:t>
            </w:r>
          </w:p>
          <w:p w14:paraId="7BA04DC2" w14:textId="77777777" w:rsidR="00C362EE" w:rsidRDefault="00431455" w:rsidP="00D47AD0">
            <w:pPr>
              <w:rPr>
                <w:rFonts w:ascii="Calibri Light" w:hAnsi="Calibri Light"/>
              </w:rPr>
            </w:pPr>
            <w:r>
              <w:rPr>
                <w:rFonts w:ascii="Calibri Light" w:hAnsi="Calibri Light"/>
              </w:rPr>
              <w:t>Works with central co-ordination data manager to resolve queries identified through the dashboard.</w:t>
            </w:r>
          </w:p>
          <w:p w14:paraId="69625ED7" w14:textId="4CB05BCA" w:rsidR="00F16C3B" w:rsidRDefault="00F16C3B" w:rsidP="00D47AD0">
            <w:pPr>
              <w:rPr>
                <w:rFonts w:ascii="Calibri Light" w:hAnsi="Calibri Light"/>
              </w:rPr>
            </w:pPr>
            <w:r>
              <w:rPr>
                <w:rFonts w:ascii="Calibri Light" w:hAnsi="Calibri Light"/>
              </w:rPr>
              <w:lastRenderedPageBreak/>
              <w:t>Monitors tasks for resolution on the task management system.</w:t>
            </w:r>
          </w:p>
        </w:tc>
        <w:tc>
          <w:tcPr>
            <w:tcW w:w="1508" w:type="dxa"/>
          </w:tcPr>
          <w:p w14:paraId="7DDD425B" w14:textId="77777777" w:rsidR="00C362EE" w:rsidRDefault="00C362EE" w:rsidP="00D47AD0">
            <w:pPr>
              <w:rPr>
                <w:rFonts w:ascii="Calibri Light" w:hAnsi="Calibri Light"/>
              </w:rPr>
            </w:pPr>
            <w:r>
              <w:rPr>
                <w:rFonts w:ascii="Calibri Light" w:hAnsi="Calibri Light"/>
              </w:rPr>
              <w:lastRenderedPageBreak/>
              <w:t>Site</w:t>
            </w:r>
          </w:p>
        </w:tc>
      </w:tr>
      <w:tr w:rsidR="00C362EE" w14:paraId="3642997A" w14:textId="77777777" w:rsidTr="00A9162F">
        <w:tc>
          <w:tcPr>
            <w:tcW w:w="3005" w:type="dxa"/>
          </w:tcPr>
          <w:p w14:paraId="529CA2C2" w14:textId="77777777" w:rsidR="00C362EE" w:rsidRDefault="00C362EE" w:rsidP="00D47AD0">
            <w:pPr>
              <w:rPr>
                <w:rFonts w:ascii="Calibri Light" w:hAnsi="Calibri Light"/>
              </w:rPr>
            </w:pPr>
            <w:r>
              <w:rPr>
                <w:rFonts w:ascii="Calibri Light" w:hAnsi="Calibri Light"/>
              </w:rPr>
              <w:t>Network Data Manager</w:t>
            </w:r>
          </w:p>
        </w:tc>
        <w:tc>
          <w:tcPr>
            <w:tcW w:w="4503" w:type="dxa"/>
          </w:tcPr>
          <w:p w14:paraId="43F3CED0" w14:textId="77777777" w:rsidR="00265023" w:rsidRDefault="00265023" w:rsidP="00D47AD0">
            <w:pPr>
              <w:rPr>
                <w:rFonts w:ascii="Calibri Light" w:hAnsi="Calibri Light"/>
              </w:rPr>
            </w:pPr>
            <w:r>
              <w:rPr>
                <w:rFonts w:ascii="Calibri Light" w:hAnsi="Calibri Light"/>
              </w:rPr>
              <w:t>Updates dashboard</w:t>
            </w:r>
          </w:p>
          <w:p w14:paraId="345719F3" w14:textId="77777777" w:rsidR="00265023" w:rsidRDefault="00265023" w:rsidP="00D47AD0">
            <w:pPr>
              <w:rPr>
                <w:rFonts w:ascii="Calibri Light" w:hAnsi="Calibri Light"/>
              </w:rPr>
            </w:pPr>
            <w:r>
              <w:rPr>
                <w:rFonts w:ascii="Calibri Light" w:hAnsi="Calibri Light"/>
              </w:rPr>
              <w:t>Work with site data manager to resolve issues</w:t>
            </w:r>
          </w:p>
          <w:p w14:paraId="238D1C3E" w14:textId="5A6D19A3" w:rsidR="00C362EE" w:rsidRDefault="00265023" w:rsidP="00D47AD0">
            <w:pPr>
              <w:rPr>
                <w:rFonts w:ascii="Calibri Light" w:hAnsi="Calibri Light"/>
              </w:rPr>
            </w:pPr>
            <w:r>
              <w:rPr>
                <w:rFonts w:ascii="Calibri Light" w:hAnsi="Calibri Light"/>
              </w:rPr>
              <w:t xml:space="preserve">Work with </w:t>
            </w:r>
            <w:proofErr w:type="spellStart"/>
            <w:r>
              <w:rPr>
                <w:rFonts w:ascii="Calibri Light" w:hAnsi="Calibri Light"/>
              </w:rPr>
              <w:t>Kemri</w:t>
            </w:r>
            <w:proofErr w:type="spellEnd"/>
            <w:r>
              <w:rPr>
                <w:rFonts w:ascii="Calibri Light" w:hAnsi="Calibri Light"/>
              </w:rPr>
              <w:t xml:space="preserve"> IT department for manual data operations.</w:t>
            </w:r>
            <w:r w:rsidR="00C362EE">
              <w:rPr>
                <w:rFonts w:ascii="Calibri Light" w:hAnsi="Calibri Light"/>
              </w:rPr>
              <w:t xml:space="preserve"> </w:t>
            </w:r>
          </w:p>
        </w:tc>
        <w:tc>
          <w:tcPr>
            <w:tcW w:w="1508" w:type="dxa"/>
          </w:tcPr>
          <w:p w14:paraId="77814BB7" w14:textId="77777777" w:rsidR="00C362EE" w:rsidRDefault="00C362EE" w:rsidP="00D47AD0">
            <w:pPr>
              <w:rPr>
                <w:rFonts w:ascii="Calibri Light" w:hAnsi="Calibri Light"/>
              </w:rPr>
            </w:pPr>
            <w:r>
              <w:rPr>
                <w:rFonts w:ascii="Calibri Light" w:hAnsi="Calibri Light"/>
              </w:rPr>
              <w:t>Network</w:t>
            </w:r>
          </w:p>
        </w:tc>
      </w:tr>
      <w:tr w:rsidR="00C362EE" w14:paraId="2A8972FB" w14:textId="77777777" w:rsidTr="00A9162F">
        <w:tc>
          <w:tcPr>
            <w:tcW w:w="3005" w:type="dxa"/>
          </w:tcPr>
          <w:p w14:paraId="3406A9AC" w14:textId="77777777" w:rsidR="00C362EE" w:rsidRDefault="00C362EE" w:rsidP="00D47AD0">
            <w:pPr>
              <w:rPr>
                <w:rFonts w:ascii="Calibri Light" w:hAnsi="Calibri Light"/>
              </w:rPr>
            </w:pPr>
            <w:r>
              <w:rPr>
                <w:rFonts w:ascii="Calibri Light" w:hAnsi="Calibri Light"/>
              </w:rPr>
              <w:t xml:space="preserve">Network Co-ordinators (Clinical, Lab, Communication, </w:t>
            </w:r>
            <w:proofErr w:type="spellStart"/>
            <w:r>
              <w:rPr>
                <w:rFonts w:ascii="Calibri Light" w:hAnsi="Calibri Light"/>
              </w:rPr>
              <w:t>e.t.c</w:t>
            </w:r>
            <w:proofErr w:type="spellEnd"/>
            <w:r>
              <w:rPr>
                <w:rFonts w:ascii="Calibri Light" w:hAnsi="Calibri Light"/>
              </w:rPr>
              <w:t>)</w:t>
            </w:r>
          </w:p>
        </w:tc>
        <w:tc>
          <w:tcPr>
            <w:tcW w:w="4503" w:type="dxa"/>
          </w:tcPr>
          <w:p w14:paraId="354A3A5F" w14:textId="77777777" w:rsidR="00C362EE" w:rsidRDefault="00265023" w:rsidP="00D47AD0">
            <w:pPr>
              <w:rPr>
                <w:rFonts w:ascii="Calibri Light" w:hAnsi="Calibri Light"/>
              </w:rPr>
            </w:pPr>
            <w:r>
              <w:rPr>
                <w:rFonts w:ascii="Calibri Light" w:hAnsi="Calibri Light"/>
              </w:rPr>
              <w:t>Monitor dashboard regularly in their subject matter area.</w:t>
            </w:r>
          </w:p>
          <w:p w14:paraId="7EA808D7" w14:textId="48A73BB0" w:rsidR="00265023" w:rsidRDefault="00265023" w:rsidP="00D47AD0">
            <w:pPr>
              <w:rPr>
                <w:rFonts w:ascii="Calibri Light" w:hAnsi="Calibri Light"/>
              </w:rPr>
            </w:pPr>
            <w:r>
              <w:rPr>
                <w:rFonts w:ascii="Calibri Light" w:hAnsi="Calibri Light"/>
              </w:rPr>
              <w:t>Discuss with PIs, and site co-ordinators on data quality issues.</w:t>
            </w:r>
          </w:p>
        </w:tc>
        <w:tc>
          <w:tcPr>
            <w:tcW w:w="1508" w:type="dxa"/>
          </w:tcPr>
          <w:p w14:paraId="0F682CC0" w14:textId="77777777" w:rsidR="00C362EE" w:rsidRDefault="00C362EE" w:rsidP="00D47AD0">
            <w:pPr>
              <w:rPr>
                <w:rFonts w:ascii="Calibri Light" w:hAnsi="Calibri Light"/>
              </w:rPr>
            </w:pPr>
            <w:r>
              <w:rPr>
                <w:rFonts w:ascii="Calibri Light" w:hAnsi="Calibri Light"/>
              </w:rPr>
              <w:t>Network</w:t>
            </w:r>
          </w:p>
        </w:tc>
      </w:tr>
    </w:tbl>
    <w:p w14:paraId="760CC79E" w14:textId="77777777" w:rsidR="00C362EE" w:rsidRPr="00AA15B7" w:rsidRDefault="00C362EE" w:rsidP="00C362EE">
      <w:pPr>
        <w:rPr>
          <w:rFonts w:ascii="Calibri Light" w:hAnsi="Calibri Light"/>
        </w:rPr>
      </w:pPr>
    </w:p>
    <w:p w14:paraId="635300B1" w14:textId="77777777" w:rsidR="00C362EE" w:rsidRDefault="00C362EE" w:rsidP="00C362EE">
      <w:pPr>
        <w:rPr>
          <w:rFonts w:asciiTheme="minorHAnsi" w:hAnsiTheme="minorHAnsi"/>
        </w:rPr>
      </w:pPr>
    </w:p>
    <w:p w14:paraId="024E6FBB" w14:textId="77777777" w:rsidR="00C362EE" w:rsidRPr="00DC7445" w:rsidRDefault="00C362EE" w:rsidP="00C362EE">
      <w:pPr>
        <w:rPr>
          <w:rFonts w:asciiTheme="minorHAnsi" w:hAnsiTheme="minorHAnsi"/>
        </w:rPr>
      </w:pPr>
    </w:p>
    <w:p w14:paraId="1620FBDA" w14:textId="77777777" w:rsidR="00C362EE" w:rsidRPr="00AA15B7" w:rsidRDefault="00C362EE" w:rsidP="00C362EE">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Procedure</w:t>
      </w:r>
    </w:p>
    <w:p w14:paraId="0A6AA667" w14:textId="41DFF49F" w:rsidR="00C362EE" w:rsidRDefault="00C362EE" w:rsidP="00C362EE">
      <w:pPr>
        <w:rPr>
          <w:rFonts w:eastAsia="Times New Roman"/>
        </w:rPr>
      </w:pPr>
      <w:r w:rsidRPr="00E94530">
        <w:rPr>
          <w:rFonts w:eastAsia="Times New Roman"/>
          <w:b/>
        </w:rPr>
        <w:t>5.1</w:t>
      </w:r>
      <w:r>
        <w:rPr>
          <w:rFonts w:eastAsia="Times New Roman"/>
        </w:rPr>
        <w:t xml:space="preserve"> </w:t>
      </w:r>
      <w:r w:rsidR="00CC1F8F">
        <w:rPr>
          <w:rFonts w:eastAsia="Times New Roman"/>
          <w:b/>
        </w:rPr>
        <w:t>Query r</w:t>
      </w:r>
      <w:r w:rsidR="00265023">
        <w:rPr>
          <w:rFonts w:eastAsia="Times New Roman"/>
          <w:b/>
        </w:rPr>
        <w:t>esolution</w:t>
      </w:r>
      <w:r w:rsidR="00CC1F8F">
        <w:rPr>
          <w:rFonts w:eastAsia="Times New Roman"/>
          <w:b/>
        </w:rPr>
        <w:t xml:space="preserve"> process</w:t>
      </w:r>
      <w:r>
        <w:rPr>
          <w:rFonts w:eastAsia="Times New Roman"/>
          <w:b/>
        </w:rPr>
        <w:t xml:space="preserve"> at</w:t>
      </w:r>
      <w:r w:rsidRPr="00E94530">
        <w:rPr>
          <w:rFonts w:eastAsia="Times New Roman"/>
          <w:b/>
        </w:rPr>
        <w:t xml:space="preserve"> Site</w:t>
      </w:r>
    </w:p>
    <w:p w14:paraId="547D38B5" w14:textId="5BACD688" w:rsidR="00C362EE" w:rsidRDefault="00F16C3B" w:rsidP="00F16C3B">
      <w:pPr>
        <w:pStyle w:val="ListParagraph"/>
        <w:numPr>
          <w:ilvl w:val="0"/>
          <w:numId w:val="5"/>
        </w:numPr>
        <w:rPr>
          <w:rFonts w:eastAsia="Times New Roman"/>
        </w:rPr>
      </w:pPr>
      <w:r>
        <w:rPr>
          <w:rFonts w:eastAsia="Times New Roman"/>
        </w:rPr>
        <w:t>During data entry, second level staff checks completed data CRFs on the system before marking them as completed. This could be a peer data entry staff or data manager or site coordinator. (Please refer to site specific procedure on data entry). Anomalies identified at this stage are confirmed with paper CRF and fixed.</w:t>
      </w:r>
    </w:p>
    <w:p w14:paraId="426C90DE" w14:textId="399BDA4E" w:rsidR="00F16C3B" w:rsidRDefault="00F16C3B" w:rsidP="00F16C3B">
      <w:pPr>
        <w:pStyle w:val="ListParagraph"/>
        <w:numPr>
          <w:ilvl w:val="0"/>
          <w:numId w:val="5"/>
        </w:numPr>
        <w:rPr>
          <w:rFonts w:eastAsia="Times New Roman"/>
        </w:rPr>
      </w:pPr>
      <w:r>
        <w:rPr>
          <w:rFonts w:eastAsia="Times New Roman"/>
        </w:rPr>
        <w:t xml:space="preserve">Site data manager runs a daily or weekly quality control script to check for missing, incomplete, incorrect values. Enters found queries on the site-specific task management project on </w:t>
      </w:r>
      <w:proofErr w:type="spellStart"/>
      <w:r>
        <w:rPr>
          <w:rFonts w:eastAsia="Times New Roman"/>
        </w:rPr>
        <w:t>orangescrum</w:t>
      </w:r>
      <w:proofErr w:type="spellEnd"/>
      <w:r>
        <w:rPr>
          <w:rFonts w:eastAsia="Times New Roman"/>
        </w:rPr>
        <w:t>.</w:t>
      </w:r>
    </w:p>
    <w:p w14:paraId="2B12BD86" w14:textId="78990821" w:rsidR="00F16C3B" w:rsidRDefault="00F16C3B" w:rsidP="00F16C3B">
      <w:pPr>
        <w:pStyle w:val="ListParagraph"/>
        <w:numPr>
          <w:ilvl w:val="0"/>
          <w:numId w:val="5"/>
        </w:numPr>
        <w:rPr>
          <w:rFonts w:eastAsia="Times New Roman"/>
        </w:rPr>
      </w:pPr>
      <w:r>
        <w:rPr>
          <w:rFonts w:eastAsia="Times New Roman"/>
        </w:rPr>
        <w:t xml:space="preserve">Site data manager follows up with staff who have been </w:t>
      </w:r>
      <w:r w:rsidR="00303CB2">
        <w:rPr>
          <w:rFonts w:eastAsia="Times New Roman"/>
        </w:rPr>
        <w:t>assigned tasks from the system and those tasks are still pending to ensure they are resolved on time.</w:t>
      </w:r>
    </w:p>
    <w:p w14:paraId="21D9E163" w14:textId="2E0882D6" w:rsidR="00303CB2" w:rsidRDefault="00303CB2" w:rsidP="00F16C3B">
      <w:pPr>
        <w:pStyle w:val="ListParagraph"/>
        <w:numPr>
          <w:ilvl w:val="0"/>
          <w:numId w:val="5"/>
        </w:numPr>
        <w:rPr>
          <w:rFonts w:eastAsia="Times New Roman"/>
        </w:rPr>
      </w:pPr>
      <w:r>
        <w:rPr>
          <w:rFonts w:eastAsia="Times New Roman"/>
        </w:rPr>
        <w:t>Site data manager deals with late tasks and discusses the same with site coordinator and PI.</w:t>
      </w:r>
    </w:p>
    <w:p w14:paraId="17902416" w14:textId="77777777" w:rsidR="00CC1F8F" w:rsidRPr="00CC1F8F" w:rsidRDefault="00CC1F8F" w:rsidP="00CC1F8F">
      <w:pPr>
        <w:rPr>
          <w:rFonts w:eastAsia="Times New Roman"/>
        </w:rPr>
      </w:pPr>
    </w:p>
    <w:p w14:paraId="5A70A220" w14:textId="77777777" w:rsidR="00CC1F8F" w:rsidRPr="00CC1F8F" w:rsidRDefault="00CC1F8F" w:rsidP="00CC1F8F">
      <w:pPr>
        <w:ind w:left="360"/>
        <w:rPr>
          <w:rFonts w:eastAsia="Times New Roman"/>
        </w:rPr>
      </w:pPr>
    </w:p>
    <w:p w14:paraId="62F55603" w14:textId="5C50CB40" w:rsidR="00C362EE" w:rsidRPr="00E94530" w:rsidRDefault="00C362EE" w:rsidP="00C362EE">
      <w:pPr>
        <w:rPr>
          <w:rFonts w:eastAsia="Times New Roman"/>
          <w:b/>
        </w:rPr>
      </w:pPr>
      <w:r w:rsidRPr="00E94530">
        <w:rPr>
          <w:rFonts w:eastAsia="Times New Roman"/>
          <w:b/>
        </w:rPr>
        <w:t xml:space="preserve">5.2 </w:t>
      </w:r>
      <w:r w:rsidR="00CC1F8F">
        <w:rPr>
          <w:rFonts w:eastAsia="Times New Roman"/>
          <w:b/>
        </w:rPr>
        <w:t>Query r</w:t>
      </w:r>
      <w:r w:rsidR="00265023">
        <w:rPr>
          <w:rFonts w:eastAsia="Times New Roman"/>
          <w:b/>
        </w:rPr>
        <w:t>esolution</w:t>
      </w:r>
      <w:r w:rsidR="00CC1F8F">
        <w:rPr>
          <w:rFonts w:eastAsia="Times New Roman"/>
          <w:b/>
        </w:rPr>
        <w:t xml:space="preserve"> process</w:t>
      </w:r>
      <w:r w:rsidR="00265023">
        <w:rPr>
          <w:rFonts w:eastAsia="Times New Roman"/>
          <w:b/>
        </w:rPr>
        <w:t xml:space="preserve"> at </w:t>
      </w:r>
      <w:r w:rsidRPr="00E94530">
        <w:rPr>
          <w:rFonts w:eastAsia="Times New Roman"/>
          <w:b/>
        </w:rPr>
        <w:t>Co-ordination</w:t>
      </w:r>
      <w:r w:rsidR="00303CB2">
        <w:rPr>
          <w:rFonts w:eastAsia="Times New Roman"/>
          <w:b/>
        </w:rPr>
        <w:t xml:space="preserve"> </w:t>
      </w:r>
      <w:proofErr w:type="spellStart"/>
      <w:r w:rsidR="00303CB2">
        <w:rPr>
          <w:rFonts w:eastAsia="Times New Roman"/>
          <w:b/>
        </w:rPr>
        <w:t>center</w:t>
      </w:r>
      <w:proofErr w:type="spellEnd"/>
    </w:p>
    <w:p w14:paraId="5FA4E409" w14:textId="0CF8FB31" w:rsidR="00C362EE" w:rsidRPr="00303CB2" w:rsidRDefault="00A9018C" w:rsidP="00303CB2">
      <w:pPr>
        <w:pStyle w:val="ListParagraph"/>
        <w:numPr>
          <w:ilvl w:val="0"/>
          <w:numId w:val="5"/>
        </w:numPr>
        <w:rPr>
          <w:rFonts w:eastAsia="Times New Roman"/>
        </w:rPr>
      </w:pPr>
      <w:r>
        <w:rPr>
          <w:rFonts w:eastAsia="Times New Roman"/>
        </w:rPr>
        <w:t xml:space="preserve">Monitors the dashboard and the query generation process. Ensures data on dashboard is updated periodically. </w:t>
      </w:r>
    </w:p>
    <w:p w14:paraId="523A6810" w14:textId="2AC1337F" w:rsidR="00303CB2" w:rsidRDefault="00A9018C" w:rsidP="00303CB2">
      <w:pPr>
        <w:pStyle w:val="ListParagraph"/>
        <w:numPr>
          <w:ilvl w:val="0"/>
          <w:numId w:val="5"/>
        </w:numPr>
        <w:rPr>
          <w:rFonts w:eastAsia="Times New Roman"/>
        </w:rPr>
      </w:pPr>
      <w:r>
        <w:rPr>
          <w:rFonts w:eastAsia="Times New Roman"/>
        </w:rPr>
        <w:t>Ensures that dashboard automatically creates new tasks for new queries. Tasks are by default assigned to the site data manager. If this is not working automatically due to implementation hurdles, then data co-ordinator sends these queries via email or informs site data manager to check on the dashboard for new queries.</w:t>
      </w:r>
    </w:p>
    <w:p w14:paraId="50E1575E" w14:textId="7125BCA5" w:rsidR="00A9018C" w:rsidRDefault="00A9018C" w:rsidP="00303CB2">
      <w:pPr>
        <w:pStyle w:val="ListParagraph"/>
        <w:numPr>
          <w:ilvl w:val="0"/>
          <w:numId w:val="5"/>
        </w:numPr>
        <w:rPr>
          <w:rFonts w:eastAsia="Times New Roman"/>
        </w:rPr>
      </w:pPr>
      <w:r>
        <w:rPr>
          <w:rFonts w:eastAsia="Times New Roman"/>
        </w:rPr>
        <w:t>Ensures sites can adequately edit own data and or delete records where appropriate. Otherwise fulfils this role on behalf of the sites and feedbacks actions.</w:t>
      </w:r>
    </w:p>
    <w:p w14:paraId="4852E5E8" w14:textId="337F2034" w:rsidR="00A9018C" w:rsidRDefault="00A9018C" w:rsidP="00303CB2">
      <w:pPr>
        <w:pStyle w:val="ListParagraph"/>
        <w:numPr>
          <w:ilvl w:val="0"/>
          <w:numId w:val="5"/>
        </w:numPr>
        <w:rPr>
          <w:rFonts w:eastAsia="Times New Roman"/>
        </w:rPr>
      </w:pPr>
      <w:r>
        <w:rPr>
          <w:rFonts w:eastAsia="Times New Roman"/>
        </w:rPr>
        <w:t xml:space="preserve">Work with data manager and </w:t>
      </w:r>
      <w:proofErr w:type="spellStart"/>
      <w:r>
        <w:rPr>
          <w:rFonts w:eastAsia="Times New Roman"/>
        </w:rPr>
        <w:t>Kemri</w:t>
      </w:r>
      <w:proofErr w:type="spellEnd"/>
      <w:r>
        <w:rPr>
          <w:rFonts w:eastAsia="Times New Roman"/>
        </w:rPr>
        <w:t xml:space="preserve"> IT to resolve complex database operations. </w:t>
      </w:r>
    </w:p>
    <w:p w14:paraId="2F034029" w14:textId="6C6B48AF" w:rsidR="00A9018C" w:rsidRDefault="00A9018C" w:rsidP="00303CB2">
      <w:pPr>
        <w:pStyle w:val="ListParagraph"/>
        <w:numPr>
          <w:ilvl w:val="0"/>
          <w:numId w:val="5"/>
        </w:numPr>
        <w:rPr>
          <w:rFonts w:eastAsia="Times New Roman"/>
        </w:rPr>
      </w:pPr>
      <w:r>
        <w:rPr>
          <w:rFonts w:eastAsia="Times New Roman"/>
        </w:rPr>
        <w:t xml:space="preserve">Subject matter co-ordinators (clinical, Lab </w:t>
      </w:r>
      <w:proofErr w:type="spellStart"/>
      <w:r>
        <w:rPr>
          <w:rFonts w:eastAsia="Times New Roman"/>
        </w:rPr>
        <w:t>e.t.c</w:t>
      </w:r>
      <w:proofErr w:type="spellEnd"/>
      <w:r>
        <w:rPr>
          <w:rFonts w:eastAsia="Times New Roman"/>
        </w:rPr>
        <w:t xml:space="preserve">.), monitor dashboard and </w:t>
      </w:r>
      <w:proofErr w:type="spellStart"/>
      <w:r>
        <w:rPr>
          <w:rFonts w:eastAsia="Times New Roman"/>
        </w:rPr>
        <w:t>orangescrum</w:t>
      </w:r>
      <w:proofErr w:type="spellEnd"/>
      <w:r>
        <w:rPr>
          <w:rFonts w:eastAsia="Times New Roman"/>
        </w:rPr>
        <w:t xml:space="preserve"> to ensure issues are getting addressed on time.</w:t>
      </w:r>
    </w:p>
    <w:p w14:paraId="6AD05B8E" w14:textId="1D8700F6" w:rsidR="00A9018C" w:rsidRDefault="00A9018C" w:rsidP="00303CB2">
      <w:pPr>
        <w:pStyle w:val="ListParagraph"/>
        <w:numPr>
          <w:ilvl w:val="0"/>
          <w:numId w:val="5"/>
        </w:numPr>
        <w:rPr>
          <w:rFonts w:eastAsia="Times New Roman"/>
        </w:rPr>
      </w:pPr>
      <w:r>
        <w:rPr>
          <w:rFonts w:eastAsia="Times New Roman"/>
        </w:rPr>
        <w:t>Subject matter co-ordinators downloads reports from the dashboard and do critical analysis to identify any hidden quality issues and general process improvements to quality data.</w:t>
      </w:r>
    </w:p>
    <w:p w14:paraId="5F3C99AF" w14:textId="26C21359" w:rsidR="00CC1F8F" w:rsidRDefault="00CC1F8F" w:rsidP="00CC1F8F">
      <w:pPr>
        <w:rPr>
          <w:rFonts w:eastAsia="Times New Roman"/>
        </w:rPr>
      </w:pPr>
    </w:p>
    <w:p w14:paraId="3883B727" w14:textId="0E61ACE4" w:rsidR="00CC1F8F" w:rsidRPr="00CC1F8F" w:rsidRDefault="00CC1F8F" w:rsidP="00CC1F8F">
      <w:pPr>
        <w:rPr>
          <w:rFonts w:eastAsia="Times New Roman"/>
          <w:b/>
        </w:rPr>
      </w:pPr>
      <w:r>
        <w:rPr>
          <w:rFonts w:eastAsia="Times New Roman"/>
          <w:b/>
        </w:rPr>
        <w:t xml:space="preserve">5.3 </w:t>
      </w:r>
      <w:r w:rsidRPr="00CC1F8F">
        <w:rPr>
          <w:rFonts w:eastAsia="Times New Roman"/>
          <w:b/>
        </w:rPr>
        <w:t>To Resolve a data query in Redcap</w:t>
      </w:r>
      <w:r>
        <w:rPr>
          <w:rFonts w:eastAsia="Times New Roman"/>
          <w:b/>
        </w:rPr>
        <w:t xml:space="preserve"> (for staff resolving queries)</w:t>
      </w:r>
    </w:p>
    <w:p w14:paraId="30161422" w14:textId="77777777" w:rsidR="00CC1F8F" w:rsidRPr="00CC1F8F" w:rsidRDefault="00CC1F8F" w:rsidP="00CC1F8F">
      <w:pPr>
        <w:spacing w:after="120"/>
        <w:rPr>
          <w:rFonts w:ascii="Calibri Light" w:hAnsi="Calibri Light"/>
        </w:rPr>
      </w:pPr>
      <w:r w:rsidRPr="00CC1F8F">
        <w:rPr>
          <w:rFonts w:ascii="Calibri Light" w:hAnsi="Calibri Light"/>
        </w:rPr>
        <w:t xml:space="preserve">A staff member (with </w:t>
      </w:r>
      <w:proofErr w:type="spellStart"/>
      <w:r w:rsidRPr="00CC1F8F">
        <w:rPr>
          <w:rFonts w:ascii="Calibri Light" w:hAnsi="Calibri Light"/>
        </w:rPr>
        <w:t>REDCap</w:t>
      </w:r>
      <w:proofErr w:type="spellEnd"/>
      <w:r w:rsidRPr="00CC1F8F">
        <w:rPr>
          <w:rFonts w:ascii="Calibri Light" w:hAnsi="Calibri Light"/>
        </w:rPr>
        <w:t xml:space="preserve"> data entry role) will need to resolve each query by completing one of the following:</w:t>
      </w:r>
    </w:p>
    <w:p w14:paraId="5A0F2255" w14:textId="77777777" w:rsidR="00CC1F8F" w:rsidRPr="00AA15B7" w:rsidRDefault="00CC1F8F" w:rsidP="00CC1F8F">
      <w:pPr>
        <w:pStyle w:val="ListParagraph"/>
        <w:numPr>
          <w:ilvl w:val="0"/>
          <w:numId w:val="7"/>
        </w:numPr>
        <w:ind w:left="414"/>
        <w:contextualSpacing w:val="0"/>
        <w:rPr>
          <w:rFonts w:ascii="Calibri Light" w:hAnsi="Calibri Light"/>
        </w:rPr>
      </w:pPr>
      <w:r w:rsidRPr="00AA15B7">
        <w:rPr>
          <w:rFonts w:ascii="Calibri Light" w:hAnsi="Calibri Light"/>
        </w:rPr>
        <w:t>Amend to the correct value or information.</w:t>
      </w:r>
    </w:p>
    <w:p w14:paraId="11A509BF" w14:textId="77777777" w:rsidR="00CC1F8F" w:rsidRPr="00AA15B7" w:rsidRDefault="00CC1F8F" w:rsidP="00CC1F8F">
      <w:pPr>
        <w:pStyle w:val="ListParagraph"/>
        <w:numPr>
          <w:ilvl w:val="0"/>
          <w:numId w:val="7"/>
        </w:numPr>
        <w:ind w:left="414"/>
        <w:contextualSpacing w:val="0"/>
        <w:rPr>
          <w:rFonts w:ascii="Calibri Light" w:hAnsi="Calibri Light"/>
        </w:rPr>
      </w:pPr>
      <w:r w:rsidRPr="00AA15B7">
        <w:rPr>
          <w:rFonts w:ascii="Calibri Light" w:hAnsi="Calibri Light"/>
        </w:rPr>
        <w:t>Add new or additional information.</w:t>
      </w:r>
    </w:p>
    <w:p w14:paraId="0373A953" w14:textId="77777777" w:rsidR="00CC1F8F" w:rsidRPr="00AA15B7" w:rsidRDefault="00CC1F8F" w:rsidP="00CC1F8F">
      <w:pPr>
        <w:pStyle w:val="ListParagraph"/>
        <w:numPr>
          <w:ilvl w:val="0"/>
          <w:numId w:val="7"/>
        </w:numPr>
        <w:ind w:left="414"/>
        <w:contextualSpacing w:val="0"/>
        <w:rPr>
          <w:rFonts w:ascii="Calibri Light" w:hAnsi="Calibri Light"/>
        </w:rPr>
      </w:pPr>
      <w:r w:rsidRPr="00AA15B7">
        <w:rPr>
          <w:rFonts w:ascii="Calibri Light" w:hAnsi="Calibri Light"/>
        </w:rPr>
        <w:t xml:space="preserve">Provide additional clarification. For example, when it is deemed necessary to overrule a database warning, this should be </w:t>
      </w:r>
      <w:proofErr w:type="gramStart"/>
      <w:r w:rsidRPr="00AA15B7">
        <w:rPr>
          <w:rFonts w:ascii="Calibri Light" w:hAnsi="Calibri Light"/>
        </w:rPr>
        <w:t>done</w:t>
      </w:r>
      <w:proofErr w:type="gramEnd"/>
      <w:r w:rsidRPr="00AA15B7">
        <w:rPr>
          <w:rFonts w:ascii="Calibri Light" w:hAnsi="Calibri Light"/>
        </w:rPr>
        <w:t xml:space="preserve"> and the reason should be stated. </w:t>
      </w:r>
    </w:p>
    <w:p w14:paraId="07338CD4" w14:textId="77777777" w:rsidR="00CC1F8F" w:rsidRPr="00AA15B7" w:rsidRDefault="00CC1F8F" w:rsidP="00CC1F8F">
      <w:pPr>
        <w:pStyle w:val="ListParagraph"/>
        <w:numPr>
          <w:ilvl w:val="0"/>
          <w:numId w:val="7"/>
        </w:numPr>
        <w:spacing w:after="120"/>
        <w:ind w:left="414" w:hanging="357"/>
        <w:contextualSpacing w:val="0"/>
        <w:rPr>
          <w:rFonts w:ascii="Calibri Light" w:hAnsi="Calibri Light"/>
        </w:rPr>
      </w:pPr>
      <w:r w:rsidRPr="00AA15B7">
        <w:rPr>
          <w:rFonts w:ascii="Calibri Light" w:hAnsi="Calibri Light"/>
        </w:rPr>
        <w:lastRenderedPageBreak/>
        <w:t>Confirm data are missing/unobtainable. The associated missing eCRF and/or fields should be indicated as such on the database and amended to ‘</w:t>
      </w:r>
      <w:r>
        <w:rPr>
          <w:rFonts w:ascii="Calibri Light" w:hAnsi="Calibri Light"/>
        </w:rPr>
        <w:t>incomplete’</w:t>
      </w:r>
      <w:r w:rsidRPr="00AA15B7">
        <w:rPr>
          <w:rFonts w:ascii="Calibri Light" w:hAnsi="Calibri Light"/>
        </w:rPr>
        <w:t xml:space="preserve">. </w:t>
      </w:r>
    </w:p>
    <w:p w14:paraId="5FAE52EB" w14:textId="54326804" w:rsidR="00CC1F8F" w:rsidRDefault="00CC1F8F" w:rsidP="00CC1F8F">
      <w:pPr>
        <w:spacing w:after="240"/>
        <w:rPr>
          <w:rFonts w:ascii="Calibri Light" w:hAnsi="Calibri Light"/>
        </w:rPr>
      </w:pPr>
      <w:r w:rsidRPr="00AA15B7">
        <w:rPr>
          <w:rFonts w:ascii="Calibri Light" w:hAnsi="Calibri Light"/>
        </w:rPr>
        <w:t>It is important to remember that overriding warnings and setting data to missing or unobtainable may result in a protocol deviation. Please check the protocol and if necessary report findings to the trial co-ordinator.</w:t>
      </w:r>
    </w:p>
    <w:p w14:paraId="2CCD3C58" w14:textId="6632F978" w:rsidR="00CC1F8F" w:rsidRPr="00CC1F8F" w:rsidRDefault="00CC1F8F" w:rsidP="00CC1F8F">
      <w:pPr>
        <w:spacing w:after="240"/>
        <w:rPr>
          <w:rFonts w:ascii="Calibri Light" w:hAnsi="Calibri Light"/>
        </w:rPr>
      </w:pPr>
      <w:proofErr w:type="gramStart"/>
      <w:r>
        <w:rPr>
          <w:rFonts w:ascii="Calibri Light" w:hAnsi="Calibri Light"/>
        </w:rPr>
        <w:t>Finally</w:t>
      </w:r>
      <w:proofErr w:type="gramEnd"/>
      <w:r>
        <w:rPr>
          <w:rFonts w:ascii="Calibri Light" w:hAnsi="Calibri Light"/>
        </w:rPr>
        <w:t xml:space="preserve"> for missing, unobtainable and overridden values, please fill in the </w:t>
      </w:r>
      <w:r>
        <w:rPr>
          <w:rFonts w:ascii="Calibri Light" w:hAnsi="Calibri Light"/>
          <w:i/>
        </w:rPr>
        <w:t xml:space="preserve">central note to file CRF </w:t>
      </w:r>
      <w:r>
        <w:rPr>
          <w:rFonts w:ascii="Calibri Light" w:hAnsi="Calibri Light"/>
        </w:rPr>
        <w:t>appropriately giving reasons as necessary.</w:t>
      </w:r>
    </w:p>
    <w:p w14:paraId="3DAFDA29" w14:textId="7E083C42" w:rsidR="00CC1F8F" w:rsidRPr="005A7640" w:rsidRDefault="00CC1F8F" w:rsidP="005A7640">
      <w:pPr>
        <w:spacing w:after="120"/>
        <w:rPr>
          <w:rFonts w:ascii="Calibri Light" w:hAnsi="Calibri Light"/>
          <w:b/>
        </w:rPr>
      </w:pPr>
      <w:r w:rsidRPr="005A7640">
        <w:rPr>
          <w:rFonts w:ascii="Calibri Light" w:hAnsi="Calibri Light"/>
          <w:b/>
        </w:rPr>
        <w:t xml:space="preserve">To view and resolve </w:t>
      </w:r>
      <w:r w:rsidRPr="005A7640">
        <w:rPr>
          <w:rFonts w:ascii="Calibri Light" w:hAnsi="Calibri Light"/>
          <w:b/>
          <w:i/>
        </w:rPr>
        <w:t>missing</w:t>
      </w:r>
      <w:r w:rsidR="005A7640">
        <w:rPr>
          <w:rFonts w:ascii="Calibri Light" w:hAnsi="Calibri Light"/>
          <w:b/>
          <w:i/>
        </w:rPr>
        <w:t xml:space="preserve"> and </w:t>
      </w:r>
      <w:r w:rsidR="005A7640" w:rsidRPr="00EA69F3">
        <w:rPr>
          <w:rFonts w:ascii="Calibri Light" w:hAnsi="Calibri Light"/>
          <w:b/>
          <w:i/>
        </w:rPr>
        <w:t>irregularity</w:t>
      </w:r>
      <w:r w:rsidR="005A7640">
        <w:rPr>
          <w:rFonts w:ascii="Calibri Light" w:hAnsi="Calibri Light"/>
          <w:b/>
        </w:rPr>
        <w:t xml:space="preserve"> data queries on </w:t>
      </w:r>
      <w:proofErr w:type="spellStart"/>
      <w:r w:rsidR="005A7640">
        <w:rPr>
          <w:rFonts w:ascii="Calibri Light" w:hAnsi="Calibri Light"/>
          <w:b/>
        </w:rPr>
        <w:t>orangescrum</w:t>
      </w:r>
      <w:proofErr w:type="spellEnd"/>
    </w:p>
    <w:p w14:paraId="1E513A1A" w14:textId="5F785D14" w:rsidR="00CC1F8F" w:rsidRPr="00EA69F3" w:rsidRDefault="00CC1F8F" w:rsidP="00CC1F8F">
      <w:pPr>
        <w:spacing w:after="120"/>
        <w:rPr>
          <w:rFonts w:ascii="Calibri Light" w:hAnsi="Calibri Light"/>
        </w:rPr>
      </w:pPr>
      <w:r w:rsidRPr="008F069B">
        <w:rPr>
          <w:rFonts w:ascii="Calibri Light" w:hAnsi="Calibri Light"/>
        </w:rPr>
        <w:t xml:space="preserve">Any user with 'respond' privileges will be able to respond to an open query (even if it </w:t>
      </w:r>
      <w:r>
        <w:rPr>
          <w:rFonts w:ascii="Calibri Light" w:hAnsi="Calibri Light"/>
        </w:rPr>
        <w:t>is assigned to a specific user)</w:t>
      </w:r>
      <w:r w:rsidRPr="008F069B">
        <w:rPr>
          <w:rFonts w:ascii="Calibri Light" w:hAnsi="Calibri Light"/>
        </w:rPr>
        <w:t>. The responder may select a response type (</w:t>
      </w:r>
      <w:r>
        <w:rPr>
          <w:rFonts w:ascii="Calibri Light" w:hAnsi="Calibri Light"/>
        </w:rPr>
        <w:t>i.e</w:t>
      </w:r>
      <w:r w:rsidRPr="008F069B">
        <w:rPr>
          <w:rFonts w:ascii="Calibri Light" w:hAnsi="Calibri Light"/>
        </w:rPr>
        <w:t xml:space="preserve">. </w:t>
      </w:r>
      <w:r w:rsidR="005A7640">
        <w:rPr>
          <w:rFonts w:ascii="Calibri Light" w:hAnsi="Calibri Light"/>
          <w:b/>
        </w:rPr>
        <w:t xml:space="preserve">Corrected, </w:t>
      </w:r>
      <w:r w:rsidRPr="005D4951">
        <w:rPr>
          <w:rFonts w:ascii="Calibri Light" w:hAnsi="Calibri Light"/>
          <w:b/>
        </w:rPr>
        <w:t>Data missing</w:t>
      </w:r>
      <w:r w:rsidR="005A7640">
        <w:rPr>
          <w:rFonts w:ascii="Calibri Light" w:hAnsi="Calibri Light"/>
          <w:b/>
        </w:rPr>
        <w:t xml:space="preserve"> </w:t>
      </w:r>
      <w:proofErr w:type="spellStart"/>
      <w:r w:rsidR="005A7640">
        <w:rPr>
          <w:rFonts w:ascii="Calibri Light" w:hAnsi="Calibri Light"/>
          <w:b/>
        </w:rPr>
        <w:t>e.t.c</w:t>
      </w:r>
      <w:proofErr w:type="spellEnd"/>
      <w:r w:rsidRPr="008F069B">
        <w:rPr>
          <w:rFonts w:ascii="Calibri Light" w:hAnsi="Calibri Light"/>
        </w:rPr>
        <w:t>) and provide a descriptive comment with the ability to also atta</w:t>
      </w:r>
      <w:r>
        <w:rPr>
          <w:rFonts w:ascii="Calibri Light" w:hAnsi="Calibri Light"/>
        </w:rPr>
        <w:t>ch a file (optional)</w:t>
      </w:r>
      <w:r w:rsidRPr="008F069B">
        <w:rPr>
          <w:rFonts w:ascii="Calibri Light" w:hAnsi="Calibri Light"/>
        </w:rPr>
        <w:t xml:space="preserve">. Once a query has been responded to, a user with 'close' privileges may close the query, after which it will be considered </w:t>
      </w:r>
      <w:r>
        <w:rPr>
          <w:rFonts w:ascii="Calibri Light" w:hAnsi="Calibri Light"/>
        </w:rPr>
        <w:t>resolved.</w:t>
      </w:r>
    </w:p>
    <w:p w14:paraId="24DE66F6" w14:textId="013D2F1B" w:rsidR="00CC1F8F" w:rsidRPr="005A7640" w:rsidRDefault="00CC1F8F" w:rsidP="005A7640">
      <w:pPr>
        <w:spacing w:after="120"/>
        <w:rPr>
          <w:rFonts w:ascii="Calibri Light" w:hAnsi="Calibri Light"/>
          <w:b/>
        </w:rPr>
      </w:pPr>
      <w:r w:rsidRPr="005A7640">
        <w:rPr>
          <w:rFonts w:ascii="Calibri Light" w:hAnsi="Calibri Light"/>
          <w:b/>
        </w:rPr>
        <w:t xml:space="preserve">Process for viewing and resolving </w:t>
      </w:r>
      <w:r w:rsidRPr="005A7640">
        <w:rPr>
          <w:rFonts w:ascii="Calibri Light" w:hAnsi="Calibri Light"/>
          <w:b/>
          <w:i/>
        </w:rPr>
        <w:t>range check</w:t>
      </w:r>
      <w:r w:rsidR="005A7640" w:rsidRPr="005A7640">
        <w:rPr>
          <w:rFonts w:ascii="Calibri Light" w:hAnsi="Calibri Light"/>
          <w:b/>
        </w:rPr>
        <w:t xml:space="preserve"> data queries on </w:t>
      </w:r>
      <w:r w:rsidR="005A7640" w:rsidRPr="005A7640">
        <w:rPr>
          <w:rFonts w:ascii="Calibri Light" w:hAnsi="Calibri Light"/>
          <w:b/>
          <w:i/>
        </w:rPr>
        <w:t>redcap</w:t>
      </w:r>
    </w:p>
    <w:p w14:paraId="0320B254" w14:textId="77777777" w:rsidR="00CC1F8F" w:rsidRPr="005D4951" w:rsidRDefault="00CC1F8F" w:rsidP="00CC1F8F">
      <w:pPr>
        <w:spacing w:after="120"/>
        <w:rPr>
          <w:rFonts w:ascii="Calibri Light" w:hAnsi="Calibri Light"/>
        </w:rPr>
      </w:pPr>
      <w:r w:rsidRPr="005D4951">
        <w:rPr>
          <w:rFonts w:ascii="Calibri Light" w:hAnsi="Calibri Light"/>
        </w:rPr>
        <w:t xml:space="preserve">Any user with 'respond' privileges will be able to respond to an open query (even if it is assigned to a specific user). </w:t>
      </w:r>
      <w:r>
        <w:rPr>
          <w:rFonts w:ascii="Calibri Light" w:hAnsi="Calibri Light"/>
        </w:rPr>
        <w:t xml:space="preserve">If the previously entered data is out of the </w:t>
      </w:r>
      <w:r w:rsidRPr="005D4951">
        <w:rPr>
          <w:rFonts w:ascii="Calibri Light" w:hAnsi="Calibri Light"/>
          <w:b/>
        </w:rPr>
        <w:t>accepted validation range</w:t>
      </w:r>
      <w:r>
        <w:rPr>
          <w:rFonts w:ascii="Calibri Light" w:hAnsi="Calibri Light"/>
          <w:b/>
        </w:rPr>
        <w:t xml:space="preserve"> </w:t>
      </w:r>
      <w:r>
        <w:rPr>
          <w:rFonts w:ascii="Calibri Light" w:hAnsi="Calibri Light"/>
        </w:rPr>
        <w:t>but has been confirmed from the source document as the true recorded value, t</w:t>
      </w:r>
      <w:r w:rsidRPr="005D4951">
        <w:rPr>
          <w:rFonts w:ascii="Calibri Light" w:hAnsi="Calibri Light"/>
        </w:rPr>
        <w:t>he</w:t>
      </w:r>
      <w:r>
        <w:rPr>
          <w:rFonts w:ascii="Calibri Light" w:hAnsi="Calibri Light"/>
        </w:rPr>
        <w:t>n</w:t>
      </w:r>
      <w:r w:rsidRPr="005D4951">
        <w:rPr>
          <w:rFonts w:ascii="Calibri Light" w:hAnsi="Calibri Light"/>
        </w:rPr>
        <w:t xml:space="preserve"> responder may select a response type (i.e. </w:t>
      </w:r>
      <w:r>
        <w:rPr>
          <w:rFonts w:ascii="Calibri Light" w:hAnsi="Calibri Light"/>
          <w:b/>
        </w:rPr>
        <w:t>Verified- Confirmed correct (no error)</w:t>
      </w:r>
      <w:r w:rsidRPr="005D4951">
        <w:rPr>
          <w:rFonts w:ascii="Calibri Light" w:hAnsi="Calibri Light"/>
        </w:rPr>
        <w:t>) and provide a descriptive comment</w:t>
      </w:r>
      <w:r>
        <w:rPr>
          <w:rFonts w:ascii="Calibri Light" w:hAnsi="Calibri Light"/>
        </w:rPr>
        <w:t>,</w:t>
      </w:r>
      <w:r w:rsidRPr="005D4951">
        <w:rPr>
          <w:rFonts w:ascii="Calibri Light" w:hAnsi="Calibri Light"/>
        </w:rPr>
        <w:t xml:space="preserve"> with the ability to also attach a file (optional). Once a query has been responded to, a user with 'close' privileges may close the query, after which it will be considered resolved.</w:t>
      </w:r>
    </w:p>
    <w:p w14:paraId="411D21D0" w14:textId="2A45AA41" w:rsidR="005A7640" w:rsidRPr="00CC1F8F" w:rsidRDefault="005A7640" w:rsidP="005A7640">
      <w:pPr>
        <w:rPr>
          <w:rFonts w:eastAsia="Times New Roman"/>
          <w:b/>
        </w:rPr>
      </w:pPr>
      <w:r>
        <w:rPr>
          <w:rFonts w:eastAsia="Times New Roman"/>
          <w:b/>
        </w:rPr>
        <w:t xml:space="preserve">5.3 </w:t>
      </w:r>
      <w:r w:rsidRPr="00CC1F8F">
        <w:rPr>
          <w:rFonts w:eastAsia="Times New Roman"/>
          <w:b/>
        </w:rPr>
        <w:t xml:space="preserve">To Resolve a data query in </w:t>
      </w:r>
      <w:r>
        <w:rPr>
          <w:rFonts w:eastAsia="Times New Roman"/>
          <w:b/>
        </w:rPr>
        <w:t>KIDMS (for staff resolving queries)</w:t>
      </w:r>
    </w:p>
    <w:p w14:paraId="7E6D0C74" w14:textId="71CCB48D" w:rsidR="00CC1F8F" w:rsidRPr="005A7640" w:rsidRDefault="005A7640" w:rsidP="00CC1F8F">
      <w:pPr>
        <w:rPr>
          <w:rFonts w:ascii="Calibri Light" w:hAnsi="Calibri Light"/>
        </w:rPr>
      </w:pPr>
      <w:r w:rsidRPr="005A7640">
        <w:rPr>
          <w:rFonts w:ascii="Calibri Light" w:hAnsi="Calibri Light"/>
        </w:rPr>
        <w:t>Any user with edit privileges on the KIDMS studies management system may edit/delete records on the system as appropriate.</w:t>
      </w:r>
    </w:p>
    <w:p w14:paraId="55377E61" w14:textId="45CD7B9B" w:rsidR="005A7640" w:rsidRPr="005A7640" w:rsidRDefault="005A7640" w:rsidP="005A7640">
      <w:pPr>
        <w:pStyle w:val="ListParagraph"/>
        <w:numPr>
          <w:ilvl w:val="0"/>
          <w:numId w:val="8"/>
        </w:numPr>
        <w:rPr>
          <w:rFonts w:ascii="Calibri Light" w:hAnsi="Calibri Light"/>
        </w:rPr>
      </w:pPr>
      <w:r w:rsidRPr="005A7640">
        <w:rPr>
          <w:rFonts w:ascii="Calibri Light" w:hAnsi="Calibri Light"/>
        </w:rPr>
        <w:t>Login to the Editing system on KIDMS (Studies Management System).</w:t>
      </w:r>
    </w:p>
    <w:p w14:paraId="770BD654" w14:textId="77B0CCA3" w:rsidR="005A7640" w:rsidRPr="005A7640" w:rsidRDefault="005A7640" w:rsidP="005A7640">
      <w:pPr>
        <w:pStyle w:val="ListParagraph"/>
        <w:numPr>
          <w:ilvl w:val="0"/>
          <w:numId w:val="8"/>
        </w:numPr>
        <w:rPr>
          <w:rFonts w:ascii="Calibri Light" w:hAnsi="Calibri Light"/>
        </w:rPr>
      </w:pPr>
      <w:r w:rsidRPr="005A7640">
        <w:rPr>
          <w:rFonts w:ascii="Calibri Light" w:hAnsi="Calibri Light"/>
        </w:rPr>
        <w:t>Access the record by searching on the table views.</w:t>
      </w:r>
    </w:p>
    <w:p w14:paraId="54A77569" w14:textId="4749B849" w:rsidR="005A7640" w:rsidRPr="005A7640" w:rsidRDefault="005A7640" w:rsidP="005A7640">
      <w:pPr>
        <w:pStyle w:val="ListParagraph"/>
        <w:numPr>
          <w:ilvl w:val="0"/>
          <w:numId w:val="8"/>
        </w:numPr>
        <w:rPr>
          <w:rFonts w:ascii="Calibri Light" w:hAnsi="Calibri Light"/>
        </w:rPr>
      </w:pPr>
      <w:r w:rsidRPr="005A7640">
        <w:rPr>
          <w:rFonts w:ascii="Calibri Light" w:hAnsi="Calibri Light"/>
        </w:rPr>
        <w:t xml:space="preserve">Click on edit. </w:t>
      </w:r>
    </w:p>
    <w:p w14:paraId="722F9458" w14:textId="4D9770A2" w:rsidR="005A7640" w:rsidRPr="005A7640" w:rsidRDefault="005A7640" w:rsidP="005A7640">
      <w:pPr>
        <w:pStyle w:val="ListParagraph"/>
        <w:numPr>
          <w:ilvl w:val="0"/>
          <w:numId w:val="8"/>
        </w:numPr>
        <w:rPr>
          <w:rFonts w:ascii="Calibri Light" w:hAnsi="Calibri Light"/>
        </w:rPr>
      </w:pPr>
      <w:r w:rsidRPr="005A7640">
        <w:rPr>
          <w:rFonts w:ascii="Calibri Light" w:hAnsi="Calibri Light"/>
        </w:rPr>
        <w:t>Navigate to the appropriate “event” section. And click on edit.</w:t>
      </w:r>
    </w:p>
    <w:p w14:paraId="45C8CF91" w14:textId="7A4CE9B4" w:rsidR="005A7640" w:rsidRPr="005A7640" w:rsidRDefault="005A7640" w:rsidP="005A7640">
      <w:pPr>
        <w:pStyle w:val="ListParagraph"/>
        <w:numPr>
          <w:ilvl w:val="0"/>
          <w:numId w:val="8"/>
        </w:numPr>
        <w:rPr>
          <w:rFonts w:ascii="Calibri Light" w:hAnsi="Calibri Light"/>
        </w:rPr>
      </w:pPr>
      <w:r w:rsidRPr="005A7640">
        <w:rPr>
          <w:rFonts w:ascii="Calibri Light" w:hAnsi="Calibri Light"/>
        </w:rPr>
        <w:t>Make your changes as necessary.</w:t>
      </w:r>
    </w:p>
    <w:p w14:paraId="73AEA2DC" w14:textId="2880790C" w:rsidR="005A7640" w:rsidRPr="005A7640" w:rsidRDefault="005A7640" w:rsidP="005A7640">
      <w:pPr>
        <w:pStyle w:val="ListParagraph"/>
        <w:numPr>
          <w:ilvl w:val="0"/>
          <w:numId w:val="8"/>
        </w:numPr>
        <w:rPr>
          <w:rFonts w:ascii="Calibri Light" w:hAnsi="Calibri Light"/>
        </w:rPr>
      </w:pPr>
      <w:r w:rsidRPr="005A7640">
        <w:rPr>
          <w:rFonts w:ascii="Calibri Light" w:hAnsi="Calibri Light"/>
        </w:rPr>
        <w:t>Save.</w:t>
      </w:r>
    </w:p>
    <w:p w14:paraId="63B07BCD" w14:textId="6676166B" w:rsidR="005A7640" w:rsidRDefault="005A7640" w:rsidP="005A7640">
      <w:pPr>
        <w:rPr>
          <w:rFonts w:eastAsia="Times New Roman"/>
        </w:rPr>
      </w:pPr>
    </w:p>
    <w:p w14:paraId="5B4702BA" w14:textId="6F941820" w:rsidR="005A7640" w:rsidRDefault="005A7640" w:rsidP="005A7640">
      <w:pPr>
        <w:spacing w:after="240"/>
        <w:rPr>
          <w:rFonts w:ascii="Calibri Light" w:hAnsi="Calibri Light"/>
        </w:rPr>
      </w:pPr>
      <w:proofErr w:type="gramStart"/>
      <w:r>
        <w:rPr>
          <w:rFonts w:ascii="Calibri Light" w:hAnsi="Calibri Light"/>
        </w:rPr>
        <w:t>Finally</w:t>
      </w:r>
      <w:proofErr w:type="gramEnd"/>
      <w:r>
        <w:rPr>
          <w:rFonts w:ascii="Calibri Light" w:hAnsi="Calibri Light"/>
        </w:rPr>
        <w:t xml:space="preserve"> for missing, unobtainable and overridden values, please fill in the </w:t>
      </w:r>
      <w:r>
        <w:rPr>
          <w:rFonts w:ascii="Calibri Light" w:hAnsi="Calibri Light"/>
          <w:i/>
        </w:rPr>
        <w:t xml:space="preserve">central note to file CRF </w:t>
      </w:r>
      <w:r>
        <w:rPr>
          <w:rFonts w:ascii="Calibri Light" w:hAnsi="Calibri Light"/>
        </w:rPr>
        <w:t>appropriately giving reasons as necessary.</w:t>
      </w:r>
    </w:p>
    <w:p w14:paraId="0B705372" w14:textId="78B8B8CF" w:rsidR="005A7640" w:rsidRPr="005A7640" w:rsidRDefault="005A7640" w:rsidP="005A7640">
      <w:pPr>
        <w:spacing w:after="240"/>
        <w:rPr>
          <w:rFonts w:ascii="Calibri Light" w:hAnsi="Calibri Light"/>
        </w:rPr>
      </w:pPr>
      <w:r>
        <w:rPr>
          <w:rFonts w:ascii="Calibri Light" w:hAnsi="Calibri Light"/>
        </w:rPr>
        <w:t xml:space="preserve">Remember to access the task on </w:t>
      </w:r>
      <w:proofErr w:type="spellStart"/>
      <w:r>
        <w:rPr>
          <w:rFonts w:ascii="Calibri Light" w:hAnsi="Calibri Light"/>
        </w:rPr>
        <w:t>orangescrum</w:t>
      </w:r>
      <w:proofErr w:type="spellEnd"/>
      <w:r>
        <w:rPr>
          <w:rFonts w:ascii="Calibri Light" w:hAnsi="Calibri Light"/>
        </w:rPr>
        <w:t xml:space="preserve"> and update </w:t>
      </w:r>
      <w:proofErr w:type="spellStart"/>
      <w:proofErr w:type="gramStart"/>
      <w:r>
        <w:rPr>
          <w:rFonts w:ascii="Calibri Light" w:hAnsi="Calibri Light"/>
        </w:rPr>
        <w:t>it’s</w:t>
      </w:r>
      <w:proofErr w:type="spellEnd"/>
      <w:proofErr w:type="gramEnd"/>
      <w:r>
        <w:rPr>
          <w:rFonts w:ascii="Calibri Light" w:hAnsi="Calibri Light"/>
        </w:rPr>
        <w:t xml:space="preserve"> status to resolved. Please contact your data manager for assistance at any point.</w:t>
      </w:r>
    </w:p>
    <w:p w14:paraId="42D6D304" w14:textId="77777777" w:rsidR="00A9018C" w:rsidRPr="00A9018C" w:rsidRDefault="00A9018C" w:rsidP="00A9018C">
      <w:pPr>
        <w:rPr>
          <w:rFonts w:eastAsia="Times New Roman"/>
        </w:rPr>
      </w:pPr>
    </w:p>
    <w:p w14:paraId="53CD25AE" w14:textId="77777777" w:rsidR="00C362EE" w:rsidRPr="002C1896" w:rsidRDefault="00C362EE" w:rsidP="00C362EE">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References</w:t>
      </w:r>
    </w:p>
    <w:p w14:paraId="49D10081" w14:textId="77777777" w:rsidR="00A9018C" w:rsidRDefault="00A9018C" w:rsidP="00A9018C">
      <w:pPr>
        <w:pStyle w:val="ListParagraph"/>
        <w:numPr>
          <w:ilvl w:val="1"/>
          <w:numId w:val="2"/>
        </w:numPr>
        <w:spacing w:after="240"/>
        <w:ind w:left="788" w:hanging="431"/>
        <w:contextualSpacing w:val="0"/>
        <w:rPr>
          <w:rFonts w:asciiTheme="minorHAnsi" w:hAnsiTheme="minorHAnsi"/>
        </w:rPr>
      </w:pPr>
      <w:r>
        <w:rPr>
          <w:rFonts w:asciiTheme="minorHAnsi" w:hAnsiTheme="minorHAnsi"/>
        </w:rPr>
        <w:t>SOPs:</w:t>
      </w:r>
    </w:p>
    <w:p w14:paraId="2C3535F7" w14:textId="2C5ECD37" w:rsidR="00A9018C" w:rsidRPr="005A7640" w:rsidRDefault="00A9018C" w:rsidP="00A9018C">
      <w:pPr>
        <w:pStyle w:val="ListParagraph"/>
        <w:numPr>
          <w:ilvl w:val="1"/>
          <w:numId w:val="6"/>
        </w:numPr>
        <w:tabs>
          <w:tab w:val="left" w:pos="3240"/>
        </w:tabs>
        <w:spacing w:after="240"/>
        <w:contextualSpacing w:val="0"/>
        <w:rPr>
          <w:rFonts w:ascii="Calibri Light" w:hAnsi="Calibri Light"/>
          <w:b/>
          <w:i/>
        </w:rPr>
      </w:pPr>
      <w:r w:rsidRPr="00C3054F">
        <w:rPr>
          <w:rFonts w:asciiTheme="minorHAnsi" w:hAnsiTheme="minorHAnsi"/>
          <w:b/>
          <w:i/>
        </w:rPr>
        <w:t>CHAIN Data Entry V1.0 31Aug2016</w:t>
      </w:r>
    </w:p>
    <w:p w14:paraId="347B898E" w14:textId="77777777" w:rsidR="00C362EE" w:rsidRDefault="00C362EE" w:rsidP="00C362EE"/>
    <w:p w14:paraId="0258CA2E" w14:textId="77777777" w:rsidR="00C362EE" w:rsidRPr="002C1896" w:rsidRDefault="00C362EE" w:rsidP="00C362EE">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 xml:space="preserve">Document history </w:t>
      </w:r>
    </w:p>
    <w:p w14:paraId="23510607" w14:textId="77777777" w:rsidR="00C362EE" w:rsidRPr="00D0361C" w:rsidRDefault="00C362EE" w:rsidP="00C362EE">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1803"/>
        <w:gridCol w:w="1803"/>
        <w:gridCol w:w="1803"/>
        <w:gridCol w:w="1803"/>
      </w:tblGrid>
      <w:tr w:rsidR="00C362EE" w:rsidRPr="00D0361C" w14:paraId="23C5574A" w14:textId="77777777" w:rsidTr="00D47AD0">
        <w:trPr>
          <w:cantSplit/>
          <w:trHeight w:val="822"/>
        </w:trPr>
        <w:tc>
          <w:tcPr>
            <w:tcW w:w="1000" w:type="pct"/>
          </w:tcPr>
          <w:p w14:paraId="766100AD" w14:textId="77777777" w:rsidR="00C362EE" w:rsidRPr="00D0361C" w:rsidRDefault="00C362EE" w:rsidP="00D47AD0">
            <w:pPr>
              <w:contextualSpacing/>
              <w:rPr>
                <w:rFonts w:ascii="Calibri Light" w:hAnsi="Calibri Light"/>
              </w:rPr>
            </w:pPr>
            <w:r w:rsidRPr="00D0361C">
              <w:rPr>
                <w:rFonts w:ascii="Calibri Light" w:hAnsi="Calibri Light"/>
              </w:rPr>
              <w:lastRenderedPageBreak/>
              <w:t>Version 1</w:t>
            </w:r>
          </w:p>
          <w:p w14:paraId="0263DE4B" w14:textId="77777777" w:rsidR="00C362EE" w:rsidRPr="00D0361C" w:rsidRDefault="00C362EE" w:rsidP="00D47AD0">
            <w:pPr>
              <w:pStyle w:val="Header"/>
              <w:contextualSpacing/>
              <w:rPr>
                <w:rFonts w:ascii="Calibri Light" w:hAnsi="Calibri Light"/>
              </w:rPr>
            </w:pPr>
          </w:p>
        </w:tc>
        <w:tc>
          <w:tcPr>
            <w:tcW w:w="1000" w:type="pct"/>
          </w:tcPr>
          <w:p w14:paraId="4C539705" w14:textId="77777777" w:rsidR="00C362EE" w:rsidRPr="00D0361C" w:rsidRDefault="00C362EE" w:rsidP="00D47AD0">
            <w:pPr>
              <w:contextualSpacing/>
              <w:rPr>
                <w:rFonts w:ascii="Calibri Light" w:hAnsi="Calibri Light"/>
              </w:rPr>
            </w:pPr>
            <w:r w:rsidRPr="00D0361C">
              <w:rPr>
                <w:rFonts w:ascii="Calibri Light" w:hAnsi="Calibri Light"/>
              </w:rPr>
              <w:t>Author</w:t>
            </w:r>
          </w:p>
        </w:tc>
        <w:tc>
          <w:tcPr>
            <w:tcW w:w="1000" w:type="pct"/>
          </w:tcPr>
          <w:p w14:paraId="3DD5885D" w14:textId="77777777" w:rsidR="00C362EE" w:rsidRPr="00D0361C" w:rsidRDefault="00C362EE" w:rsidP="00D47AD0">
            <w:pPr>
              <w:contextualSpacing/>
              <w:rPr>
                <w:rFonts w:ascii="Calibri Light" w:hAnsi="Calibri Light"/>
              </w:rPr>
            </w:pPr>
            <w:r w:rsidRPr="00D0361C">
              <w:rPr>
                <w:rFonts w:ascii="Calibri Light" w:hAnsi="Calibri Light"/>
              </w:rPr>
              <w:t>Approved by</w:t>
            </w:r>
          </w:p>
        </w:tc>
        <w:tc>
          <w:tcPr>
            <w:tcW w:w="1000" w:type="pct"/>
          </w:tcPr>
          <w:p w14:paraId="43DD37B2" w14:textId="77777777" w:rsidR="00C362EE" w:rsidRPr="00D0361C" w:rsidRDefault="00C362EE" w:rsidP="00D47AD0">
            <w:pPr>
              <w:contextualSpacing/>
              <w:rPr>
                <w:rFonts w:ascii="Calibri Light" w:hAnsi="Calibri Light"/>
              </w:rPr>
            </w:pPr>
            <w:r w:rsidRPr="00D0361C">
              <w:rPr>
                <w:rFonts w:ascii="Calibri Light" w:hAnsi="Calibri Light"/>
              </w:rPr>
              <w:t>Dated</w:t>
            </w:r>
          </w:p>
          <w:p w14:paraId="18AE6E53" w14:textId="77777777" w:rsidR="00C362EE" w:rsidRPr="00D0361C" w:rsidRDefault="00C362EE" w:rsidP="00D47AD0">
            <w:pPr>
              <w:contextualSpacing/>
              <w:rPr>
                <w:rFonts w:ascii="Calibri Light" w:hAnsi="Calibri Light"/>
              </w:rPr>
            </w:pPr>
          </w:p>
        </w:tc>
        <w:tc>
          <w:tcPr>
            <w:tcW w:w="1000" w:type="pct"/>
          </w:tcPr>
          <w:p w14:paraId="76CB24A4" w14:textId="77777777" w:rsidR="00C362EE" w:rsidRPr="00D0361C" w:rsidRDefault="00C362EE" w:rsidP="00D47AD0">
            <w:pPr>
              <w:contextualSpacing/>
              <w:rPr>
                <w:rFonts w:ascii="Calibri Light" w:hAnsi="Calibri Light"/>
              </w:rPr>
            </w:pPr>
            <w:r w:rsidRPr="00D0361C">
              <w:rPr>
                <w:rFonts w:ascii="Calibri Light" w:hAnsi="Calibri Light"/>
              </w:rPr>
              <w:t>SOP No:</w:t>
            </w:r>
          </w:p>
          <w:p w14:paraId="6A499426" w14:textId="77777777" w:rsidR="00C362EE" w:rsidRPr="00D0361C" w:rsidRDefault="00C362EE" w:rsidP="00D47AD0">
            <w:pPr>
              <w:contextualSpacing/>
              <w:rPr>
                <w:rFonts w:ascii="Calibri Light" w:hAnsi="Calibri Light"/>
                <w:b/>
              </w:rPr>
            </w:pPr>
          </w:p>
        </w:tc>
      </w:tr>
      <w:tr w:rsidR="00C362EE" w:rsidRPr="00D0361C" w14:paraId="61CB6F1D" w14:textId="77777777" w:rsidTr="00D47AD0">
        <w:trPr>
          <w:cantSplit/>
          <w:trHeight w:val="822"/>
        </w:trPr>
        <w:tc>
          <w:tcPr>
            <w:tcW w:w="1000" w:type="pct"/>
          </w:tcPr>
          <w:p w14:paraId="64B2716C" w14:textId="77777777" w:rsidR="00C362EE" w:rsidRPr="00D0361C" w:rsidRDefault="00C362EE" w:rsidP="00D47AD0">
            <w:pPr>
              <w:pStyle w:val="Header"/>
              <w:contextualSpacing/>
              <w:rPr>
                <w:rFonts w:ascii="Calibri Light" w:hAnsi="Calibri Light"/>
              </w:rPr>
            </w:pPr>
            <w:r w:rsidRPr="00D0361C">
              <w:rPr>
                <w:rFonts w:ascii="Calibri Light" w:hAnsi="Calibri Light"/>
              </w:rPr>
              <w:t>1.0</w:t>
            </w:r>
            <w:r w:rsidRPr="00D0361C">
              <w:rPr>
                <w:rFonts w:ascii="Calibri Light" w:hAnsi="Calibri Light"/>
                <w:b/>
              </w:rPr>
              <w:t xml:space="preserve"> </w:t>
            </w:r>
          </w:p>
        </w:tc>
        <w:tc>
          <w:tcPr>
            <w:tcW w:w="1000" w:type="pct"/>
          </w:tcPr>
          <w:p w14:paraId="2CB61746" w14:textId="77777777" w:rsidR="00C362EE" w:rsidRPr="00D0361C" w:rsidRDefault="00C362EE" w:rsidP="00D47AD0">
            <w:pPr>
              <w:contextualSpacing/>
              <w:rPr>
                <w:rFonts w:ascii="Calibri Light" w:hAnsi="Calibri Light"/>
              </w:rPr>
            </w:pPr>
            <w:r>
              <w:rPr>
                <w:rFonts w:ascii="Calibri Light" w:hAnsi="Calibri Light"/>
              </w:rPr>
              <w:t>Narshion Ngao</w:t>
            </w:r>
          </w:p>
        </w:tc>
        <w:tc>
          <w:tcPr>
            <w:tcW w:w="1000" w:type="pct"/>
          </w:tcPr>
          <w:p w14:paraId="60A7A681" w14:textId="77777777" w:rsidR="00C362EE" w:rsidRPr="00D0361C" w:rsidRDefault="00C362EE" w:rsidP="00D47AD0">
            <w:pPr>
              <w:contextualSpacing/>
              <w:rPr>
                <w:rFonts w:ascii="Calibri Light" w:hAnsi="Calibri Light"/>
              </w:rPr>
            </w:pPr>
          </w:p>
        </w:tc>
        <w:tc>
          <w:tcPr>
            <w:tcW w:w="1000" w:type="pct"/>
          </w:tcPr>
          <w:p w14:paraId="1AAB870C" w14:textId="77777777" w:rsidR="00C362EE" w:rsidRPr="00D0361C" w:rsidRDefault="00C362EE" w:rsidP="00D47AD0">
            <w:pPr>
              <w:contextualSpacing/>
              <w:rPr>
                <w:rFonts w:ascii="Calibri Light" w:hAnsi="Calibri Light"/>
              </w:rPr>
            </w:pPr>
          </w:p>
        </w:tc>
        <w:tc>
          <w:tcPr>
            <w:tcW w:w="1000" w:type="pct"/>
          </w:tcPr>
          <w:p w14:paraId="41688537" w14:textId="77777777" w:rsidR="00C362EE" w:rsidRPr="00D0361C" w:rsidRDefault="00C362EE" w:rsidP="00D47AD0">
            <w:pPr>
              <w:contextualSpacing/>
              <w:rPr>
                <w:rFonts w:ascii="Calibri Light" w:hAnsi="Calibri Light"/>
                <w:b/>
              </w:rPr>
            </w:pPr>
          </w:p>
        </w:tc>
      </w:tr>
      <w:tr w:rsidR="00C362EE" w:rsidRPr="00D0361C" w14:paraId="3F63BC10" w14:textId="77777777" w:rsidTr="00D47AD0">
        <w:trPr>
          <w:cantSplit/>
          <w:trHeight w:val="564"/>
        </w:trPr>
        <w:tc>
          <w:tcPr>
            <w:tcW w:w="1000" w:type="pct"/>
          </w:tcPr>
          <w:p w14:paraId="54728719" w14:textId="77777777" w:rsidR="00C362EE" w:rsidRPr="00D0361C" w:rsidRDefault="00C362EE" w:rsidP="00D47AD0">
            <w:pPr>
              <w:contextualSpacing/>
              <w:rPr>
                <w:rFonts w:ascii="Calibri Light" w:hAnsi="Calibri Light"/>
              </w:rPr>
            </w:pPr>
          </w:p>
        </w:tc>
        <w:tc>
          <w:tcPr>
            <w:tcW w:w="1000" w:type="pct"/>
          </w:tcPr>
          <w:p w14:paraId="48B5A292" w14:textId="77777777" w:rsidR="00C362EE" w:rsidRPr="00D0361C" w:rsidRDefault="00C362EE" w:rsidP="00D47AD0">
            <w:pPr>
              <w:contextualSpacing/>
              <w:rPr>
                <w:rFonts w:ascii="Calibri Light" w:hAnsi="Calibri Light"/>
              </w:rPr>
            </w:pPr>
          </w:p>
        </w:tc>
        <w:tc>
          <w:tcPr>
            <w:tcW w:w="1000" w:type="pct"/>
          </w:tcPr>
          <w:p w14:paraId="7B2AA8BB" w14:textId="77777777" w:rsidR="00C362EE" w:rsidRPr="00D0361C" w:rsidRDefault="00C362EE" w:rsidP="00D47AD0">
            <w:pPr>
              <w:contextualSpacing/>
              <w:rPr>
                <w:rFonts w:ascii="Calibri Light" w:hAnsi="Calibri Light"/>
              </w:rPr>
            </w:pPr>
          </w:p>
        </w:tc>
        <w:tc>
          <w:tcPr>
            <w:tcW w:w="1000" w:type="pct"/>
          </w:tcPr>
          <w:p w14:paraId="2E980B24" w14:textId="77777777" w:rsidR="00C362EE" w:rsidRPr="00D0361C" w:rsidRDefault="00C362EE" w:rsidP="00D47AD0">
            <w:pPr>
              <w:contextualSpacing/>
              <w:rPr>
                <w:rFonts w:ascii="Calibri Light" w:hAnsi="Calibri Light"/>
              </w:rPr>
            </w:pPr>
          </w:p>
          <w:p w14:paraId="19F02BA3" w14:textId="77777777" w:rsidR="00C362EE" w:rsidRPr="00D0361C" w:rsidRDefault="00C362EE" w:rsidP="00D47AD0">
            <w:pPr>
              <w:contextualSpacing/>
              <w:rPr>
                <w:rFonts w:ascii="Calibri Light" w:hAnsi="Calibri Light"/>
              </w:rPr>
            </w:pPr>
          </w:p>
        </w:tc>
        <w:tc>
          <w:tcPr>
            <w:tcW w:w="1000" w:type="pct"/>
          </w:tcPr>
          <w:p w14:paraId="2DC6D19A" w14:textId="77777777" w:rsidR="00C362EE" w:rsidRPr="00D0361C" w:rsidRDefault="00C362EE" w:rsidP="00D47AD0">
            <w:pPr>
              <w:contextualSpacing/>
              <w:rPr>
                <w:rFonts w:ascii="Calibri Light" w:hAnsi="Calibri Light"/>
              </w:rPr>
            </w:pPr>
          </w:p>
        </w:tc>
      </w:tr>
    </w:tbl>
    <w:p w14:paraId="703297B6" w14:textId="77777777" w:rsidR="00C362EE" w:rsidRPr="00D0361C" w:rsidRDefault="00C362EE" w:rsidP="00C362EE">
      <w:pPr>
        <w:contextualSpacing/>
        <w:rPr>
          <w:rFonts w:ascii="Calibri Light" w:hAnsi="Calibri Light"/>
        </w:rPr>
      </w:pPr>
    </w:p>
    <w:p w14:paraId="5FF32284" w14:textId="77777777" w:rsidR="00C362EE" w:rsidRPr="008E1EB7" w:rsidRDefault="00C362EE" w:rsidP="00C362EE">
      <w:pPr>
        <w:rPr>
          <w:rFonts w:ascii="Calibri Light" w:eastAsia="Cambria" w:hAnsi="Calibri Light"/>
          <w:lang w:eastAsia="nl-NL"/>
        </w:rPr>
      </w:pPr>
    </w:p>
    <w:p w14:paraId="0D801678" w14:textId="77777777" w:rsidR="00C362EE" w:rsidRPr="002C1896" w:rsidRDefault="00C362EE" w:rsidP="00C362EE">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Site training record</w:t>
      </w:r>
    </w:p>
    <w:p w14:paraId="05EABE62" w14:textId="77777777" w:rsidR="00C362EE" w:rsidRPr="008E1EB7" w:rsidRDefault="00C362EE" w:rsidP="00C362EE">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427"/>
        <w:gridCol w:w="2545"/>
        <w:gridCol w:w="1793"/>
        <w:gridCol w:w="1934"/>
      </w:tblGrid>
      <w:tr w:rsidR="00C362EE" w:rsidRPr="009A4266" w14:paraId="38D446C0" w14:textId="77777777" w:rsidTr="00D47AD0">
        <w:trPr>
          <w:trHeight w:val="242"/>
        </w:trPr>
        <w:tc>
          <w:tcPr>
            <w:tcW w:w="10070" w:type="dxa"/>
            <w:gridSpan w:val="5"/>
            <w:tcBorders>
              <w:top w:val="single" w:sz="24" w:space="0" w:color="auto"/>
              <w:bottom w:val="single" w:sz="4" w:space="0" w:color="auto"/>
            </w:tcBorders>
          </w:tcPr>
          <w:p w14:paraId="19965F57" w14:textId="77777777" w:rsidR="00C362EE" w:rsidRPr="009A4266" w:rsidRDefault="00C362EE" w:rsidP="00D47AD0">
            <w:pPr>
              <w:widowControl w:val="0"/>
              <w:jc w:val="center"/>
              <w:rPr>
                <w:rFonts w:cs="Arial"/>
                <w:b/>
              </w:rPr>
            </w:pPr>
            <w:r w:rsidRPr="009A4266">
              <w:rPr>
                <w:rFonts w:cs="Arial"/>
                <w:b/>
              </w:rPr>
              <w:t>Document History</w:t>
            </w:r>
          </w:p>
        </w:tc>
      </w:tr>
      <w:tr w:rsidR="00C362EE" w:rsidRPr="009A4266" w14:paraId="7DBE280A" w14:textId="77777777" w:rsidTr="00D47AD0">
        <w:trPr>
          <w:trHeight w:val="242"/>
        </w:trPr>
        <w:tc>
          <w:tcPr>
            <w:tcW w:w="1413" w:type="dxa"/>
          </w:tcPr>
          <w:p w14:paraId="42AB0BCA" w14:textId="77777777" w:rsidR="00C362EE" w:rsidRPr="009A4266" w:rsidRDefault="00C362EE" w:rsidP="00D47AD0">
            <w:pPr>
              <w:widowControl w:val="0"/>
              <w:jc w:val="center"/>
              <w:rPr>
                <w:rFonts w:cs="Arial"/>
                <w:b/>
              </w:rPr>
            </w:pPr>
            <w:r w:rsidRPr="009A4266">
              <w:rPr>
                <w:rFonts w:cs="Arial"/>
                <w:b/>
              </w:rPr>
              <w:t>Version No.</w:t>
            </w:r>
          </w:p>
        </w:tc>
        <w:tc>
          <w:tcPr>
            <w:tcW w:w="1549" w:type="dxa"/>
          </w:tcPr>
          <w:p w14:paraId="36F02EA2" w14:textId="77777777" w:rsidR="00C362EE" w:rsidRPr="009A4266" w:rsidRDefault="00C362EE" w:rsidP="00D47AD0">
            <w:pPr>
              <w:widowControl w:val="0"/>
              <w:jc w:val="center"/>
              <w:rPr>
                <w:rFonts w:cs="Arial"/>
                <w:b/>
              </w:rPr>
            </w:pPr>
            <w:r>
              <w:rPr>
                <w:rFonts w:cs="Arial"/>
                <w:b/>
              </w:rPr>
              <w:t>Trained staff initials</w:t>
            </w:r>
          </w:p>
        </w:tc>
        <w:tc>
          <w:tcPr>
            <w:tcW w:w="2892" w:type="dxa"/>
          </w:tcPr>
          <w:p w14:paraId="3739C60F" w14:textId="77777777" w:rsidR="00C362EE" w:rsidRPr="009A4266" w:rsidRDefault="00C362EE" w:rsidP="00D47AD0">
            <w:pPr>
              <w:widowControl w:val="0"/>
              <w:jc w:val="center"/>
              <w:rPr>
                <w:rFonts w:cs="Arial"/>
                <w:b/>
              </w:rPr>
            </w:pPr>
            <w:r>
              <w:rPr>
                <w:rFonts w:cs="Arial"/>
                <w:b/>
              </w:rPr>
              <w:t>Signature of trained staff</w:t>
            </w:r>
          </w:p>
        </w:tc>
        <w:tc>
          <w:tcPr>
            <w:tcW w:w="2063" w:type="dxa"/>
          </w:tcPr>
          <w:p w14:paraId="3E6FF2AF" w14:textId="77777777" w:rsidR="00C362EE" w:rsidRPr="009A4266" w:rsidRDefault="00C362EE" w:rsidP="00D47AD0">
            <w:pPr>
              <w:widowControl w:val="0"/>
              <w:jc w:val="center"/>
              <w:rPr>
                <w:rFonts w:cs="Arial"/>
                <w:b/>
              </w:rPr>
            </w:pPr>
            <w:r w:rsidRPr="009A4266">
              <w:rPr>
                <w:rFonts w:cs="Arial"/>
                <w:b/>
              </w:rPr>
              <w:t>Date</w:t>
            </w:r>
          </w:p>
        </w:tc>
        <w:tc>
          <w:tcPr>
            <w:tcW w:w="2153" w:type="dxa"/>
          </w:tcPr>
          <w:p w14:paraId="67BDF71E" w14:textId="77777777" w:rsidR="00C362EE" w:rsidRPr="009A4266" w:rsidRDefault="00C362EE" w:rsidP="00D47AD0">
            <w:pPr>
              <w:widowControl w:val="0"/>
              <w:jc w:val="center"/>
              <w:rPr>
                <w:rFonts w:cs="Arial"/>
                <w:b/>
              </w:rPr>
            </w:pPr>
            <w:r>
              <w:rPr>
                <w:rFonts w:cs="Arial"/>
                <w:b/>
              </w:rPr>
              <w:t>Trainer’s Initials</w:t>
            </w:r>
          </w:p>
        </w:tc>
      </w:tr>
      <w:tr w:rsidR="00C362EE" w:rsidRPr="009A4266" w14:paraId="42DCE22D" w14:textId="77777777" w:rsidTr="00D47AD0">
        <w:trPr>
          <w:trHeight w:val="242"/>
        </w:trPr>
        <w:tc>
          <w:tcPr>
            <w:tcW w:w="1413" w:type="dxa"/>
          </w:tcPr>
          <w:p w14:paraId="0313084A" w14:textId="77777777" w:rsidR="00C362EE" w:rsidRPr="008E1EB7" w:rsidRDefault="00C362EE" w:rsidP="00D47AD0">
            <w:pPr>
              <w:widowControl w:val="0"/>
              <w:rPr>
                <w:rFonts w:cs="Arial"/>
                <w:b/>
                <w:color w:val="A6A6A6"/>
              </w:rPr>
            </w:pPr>
            <w:r w:rsidRPr="008E1EB7">
              <w:rPr>
                <w:rFonts w:cs="Arial"/>
                <w:b/>
                <w:color w:val="A6A6A6"/>
              </w:rPr>
              <w:t>1.01</w:t>
            </w:r>
          </w:p>
        </w:tc>
        <w:tc>
          <w:tcPr>
            <w:tcW w:w="1549" w:type="dxa"/>
          </w:tcPr>
          <w:p w14:paraId="0C31ADB7" w14:textId="77777777" w:rsidR="00C362EE" w:rsidRPr="008E1EB7" w:rsidRDefault="00C362EE" w:rsidP="00D47AD0">
            <w:pPr>
              <w:widowControl w:val="0"/>
              <w:rPr>
                <w:rFonts w:cs="Arial"/>
                <w:b/>
                <w:color w:val="A6A6A6"/>
              </w:rPr>
            </w:pPr>
            <w:r w:rsidRPr="008E1EB7">
              <w:rPr>
                <w:rFonts w:cs="Arial"/>
                <w:b/>
                <w:color w:val="A6A6A6"/>
              </w:rPr>
              <w:t>KDT</w:t>
            </w:r>
          </w:p>
        </w:tc>
        <w:tc>
          <w:tcPr>
            <w:tcW w:w="2892" w:type="dxa"/>
          </w:tcPr>
          <w:p w14:paraId="68E20D1D" w14:textId="77777777" w:rsidR="00C362EE" w:rsidRPr="008E1EB7" w:rsidRDefault="00C362EE" w:rsidP="00D47AD0">
            <w:pPr>
              <w:widowControl w:val="0"/>
              <w:rPr>
                <w:rFonts w:cs="Arial"/>
                <w:b/>
                <w:color w:val="A6A6A6"/>
              </w:rPr>
            </w:pPr>
            <w:r w:rsidRPr="008E1EB7">
              <w:rPr>
                <w:rFonts w:cs="Arial"/>
                <w:b/>
                <w:color w:val="A6A6A6"/>
              </w:rPr>
              <w:t>Example row</w:t>
            </w:r>
          </w:p>
        </w:tc>
        <w:tc>
          <w:tcPr>
            <w:tcW w:w="2063" w:type="dxa"/>
          </w:tcPr>
          <w:p w14:paraId="431DF4E1" w14:textId="77777777" w:rsidR="00C362EE" w:rsidRPr="008E1EB7" w:rsidRDefault="00C362EE" w:rsidP="00D47AD0">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14:paraId="6F48471C" w14:textId="77777777" w:rsidR="00C362EE" w:rsidRPr="008E1EB7" w:rsidRDefault="00C362EE" w:rsidP="00D47AD0">
            <w:pPr>
              <w:widowControl w:val="0"/>
              <w:rPr>
                <w:rFonts w:cs="Arial"/>
                <w:b/>
                <w:color w:val="A6A6A6"/>
              </w:rPr>
            </w:pPr>
            <w:r w:rsidRPr="008E1EB7">
              <w:rPr>
                <w:rFonts w:cs="Arial"/>
                <w:b/>
                <w:color w:val="A6A6A6"/>
              </w:rPr>
              <w:t>DM</w:t>
            </w:r>
          </w:p>
        </w:tc>
      </w:tr>
      <w:tr w:rsidR="00C362EE" w:rsidRPr="009A4266" w14:paraId="5DB94E8D" w14:textId="77777777" w:rsidTr="00D47AD0">
        <w:trPr>
          <w:trHeight w:val="242"/>
        </w:trPr>
        <w:tc>
          <w:tcPr>
            <w:tcW w:w="1413" w:type="dxa"/>
          </w:tcPr>
          <w:p w14:paraId="2EDDAC7E" w14:textId="77777777" w:rsidR="00C362EE" w:rsidRPr="009A4266" w:rsidRDefault="00C362EE" w:rsidP="00D47AD0">
            <w:pPr>
              <w:widowControl w:val="0"/>
              <w:rPr>
                <w:rFonts w:cs="Arial"/>
              </w:rPr>
            </w:pPr>
          </w:p>
        </w:tc>
        <w:tc>
          <w:tcPr>
            <w:tcW w:w="1549" w:type="dxa"/>
          </w:tcPr>
          <w:p w14:paraId="092F36F1" w14:textId="77777777" w:rsidR="00C362EE" w:rsidRPr="009A4266" w:rsidRDefault="00C362EE" w:rsidP="00D47AD0">
            <w:pPr>
              <w:widowControl w:val="0"/>
              <w:rPr>
                <w:rFonts w:cs="Arial"/>
              </w:rPr>
            </w:pPr>
          </w:p>
        </w:tc>
        <w:tc>
          <w:tcPr>
            <w:tcW w:w="2892" w:type="dxa"/>
          </w:tcPr>
          <w:p w14:paraId="735B74DE" w14:textId="77777777" w:rsidR="00C362EE" w:rsidRPr="009A4266" w:rsidRDefault="00C362EE" w:rsidP="00D47AD0">
            <w:pPr>
              <w:widowControl w:val="0"/>
              <w:rPr>
                <w:rFonts w:cs="Arial"/>
              </w:rPr>
            </w:pPr>
          </w:p>
        </w:tc>
        <w:tc>
          <w:tcPr>
            <w:tcW w:w="2063" w:type="dxa"/>
          </w:tcPr>
          <w:p w14:paraId="169F6721" w14:textId="77777777" w:rsidR="00C362EE" w:rsidRPr="009A4266" w:rsidRDefault="00C362EE" w:rsidP="00D47AD0">
            <w:pPr>
              <w:widowControl w:val="0"/>
              <w:rPr>
                <w:rFonts w:cs="Arial"/>
              </w:rPr>
            </w:pPr>
          </w:p>
        </w:tc>
        <w:tc>
          <w:tcPr>
            <w:tcW w:w="2153" w:type="dxa"/>
          </w:tcPr>
          <w:p w14:paraId="7C4427D7" w14:textId="77777777" w:rsidR="00C362EE" w:rsidRPr="009A4266" w:rsidRDefault="00C362EE" w:rsidP="00D47AD0">
            <w:pPr>
              <w:widowControl w:val="0"/>
              <w:rPr>
                <w:rFonts w:cs="Arial"/>
              </w:rPr>
            </w:pPr>
          </w:p>
        </w:tc>
      </w:tr>
      <w:tr w:rsidR="00C362EE" w:rsidRPr="009A4266" w14:paraId="630185FD" w14:textId="77777777" w:rsidTr="00D47AD0">
        <w:trPr>
          <w:trHeight w:val="242"/>
        </w:trPr>
        <w:tc>
          <w:tcPr>
            <w:tcW w:w="1413" w:type="dxa"/>
          </w:tcPr>
          <w:p w14:paraId="29076359" w14:textId="77777777" w:rsidR="00C362EE" w:rsidRPr="009A4266" w:rsidRDefault="00C362EE" w:rsidP="00D47AD0">
            <w:pPr>
              <w:widowControl w:val="0"/>
              <w:rPr>
                <w:rFonts w:cs="Arial"/>
              </w:rPr>
            </w:pPr>
          </w:p>
        </w:tc>
        <w:tc>
          <w:tcPr>
            <w:tcW w:w="1549" w:type="dxa"/>
          </w:tcPr>
          <w:p w14:paraId="1B7B04EE" w14:textId="77777777" w:rsidR="00C362EE" w:rsidRPr="009A4266" w:rsidRDefault="00C362EE" w:rsidP="00D47AD0">
            <w:pPr>
              <w:widowControl w:val="0"/>
              <w:rPr>
                <w:rFonts w:cs="Arial"/>
              </w:rPr>
            </w:pPr>
          </w:p>
        </w:tc>
        <w:tc>
          <w:tcPr>
            <w:tcW w:w="2892" w:type="dxa"/>
          </w:tcPr>
          <w:p w14:paraId="5978EFC2" w14:textId="77777777" w:rsidR="00C362EE" w:rsidRPr="009A4266" w:rsidRDefault="00C362EE" w:rsidP="00D47AD0">
            <w:pPr>
              <w:widowControl w:val="0"/>
              <w:rPr>
                <w:rFonts w:cs="Arial"/>
              </w:rPr>
            </w:pPr>
          </w:p>
        </w:tc>
        <w:tc>
          <w:tcPr>
            <w:tcW w:w="2063" w:type="dxa"/>
          </w:tcPr>
          <w:p w14:paraId="0F92C264" w14:textId="77777777" w:rsidR="00C362EE" w:rsidRPr="009A4266" w:rsidRDefault="00C362EE" w:rsidP="00D47AD0">
            <w:pPr>
              <w:widowControl w:val="0"/>
              <w:rPr>
                <w:rFonts w:cs="Arial"/>
              </w:rPr>
            </w:pPr>
          </w:p>
        </w:tc>
        <w:tc>
          <w:tcPr>
            <w:tcW w:w="2153" w:type="dxa"/>
          </w:tcPr>
          <w:p w14:paraId="0C3832CC" w14:textId="77777777" w:rsidR="00C362EE" w:rsidRPr="009A4266" w:rsidRDefault="00C362EE" w:rsidP="00D47AD0">
            <w:pPr>
              <w:widowControl w:val="0"/>
              <w:rPr>
                <w:rFonts w:cs="Arial"/>
              </w:rPr>
            </w:pPr>
          </w:p>
        </w:tc>
      </w:tr>
      <w:tr w:rsidR="00C362EE" w:rsidRPr="009A4266" w14:paraId="43CB3C14" w14:textId="77777777" w:rsidTr="00D47AD0">
        <w:trPr>
          <w:trHeight w:val="242"/>
        </w:trPr>
        <w:tc>
          <w:tcPr>
            <w:tcW w:w="1413" w:type="dxa"/>
          </w:tcPr>
          <w:p w14:paraId="4C7E187F" w14:textId="77777777" w:rsidR="00C362EE" w:rsidRPr="009A4266" w:rsidRDefault="00C362EE" w:rsidP="00D47AD0">
            <w:pPr>
              <w:widowControl w:val="0"/>
              <w:rPr>
                <w:rFonts w:cs="Arial"/>
              </w:rPr>
            </w:pPr>
          </w:p>
        </w:tc>
        <w:tc>
          <w:tcPr>
            <w:tcW w:w="1549" w:type="dxa"/>
          </w:tcPr>
          <w:p w14:paraId="1C7E94F5" w14:textId="77777777" w:rsidR="00C362EE" w:rsidRPr="009A4266" w:rsidRDefault="00C362EE" w:rsidP="00D47AD0">
            <w:pPr>
              <w:widowControl w:val="0"/>
              <w:rPr>
                <w:rFonts w:cs="Arial"/>
              </w:rPr>
            </w:pPr>
          </w:p>
        </w:tc>
        <w:tc>
          <w:tcPr>
            <w:tcW w:w="2892" w:type="dxa"/>
          </w:tcPr>
          <w:p w14:paraId="3F254628" w14:textId="77777777" w:rsidR="00C362EE" w:rsidRPr="009A4266" w:rsidRDefault="00C362EE" w:rsidP="00D47AD0">
            <w:pPr>
              <w:widowControl w:val="0"/>
              <w:rPr>
                <w:rFonts w:cs="Arial"/>
              </w:rPr>
            </w:pPr>
          </w:p>
        </w:tc>
        <w:tc>
          <w:tcPr>
            <w:tcW w:w="2063" w:type="dxa"/>
          </w:tcPr>
          <w:p w14:paraId="14014D7E" w14:textId="77777777" w:rsidR="00C362EE" w:rsidRPr="009A4266" w:rsidRDefault="00C362EE" w:rsidP="00D47AD0">
            <w:pPr>
              <w:widowControl w:val="0"/>
              <w:rPr>
                <w:rFonts w:cs="Arial"/>
              </w:rPr>
            </w:pPr>
          </w:p>
        </w:tc>
        <w:tc>
          <w:tcPr>
            <w:tcW w:w="2153" w:type="dxa"/>
          </w:tcPr>
          <w:p w14:paraId="11068FE7" w14:textId="77777777" w:rsidR="00C362EE" w:rsidRPr="009A4266" w:rsidRDefault="00C362EE" w:rsidP="00D47AD0">
            <w:pPr>
              <w:widowControl w:val="0"/>
              <w:rPr>
                <w:rFonts w:cs="Arial"/>
              </w:rPr>
            </w:pPr>
          </w:p>
        </w:tc>
      </w:tr>
      <w:tr w:rsidR="00C362EE" w:rsidRPr="009A4266" w14:paraId="18B874F8" w14:textId="77777777" w:rsidTr="00D47AD0">
        <w:trPr>
          <w:trHeight w:val="242"/>
        </w:trPr>
        <w:tc>
          <w:tcPr>
            <w:tcW w:w="1413" w:type="dxa"/>
          </w:tcPr>
          <w:p w14:paraId="66CC96B7" w14:textId="77777777" w:rsidR="00C362EE" w:rsidRPr="009A4266" w:rsidRDefault="00C362EE" w:rsidP="00D47AD0">
            <w:pPr>
              <w:widowControl w:val="0"/>
              <w:rPr>
                <w:rFonts w:cs="Arial"/>
              </w:rPr>
            </w:pPr>
          </w:p>
        </w:tc>
        <w:tc>
          <w:tcPr>
            <w:tcW w:w="1549" w:type="dxa"/>
          </w:tcPr>
          <w:p w14:paraId="51BEE74F" w14:textId="77777777" w:rsidR="00C362EE" w:rsidRPr="009A4266" w:rsidRDefault="00C362EE" w:rsidP="00D47AD0">
            <w:pPr>
              <w:widowControl w:val="0"/>
              <w:rPr>
                <w:rFonts w:cs="Arial"/>
              </w:rPr>
            </w:pPr>
          </w:p>
        </w:tc>
        <w:tc>
          <w:tcPr>
            <w:tcW w:w="2892" w:type="dxa"/>
          </w:tcPr>
          <w:p w14:paraId="23BCB311" w14:textId="77777777" w:rsidR="00C362EE" w:rsidRPr="009A4266" w:rsidRDefault="00C362EE" w:rsidP="00D47AD0">
            <w:pPr>
              <w:widowControl w:val="0"/>
              <w:rPr>
                <w:rFonts w:cs="Arial"/>
              </w:rPr>
            </w:pPr>
          </w:p>
        </w:tc>
        <w:tc>
          <w:tcPr>
            <w:tcW w:w="2063" w:type="dxa"/>
          </w:tcPr>
          <w:p w14:paraId="192E6633" w14:textId="77777777" w:rsidR="00C362EE" w:rsidRPr="009A4266" w:rsidRDefault="00C362EE" w:rsidP="00D47AD0">
            <w:pPr>
              <w:widowControl w:val="0"/>
              <w:rPr>
                <w:rFonts w:cs="Arial"/>
              </w:rPr>
            </w:pPr>
          </w:p>
        </w:tc>
        <w:tc>
          <w:tcPr>
            <w:tcW w:w="2153" w:type="dxa"/>
          </w:tcPr>
          <w:p w14:paraId="24136FE5" w14:textId="77777777" w:rsidR="00C362EE" w:rsidRPr="009A4266" w:rsidRDefault="00C362EE" w:rsidP="00D47AD0">
            <w:pPr>
              <w:widowControl w:val="0"/>
              <w:rPr>
                <w:rFonts w:cs="Arial"/>
              </w:rPr>
            </w:pPr>
          </w:p>
        </w:tc>
      </w:tr>
      <w:tr w:rsidR="00C362EE" w:rsidRPr="009A4266" w14:paraId="2997046A" w14:textId="77777777" w:rsidTr="00D47AD0">
        <w:trPr>
          <w:trHeight w:val="350"/>
        </w:trPr>
        <w:tc>
          <w:tcPr>
            <w:tcW w:w="1413" w:type="dxa"/>
          </w:tcPr>
          <w:p w14:paraId="776BFA39" w14:textId="77777777" w:rsidR="00C362EE" w:rsidRPr="009A4266" w:rsidRDefault="00C362EE" w:rsidP="00D47AD0">
            <w:pPr>
              <w:widowControl w:val="0"/>
              <w:rPr>
                <w:rFonts w:cs="Arial"/>
              </w:rPr>
            </w:pPr>
          </w:p>
        </w:tc>
        <w:tc>
          <w:tcPr>
            <w:tcW w:w="1549" w:type="dxa"/>
          </w:tcPr>
          <w:p w14:paraId="046B5C64" w14:textId="77777777" w:rsidR="00C362EE" w:rsidRPr="009A4266" w:rsidRDefault="00C362EE" w:rsidP="00D47AD0">
            <w:pPr>
              <w:widowControl w:val="0"/>
              <w:rPr>
                <w:rFonts w:cs="Arial"/>
              </w:rPr>
            </w:pPr>
          </w:p>
        </w:tc>
        <w:tc>
          <w:tcPr>
            <w:tcW w:w="2892" w:type="dxa"/>
          </w:tcPr>
          <w:p w14:paraId="25C40939" w14:textId="77777777" w:rsidR="00C362EE" w:rsidRPr="009A4266" w:rsidRDefault="00C362EE" w:rsidP="00D47AD0">
            <w:pPr>
              <w:widowControl w:val="0"/>
              <w:rPr>
                <w:rFonts w:cs="Arial"/>
              </w:rPr>
            </w:pPr>
          </w:p>
        </w:tc>
        <w:tc>
          <w:tcPr>
            <w:tcW w:w="2063" w:type="dxa"/>
          </w:tcPr>
          <w:p w14:paraId="6CA29F94" w14:textId="77777777" w:rsidR="00C362EE" w:rsidRPr="009A4266" w:rsidRDefault="00C362EE" w:rsidP="00D47AD0">
            <w:pPr>
              <w:widowControl w:val="0"/>
              <w:rPr>
                <w:rFonts w:cs="Arial"/>
              </w:rPr>
            </w:pPr>
          </w:p>
        </w:tc>
        <w:tc>
          <w:tcPr>
            <w:tcW w:w="2153" w:type="dxa"/>
          </w:tcPr>
          <w:p w14:paraId="35D0E2BC" w14:textId="77777777" w:rsidR="00C362EE" w:rsidRPr="009A4266" w:rsidRDefault="00C362EE" w:rsidP="00D47AD0">
            <w:pPr>
              <w:widowControl w:val="0"/>
              <w:rPr>
                <w:rFonts w:cs="Arial"/>
              </w:rPr>
            </w:pPr>
          </w:p>
        </w:tc>
      </w:tr>
    </w:tbl>
    <w:p w14:paraId="492ABCAD" w14:textId="53FE5E1F" w:rsidR="0079333E" w:rsidRDefault="0079333E"/>
    <w:sectPr w:rsidR="007933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CFCF2" w14:textId="77777777" w:rsidR="004C6CAD" w:rsidRDefault="004C6CAD" w:rsidP="00C362EE">
      <w:r>
        <w:separator/>
      </w:r>
    </w:p>
  </w:endnote>
  <w:endnote w:type="continuationSeparator" w:id="0">
    <w:p w14:paraId="249A00DA" w14:textId="77777777" w:rsidR="004C6CAD" w:rsidRDefault="004C6CAD" w:rsidP="00C3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2C25" w14:textId="77777777" w:rsidR="004C6CAD" w:rsidRDefault="004C6CAD" w:rsidP="00C362EE">
      <w:r>
        <w:separator/>
      </w:r>
    </w:p>
  </w:footnote>
  <w:footnote w:type="continuationSeparator" w:id="0">
    <w:p w14:paraId="7EF5A52B" w14:textId="77777777" w:rsidR="004C6CAD" w:rsidRDefault="004C6CAD" w:rsidP="00C3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94943" w14:textId="120050B9" w:rsidR="00957809" w:rsidRDefault="00C362EE" w:rsidP="00957809">
    <w:pPr>
      <w:pStyle w:val="Header"/>
    </w:pPr>
    <w:r>
      <w:rPr>
        <w:rFonts w:ascii="Calibri Light" w:hAnsi="Calibri Light"/>
        <w:b/>
      </w:rPr>
      <w:t>CHAIN Data Query Resolution SOP</w:t>
    </w:r>
    <w:r>
      <w:rPr>
        <w:b/>
        <w:color w:val="000000"/>
      </w:rPr>
      <w:t xml:space="preserve"> v2</w:t>
    </w:r>
    <w:r w:rsidR="00DF16DE">
      <w:rPr>
        <w:b/>
        <w:color w:val="000000"/>
      </w:rPr>
      <w:t>.0</w:t>
    </w:r>
    <w:r w:rsidR="00DF16DE" w:rsidRPr="006E3F7B">
      <w:rPr>
        <w:b/>
        <w:color w:val="000000"/>
      </w:rPr>
      <w:tab/>
    </w:r>
    <w:r w:rsidR="00DF16DE">
      <w:rPr>
        <w:b/>
        <w:color w:val="000000"/>
      </w:rPr>
      <w:t xml:space="preserve">                                                                         </w:t>
    </w:r>
    <w:r w:rsidR="00DF16DE" w:rsidRPr="006E3F7B">
      <w:rPr>
        <w:b/>
        <w:noProof/>
        <w:color w:val="000000"/>
      </w:rPr>
      <w:drawing>
        <wp:inline distT="0" distB="0" distL="0" distR="0" wp14:anchorId="37E2E284" wp14:editId="1618AFCE">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p w14:paraId="2C0C59BF" w14:textId="77777777" w:rsidR="00957809" w:rsidRDefault="004C6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CDE"/>
    <w:multiLevelType w:val="hybridMultilevel"/>
    <w:tmpl w:val="B874D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D2E41"/>
    <w:multiLevelType w:val="hybridMultilevel"/>
    <w:tmpl w:val="854C1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C5B0A"/>
    <w:multiLevelType w:val="hybridMultilevel"/>
    <w:tmpl w:val="375AE8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E339D4"/>
    <w:multiLevelType w:val="hybridMultilevel"/>
    <w:tmpl w:val="6F94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B4D56"/>
    <w:multiLevelType w:val="hybridMultilevel"/>
    <w:tmpl w:val="13E0C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5B010C"/>
    <w:multiLevelType w:val="hybridMultilevel"/>
    <w:tmpl w:val="C4CC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A02356"/>
    <w:multiLevelType w:val="multilevel"/>
    <w:tmpl w:val="47DC38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48302F"/>
    <w:multiLevelType w:val="hybridMultilevel"/>
    <w:tmpl w:val="8270A7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A9"/>
    <w:rsid w:val="00201C28"/>
    <w:rsid w:val="00265023"/>
    <w:rsid w:val="00303CB2"/>
    <w:rsid w:val="00431455"/>
    <w:rsid w:val="004C6CAD"/>
    <w:rsid w:val="005A7640"/>
    <w:rsid w:val="0079333E"/>
    <w:rsid w:val="00957DA9"/>
    <w:rsid w:val="00A67D45"/>
    <w:rsid w:val="00A9018C"/>
    <w:rsid w:val="00A9162F"/>
    <w:rsid w:val="00B5618C"/>
    <w:rsid w:val="00C362EE"/>
    <w:rsid w:val="00C83670"/>
    <w:rsid w:val="00CC1F8F"/>
    <w:rsid w:val="00DF16DE"/>
    <w:rsid w:val="00F1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411C"/>
  <w15:chartTrackingRefBased/>
  <w15:docId w15:val="{A16C49A0-64F0-4840-8C16-6784A171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2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62EE"/>
    <w:rPr>
      <w:color w:val="0563C1"/>
      <w:u w:val="single"/>
    </w:rPr>
  </w:style>
  <w:style w:type="paragraph" w:styleId="Header">
    <w:name w:val="header"/>
    <w:basedOn w:val="Normal"/>
    <w:link w:val="HeaderChar"/>
    <w:unhideWhenUsed/>
    <w:rsid w:val="00C362EE"/>
    <w:pPr>
      <w:tabs>
        <w:tab w:val="center" w:pos="4513"/>
        <w:tab w:val="right" w:pos="9026"/>
      </w:tabs>
    </w:pPr>
  </w:style>
  <w:style w:type="character" w:customStyle="1" w:styleId="HeaderChar">
    <w:name w:val="Header Char"/>
    <w:basedOn w:val="DefaultParagraphFont"/>
    <w:link w:val="Header"/>
    <w:rsid w:val="00C362EE"/>
    <w:rPr>
      <w:rFonts w:ascii="Calibri" w:hAnsi="Calibri" w:cs="Calibri"/>
    </w:rPr>
  </w:style>
  <w:style w:type="table" w:styleId="TableGrid">
    <w:name w:val="Table Grid"/>
    <w:basedOn w:val="TableNormal"/>
    <w:uiPriority w:val="39"/>
    <w:rsid w:val="00C3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2EE"/>
    <w:pPr>
      <w:ind w:left="720"/>
      <w:contextualSpacing/>
    </w:pPr>
  </w:style>
  <w:style w:type="paragraph" w:styleId="Footer">
    <w:name w:val="footer"/>
    <w:basedOn w:val="Normal"/>
    <w:link w:val="FooterChar"/>
    <w:uiPriority w:val="99"/>
    <w:unhideWhenUsed/>
    <w:rsid w:val="00C362EE"/>
    <w:pPr>
      <w:tabs>
        <w:tab w:val="center" w:pos="4513"/>
        <w:tab w:val="right" w:pos="9026"/>
      </w:tabs>
    </w:pPr>
  </w:style>
  <w:style w:type="character" w:customStyle="1" w:styleId="FooterChar">
    <w:name w:val="Footer Char"/>
    <w:basedOn w:val="DefaultParagraphFont"/>
    <w:link w:val="Footer"/>
    <w:uiPriority w:val="99"/>
    <w:rsid w:val="00C362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Narshion Ngao</dc:creator>
  <cp:keywords/>
  <dc:description/>
  <cp:lastModifiedBy>Narshion Ngao</cp:lastModifiedBy>
  <cp:revision>17</cp:revision>
  <dcterms:created xsi:type="dcterms:W3CDTF">2018-08-16T09:20:00Z</dcterms:created>
  <dcterms:modified xsi:type="dcterms:W3CDTF">2018-12-01T12:58:00Z</dcterms:modified>
</cp:coreProperties>
</file>