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4428"/>
        <w:gridCol w:w="2070"/>
        <w:gridCol w:w="3078"/>
      </w:tblGrid>
      <w:tr w:rsidR="009243C9" w:rsidRPr="003B7311" w:rsidTr="00017559">
        <w:tc>
          <w:tcPr>
            <w:tcW w:w="9576" w:type="dxa"/>
            <w:gridSpan w:val="3"/>
          </w:tcPr>
          <w:p w:rsidR="009243C9" w:rsidRPr="003B7311" w:rsidRDefault="00F92E1A" w:rsidP="003B7311">
            <w:pPr>
              <w:spacing w:line="360" w:lineRule="auto"/>
              <w:rPr>
                <w:rFonts w:asciiTheme="minorHAnsi" w:hAnsiTheme="minorHAnsi" w:cs="Arial"/>
              </w:rPr>
            </w:pPr>
            <w:r w:rsidRPr="003B7311">
              <w:rPr>
                <w:rFonts w:asciiTheme="minorHAnsi" w:hAnsiTheme="minorHAnsi" w:cs="Arial"/>
                <w:b/>
                <w:u w:val="single"/>
              </w:rPr>
              <w:t>SOP on Protocol Development</w:t>
            </w:r>
            <w:r w:rsidR="00DF6753" w:rsidRPr="003B7311">
              <w:rPr>
                <w:rFonts w:asciiTheme="minorHAnsi" w:hAnsiTheme="minorHAnsi" w:cs="Arial"/>
                <w:b/>
                <w:u w:val="single"/>
              </w:rPr>
              <w:t xml:space="preserve"> </w:t>
            </w:r>
          </w:p>
        </w:tc>
      </w:tr>
      <w:tr w:rsidR="009243C9" w:rsidRPr="003B7311" w:rsidTr="00017559">
        <w:tc>
          <w:tcPr>
            <w:tcW w:w="4428" w:type="dxa"/>
          </w:tcPr>
          <w:p w:rsidR="0006209E" w:rsidRPr="003B7311" w:rsidRDefault="009243C9" w:rsidP="003B7311">
            <w:pPr>
              <w:spacing w:line="360" w:lineRule="auto"/>
              <w:rPr>
                <w:rFonts w:asciiTheme="minorHAnsi" w:hAnsiTheme="minorHAnsi" w:cs="Arial"/>
              </w:rPr>
            </w:pPr>
            <w:r w:rsidRPr="003B7311">
              <w:rPr>
                <w:rFonts w:asciiTheme="minorHAnsi" w:hAnsiTheme="minorHAnsi" w:cs="Arial"/>
              </w:rPr>
              <w:t>Written by:</w:t>
            </w:r>
          </w:p>
          <w:p w:rsidR="009243C9" w:rsidRPr="003B7311" w:rsidRDefault="009243C9" w:rsidP="003B7311">
            <w:pPr>
              <w:spacing w:line="360" w:lineRule="auto"/>
              <w:rPr>
                <w:rFonts w:asciiTheme="minorHAnsi" w:hAnsiTheme="minorHAnsi" w:cs="Arial"/>
              </w:rPr>
            </w:pPr>
          </w:p>
        </w:tc>
        <w:tc>
          <w:tcPr>
            <w:tcW w:w="2070" w:type="dxa"/>
          </w:tcPr>
          <w:p w:rsidR="009243C9" w:rsidRPr="003B7311" w:rsidRDefault="00873D43" w:rsidP="003B7311">
            <w:pPr>
              <w:spacing w:line="360" w:lineRule="auto"/>
              <w:rPr>
                <w:rFonts w:asciiTheme="minorHAnsi" w:hAnsiTheme="minorHAnsi" w:cs="Arial"/>
              </w:rPr>
            </w:pPr>
            <w:r w:rsidRPr="003B7311">
              <w:rPr>
                <w:rFonts w:asciiTheme="minorHAnsi" w:hAnsiTheme="minorHAnsi" w:cs="Arial"/>
              </w:rPr>
              <w:t>Version</w:t>
            </w:r>
            <w:r w:rsidR="0003496E" w:rsidRPr="003B7311">
              <w:rPr>
                <w:rFonts w:asciiTheme="minorHAnsi" w:hAnsiTheme="minorHAnsi" w:cs="Arial"/>
              </w:rPr>
              <w:t>:</w:t>
            </w:r>
            <w:r w:rsidRPr="003B7311">
              <w:rPr>
                <w:rFonts w:asciiTheme="minorHAnsi" w:hAnsiTheme="minorHAnsi" w:cs="Arial"/>
              </w:rPr>
              <w:t xml:space="preserve"> </w:t>
            </w:r>
            <w:r w:rsidR="0003496E" w:rsidRPr="003B7311">
              <w:rPr>
                <w:rFonts w:asciiTheme="minorHAnsi" w:hAnsiTheme="minorHAnsi" w:cs="Arial"/>
              </w:rPr>
              <w:t>1.0 dated</w:t>
            </w:r>
            <w:r w:rsidR="00DE3BE6" w:rsidRPr="003B7311">
              <w:rPr>
                <w:rFonts w:asciiTheme="minorHAnsi" w:hAnsiTheme="minorHAnsi" w:cs="Arial"/>
              </w:rPr>
              <w:t xml:space="preserve"> </w:t>
            </w:r>
            <w:r w:rsidR="002F23C6" w:rsidRPr="003B7311">
              <w:rPr>
                <w:rFonts w:asciiTheme="minorHAnsi" w:hAnsiTheme="minorHAnsi" w:cs="Arial"/>
              </w:rPr>
              <w:t>04/06/13</w:t>
            </w:r>
          </w:p>
        </w:tc>
        <w:tc>
          <w:tcPr>
            <w:tcW w:w="3078" w:type="dxa"/>
          </w:tcPr>
          <w:p w:rsidR="009243C9" w:rsidRPr="003B7311" w:rsidRDefault="00BD4243" w:rsidP="003B7311">
            <w:pPr>
              <w:spacing w:line="360" w:lineRule="auto"/>
              <w:rPr>
                <w:rFonts w:asciiTheme="minorHAnsi" w:hAnsiTheme="minorHAnsi" w:cs="Arial"/>
              </w:rPr>
            </w:pPr>
            <w:r w:rsidRPr="003B7311">
              <w:rPr>
                <w:rFonts w:asciiTheme="minorHAnsi" w:hAnsiTheme="minorHAnsi" w:cs="Arial"/>
              </w:rPr>
              <w:t>Amendment</w:t>
            </w:r>
            <w:r w:rsidR="009243C9" w:rsidRPr="003B7311">
              <w:rPr>
                <w:rFonts w:asciiTheme="minorHAnsi" w:hAnsiTheme="minorHAnsi" w:cs="Arial"/>
              </w:rPr>
              <w:t>:</w:t>
            </w:r>
            <w:r w:rsidR="00525204" w:rsidRPr="003B7311">
              <w:rPr>
                <w:rFonts w:asciiTheme="minorHAnsi" w:hAnsiTheme="minorHAnsi" w:cs="Arial"/>
              </w:rPr>
              <w:t xml:space="preserve"> </w:t>
            </w:r>
            <w:r w:rsidR="001300C2" w:rsidRPr="003B7311">
              <w:rPr>
                <w:rFonts w:asciiTheme="minorHAnsi" w:hAnsiTheme="minorHAnsi" w:cs="Arial"/>
              </w:rPr>
              <w:t>None</w:t>
            </w:r>
          </w:p>
        </w:tc>
      </w:tr>
      <w:tr w:rsidR="009243C9" w:rsidRPr="003B7311" w:rsidTr="00017559">
        <w:tc>
          <w:tcPr>
            <w:tcW w:w="4428" w:type="dxa"/>
          </w:tcPr>
          <w:p w:rsidR="009243C9" w:rsidRPr="003B7311" w:rsidRDefault="009243C9" w:rsidP="003B7311">
            <w:pPr>
              <w:spacing w:line="360" w:lineRule="auto"/>
              <w:rPr>
                <w:rFonts w:asciiTheme="minorHAnsi" w:hAnsiTheme="minorHAnsi" w:cs="Arial"/>
              </w:rPr>
            </w:pPr>
            <w:r w:rsidRPr="003B7311">
              <w:rPr>
                <w:rFonts w:asciiTheme="minorHAnsi" w:hAnsiTheme="minorHAnsi" w:cs="Arial"/>
              </w:rPr>
              <w:t>Edited by:</w:t>
            </w:r>
          </w:p>
          <w:p w:rsidR="009243C9" w:rsidRPr="003B7311" w:rsidRDefault="009243C9" w:rsidP="003B7311">
            <w:pPr>
              <w:spacing w:line="360" w:lineRule="auto"/>
              <w:rPr>
                <w:rFonts w:asciiTheme="minorHAnsi" w:hAnsiTheme="minorHAnsi" w:cs="Arial"/>
              </w:rPr>
            </w:pPr>
          </w:p>
        </w:tc>
        <w:tc>
          <w:tcPr>
            <w:tcW w:w="2070" w:type="dxa"/>
          </w:tcPr>
          <w:p w:rsidR="009243C9" w:rsidRPr="003B7311" w:rsidRDefault="009243C9" w:rsidP="003B7311">
            <w:pPr>
              <w:spacing w:line="360" w:lineRule="auto"/>
              <w:rPr>
                <w:rFonts w:asciiTheme="minorHAnsi" w:hAnsiTheme="minorHAnsi" w:cs="Arial"/>
                <w:b/>
                <w:u w:val="single"/>
              </w:rPr>
            </w:pPr>
            <w:r w:rsidRPr="003B7311">
              <w:rPr>
                <w:rFonts w:asciiTheme="minorHAnsi" w:hAnsiTheme="minorHAnsi" w:cs="Arial"/>
              </w:rPr>
              <w:t>Date of approval:</w:t>
            </w:r>
          </w:p>
        </w:tc>
        <w:tc>
          <w:tcPr>
            <w:tcW w:w="3078" w:type="dxa"/>
          </w:tcPr>
          <w:p w:rsidR="009243C9" w:rsidRPr="003B7311" w:rsidRDefault="009243C9" w:rsidP="003B7311">
            <w:pPr>
              <w:spacing w:line="360" w:lineRule="auto"/>
              <w:rPr>
                <w:rFonts w:asciiTheme="minorHAnsi" w:hAnsiTheme="minorHAnsi" w:cs="Arial"/>
              </w:rPr>
            </w:pPr>
            <w:r w:rsidRPr="003B7311">
              <w:rPr>
                <w:rFonts w:asciiTheme="minorHAnsi" w:hAnsiTheme="minorHAnsi" w:cs="Arial"/>
              </w:rPr>
              <w:t>Valid from:</w:t>
            </w:r>
          </w:p>
        </w:tc>
      </w:tr>
      <w:tr w:rsidR="009243C9" w:rsidRPr="003B7311" w:rsidTr="00017559">
        <w:tc>
          <w:tcPr>
            <w:tcW w:w="4428" w:type="dxa"/>
          </w:tcPr>
          <w:p w:rsidR="001B355D" w:rsidRPr="003B7311" w:rsidRDefault="009243C9" w:rsidP="003B7311">
            <w:pPr>
              <w:spacing w:line="360" w:lineRule="auto"/>
              <w:rPr>
                <w:rFonts w:asciiTheme="minorHAnsi" w:hAnsiTheme="minorHAnsi" w:cs="Arial"/>
              </w:rPr>
            </w:pPr>
            <w:r w:rsidRPr="003B7311">
              <w:rPr>
                <w:rFonts w:asciiTheme="minorHAnsi" w:hAnsiTheme="minorHAnsi" w:cs="Arial"/>
              </w:rPr>
              <w:t>Approved by:</w:t>
            </w:r>
          </w:p>
          <w:p w:rsidR="009243C9" w:rsidRPr="003B7311" w:rsidRDefault="009243C9" w:rsidP="003B7311">
            <w:pPr>
              <w:spacing w:line="360" w:lineRule="auto"/>
              <w:rPr>
                <w:rFonts w:asciiTheme="minorHAnsi" w:hAnsiTheme="minorHAnsi" w:cs="Arial"/>
                <w:b/>
                <w:u w:val="single"/>
              </w:rPr>
            </w:pPr>
          </w:p>
        </w:tc>
        <w:tc>
          <w:tcPr>
            <w:tcW w:w="2070" w:type="dxa"/>
          </w:tcPr>
          <w:p w:rsidR="009243C9" w:rsidRPr="003B7311" w:rsidRDefault="009243C9" w:rsidP="003B7311">
            <w:pPr>
              <w:spacing w:line="360" w:lineRule="auto"/>
              <w:rPr>
                <w:rFonts w:asciiTheme="minorHAnsi" w:hAnsiTheme="minorHAnsi" w:cs="Arial"/>
              </w:rPr>
            </w:pPr>
            <w:r w:rsidRPr="003B7311">
              <w:rPr>
                <w:rFonts w:asciiTheme="minorHAnsi" w:hAnsiTheme="minorHAnsi" w:cs="Arial"/>
              </w:rPr>
              <w:t>Appendices</w:t>
            </w:r>
            <w:r w:rsidR="001300C2" w:rsidRPr="003B7311">
              <w:rPr>
                <w:rFonts w:asciiTheme="minorHAnsi" w:hAnsiTheme="minorHAnsi" w:cs="Arial"/>
              </w:rPr>
              <w:t>:</w:t>
            </w:r>
            <w:r w:rsidR="00873D43" w:rsidRPr="003B7311">
              <w:rPr>
                <w:rFonts w:asciiTheme="minorHAnsi" w:hAnsiTheme="minorHAnsi" w:cs="Arial"/>
              </w:rPr>
              <w:t xml:space="preserve"> </w:t>
            </w:r>
            <w:r w:rsidR="00525204" w:rsidRPr="003B7311">
              <w:rPr>
                <w:rFonts w:asciiTheme="minorHAnsi" w:hAnsiTheme="minorHAnsi" w:cs="Arial"/>
              </w:rPr>
              <w:t>1</w:t>
            </w:r>
          </w:p>
        </w:tc>
        <w:tc>
          <w:tcPr>
            <w:tcW w:w="3078" w:type="dxa"/>
          </w:tcPr>
          <w:p w:rsidR="009243C9" w:rsidRPr="003B7311" w:rsidRDefault="009243C9" w:rsidP="003B7311">
            <w:pPr>
              <w:spacing w:line="360" w:lineRule="auto"/>
              <w:rPr>
                <w:rFonts w:asciiTheme="minorHAnsi" w:hAnsiTheme="minorHAnsi" w:cs="Arial"/>
              </w:rPr>
            </w:pPr>
            <w:r w:rsidRPr="003B7311">
              <w:rPr>
                <w:rFonts w:asciiTheme="minorHAnsi" w:hAnsiTheme="minorHAnsi" w:cs="Arial"/>
              </w:rPr>
              <w:t>References</w:t>
            </w:r>
            <w:r w:rsidR="00E84E2B" w:rsidRPr="003B7311">
              <w:rPr>
                <w:rFonts w:asciiTheme="minorHAnsi" w:hAnsiTheme="minorHAnsi" w:cs="Arial"/>
              </w:rPr>
              <w:t xml:space="preserve">: </w:t>
            </w:r>
            <w:r w:rsidR="001B355D" w:rsidRPr="003B7311">
              <w:rPr>
                <w:rFonts w:asciiTheme="minorHAnsi" w:hAnsiTheme="minorHAnsi" w:cs="Arial"/>
              </w:rPr>
              <w:t>N</w:t>
            </w:r>
            <w:r w:rsidR="00E84E2B" w:rsidRPr="003B7311">
              <w:rPr>
                <w:rFonts w:asciiTheme="minorHAnsi" w:hAnsiTheme="minorHAnsi" w:cs="Arial"/>
              </w:rPr>
              <w:t>one</w:t>
            </w:r>
          </w:p>
        </w:tc>
      </w:tr>
    </w:tbl>
    <w:p w:rsidR="00580A69" w:rsidRPr="003B7311" w:rsidRDefault="00580A69" w:rsidP="003B7311">
      <w:pPr>
        <w:spacing w:line="360" w:lineRule="auto"/>
        <w:rPr>
          <w:rFonts w:asciiTheme="minorHAnsi" w:hAnsiTheme="minorHAnsi" w:cs="Arial"/>
          <w:b/>
          <w:u w:val="single"/>
        </w:rPr>
      </w:pPr>
    </w:p>
    <w:p w:rsidR="00580A69" w:rsidRPr="003B7311" w:rsidRDefault="00A45917" w:rsidP="003B7311">
      <w:pPr>
        <w:spacing w:line="360" w:lineRule="auto"/>
        <w:rPr>
          <w:rFonts w:asciiTheme="minorHAnsi" w:hAnsiTheme="minorHAnsi" w:cs="Arial"/>
          <w:b/>
          <w:u w:val="single"/>
        </w:rPr>
      </w:pPr>
      <w:r w:rsidRPr="003B7311">
        <w:rPr>
          <w:rFonts w:asciiTheme="minorHAnsi" w:hAnsiTheme="minorHAnsi" w:cs="Arial"/>
          <w:b/>
          <w:u w:val="single"/>
        </w:rPr>
        <w:t>Glossary</w:t>
      </w:r>
    </w:p>
    <w:p w:rsidR="0002497F" w:rsidRPr="00177A88" w:rsidRDefault="0002497F" w:rsidP="00177A88">
      <w:pPr>
        <w:pStyle w:val="ListParagraph"/>
        <w:numPr>
          <w:ilvl w:val="0"/>
          <w:numId w:val="7"/>
        </w:numPr>
        <w:spacing w:line="360" w:lineRule="auto"/>
        <w:rPr>
          <w:rFonts w:asciiTheme="minorHAnsi" w:hAnsiTheme="minorHAnsi" w:cs="Arial"/>
        </w:rPr>
      </w:pPr>
      <w:r w:rsidRPr="00177A88">
        <w:rPr>
          <w:rFonts w:asciiTheme="minorHAnsi" w:hAnsiTheme="minorHAnsi" w:cs="Arial"/>
          <w:b/>
        </w:rPr>
        <w:t xml:space="preserve">CTS:  </w:t>
      </w:r>
      <w:r w:rsidRPr="00177A88">
        <w:rPr>
          <w:rFonts w:asciiTheme="minorHAnsi" w:hAnsiTheme="minorHAnsi" w:cs="Arial"/>
        </w:rPr>
        <w:t>Clinical Trial Start Up</w:t>
      </w:r>
    </w:p>
    <w:p w:rsidR="001B355D" w:rsidRPr="00177A88" w:rsidRDefault="001B355D" w:rsidP="00177A88">
      <w:pPr>
        <w:pStyle w:val="ListParagraph"/>
        <w:numPr>
          <w:ilvl w:val="0"/>
          <w:numId w:val="7"/>
        </w:numPr>
        <w:spacing w:line="360" w:lineRule="auto"/>
        <w:rPr>
          <w:rFonts w:asciiTheme="minorHAnsi" w:hAnsiTheme="minorHAnsi" w:cs="Arial"/>
          <w:b/>
        </w:rPr>
      </w:pPr>
      <w:r w:rsidRPr="00177A88">
        <w:rPr>
          <w:rFonts w:asciiTheme="minorHAnsi" w:hAnsiTheme="minorHAnsi" w:cs="Arial"/>
          <w:b/>
        </w:rPr>
        <w:t xml:space="preserve">EC:  </w:t>
      </w:r>
      <w:r w:rsidRPr="00177A88">
        <w:rPr>
          <w:rFonts w:asciiTheme="minorHAnsi" w:hAnsiTheme="minorHAnsi" w:cs="Arial"/>
        </w:rPr>
        <w:t>Ethics Committee</w:t>
      </w:r>
    </w:p>
    <w:p w:rsidR="00A45917" w:rsidRPr="00177A88" w:rsidRDefault="00A45917" w:rsidP="00177A88">
      <w:pPr>
        <w:pStyle w:val="ListParagraph"/>
        <w:numPr>
          <w:ilvl w:val="0"/>
          <w:numId w:val="7"/>
        </w:numPr>
        <w:spacing w:line="360" w:lineRule="auto"/>
        <w:rPr>
          <w:rFonts w:asciiTheme="minorHAnsi" w:hAnsiTheme="minorHAnsi" w:cs="Arial"/>
        </w:rPr>
      </w:pPr>
      <w:r w:rsidRPr="00177A88">
        <w:rPr>
          <w:rFonts w:asciiTheme="minorHAnsi" w:hAnsiTheme="minorHAnsi" w:cs="Arial"/>
          <w:b/>
        </w:rPr>
        <w:t>GCP</w:t>
      </w:r>
      <w:r w:rsidR="00580A69" w:rsidRPr="00177A88">
        <w:rPr>
          <w:rFonts w:asciiTheme="minorHAnsi" w:hAnsiTheme="minorHAnsi" w:cs="Arial"/>
          <w:b/>
        </w:rPr>
        <w:t>:</w:t>
      </w:r>
      <w:r w:rsidRPr="00177A88">
        <w:rPr>
          <w:rFonts w:asciiTheme="minorHAnsi" w:hAnsiTheme="minorHAnsi" w:cs="Arial"/>
          <w:b/>
        </w:rPr>
        <w:t xml:space="preserve"> </w:t>
      </w:r>
      <w:r w:rsidRPr="00177A88">
        <w:rPr>
          <w:rFonts w:asciiTheme="minorHAnsi" w:hAnsiTheme="minorHAnsi" w:cs="Arial"/>
        </w:rPr>
        <w:t>Good Clinical Practice</w:t>
      </w:r>
    </w:p>
    <w:p w:rsidR="001B355D" w:rsidRPr="00177A88" w:rsidRDefault="001B355D" w:rsidP="00177A88">
      <w:pPr>
        <w:pStyle w:val="ListParagraph"/>
        <w:numPr>
          <w:ilvl w:val="0"/>
          <w:numId w:val="7"/>
        </w:numPr>
        <w:spacing w:line="360" w:lineRule="auto"/>
        <w:rPr>
          <w:rFonts w:asciiTheme="minorHAnsi" w:hAnsiTheme="minorHAnsi" w:cs="Arial"/>
        </w:rPr>
      </w:pPr>
      <w:r w:rsidRPr="00177A88">
        <w:rPr>
          <w:rFonts w:asciiTheme="minorHAnsi" w:hAnsiTheme="minorHAnsi" w:cs="Arial"/>
          <w:b/>
        </w:rPr>
        <w:t>ICH</w:t>
      </w:r>
      <w:r w:rsidRPr="00177A88">
        <w:rPr>
          <w:rFonts w:asciiTheme="minorHAnsi" w:hAnsiTheme="minorHAnsi" w:cs="Arial"/>
        </w:rPr>
        <w:t>: International Conference on Harmonisation</w:t>
      </w:r>
    </w:p>
    <w:p w:rsidR="001B355D" w:rsidRPr="00177A88" w:rsidRDefault="001B355D" w:rsidP="00177A88">
      <w:pPr>
        <w:pStyle w:val="ListParagraph"/>
        <w:numPr>
          <w:ilvl w:val="0"/>
          <w:numId w:val="7"/>
        </w:numPr>
        <w:spacing w:line="360" w:lineRule="auto"/>
        <w:rPr>
          <w:rFonts w:asciiTheme="minorHAnsi" w:hAnsiTheme="minorHAnsi" w:cs="Arial"/>
          <w:b/>
          <w:u w:val="single"/>
        </w:rPr>
      </w:pPr>
      <w:r w:rsidRPr="00177A88">
        <w:rPr>
          <w:rFonts w:asciiTheme="minorHAnsi" w:hAnsiTheme="minorHAnsi" w:cs="Arial"/>
          <w:b/>
        </w:rPr>
        <w:t>ICMR</w:t>
      </w:r>
      <w:r w:rsidRPr="00177A88">
        <w:rPr>
          <w:rFonts w:asciiTheme="minorHAnsi" w:hAnsiTheme="minorHAnsi" w:cs="Arial"/>
        </w:rPr>
        <w:t>: Indian Council of Medical Resea</w:t>
      </w:r>
      <w:bookmarkStart w:id="0" w:name="_GoBack"/>
      <w:bookmarkEnd w:id="0"/>
      <w:r w:rsidRPr="00177A88">
        <w:rPr>
          <w:rFonts w:asciiTheme="minorHAnsi" w:hAnsiTheme="minorHAnsi" w:cs="Arial"/>
        </w:rPr>
        <w:t>rch</w:t>
      </w:r>
    </w:p>
    <w:p w:rsidR="00A45917" w:rsidRPr="00177A88" w:rsidRDefault="00A45917" w:rsidP="00177A88">
      <w:pPr>
        <w:pStyle w:val="ListParagraph"/>
        <w:numPr>
          <w:ilvl w:val="0"/>
          <w:numId w:val="7"/>
        </w:numPr>
        <w:spacing w:line="360" w:lineRule="auto"/>
        <w:rPr>
          <w:rFonts w:asciiTheme="minorHAnsi" w:hAnsiTheme="minorHAnsi" w:cs="Arial"/>
          <w:b/>
        </w:rPr>
      </w:pPr>
      <w:r w:rsidRPr="00177A88">
        <w:rPr>
          <w:rFonts w:asciiTheme="minorHAnsi" w:hAnsiTheme="minorHAnsi" w:cs="Arial"/>
          <w:b/>
        </w:rPr>
        <w:t>SOP</w:t>
      </w:r>
      <w:r w:rsidR="00580A69" w:rsidRPr="00177A88">
        <w:rPr>
          <w:rFonts w:asciiTheme="minorHAnsi" w:hAnsiTheme="minorHAnsi" w:cs="Arial"/>
          <w:b/>
        </w:rPr>
        <w:t>:</w:t>
      </w:r>
      <w:r w:rsidRPr="00177A88">
        <w:rPr>
          <w:rFonts w:asciiTheme="minorHAnsi" w:hAnsiTheme="minorHAnsi" w:cs="Arial"/>
          <w:b/>
        </w:rPr>
        <w:t xml:space="preserve"> </w:t>
      </w:r>
      <w:r w:rsidRPr="00177A88">
        <w:rPr>
          <w:rFonts w:asciiTheme="minorHAnsi" w:hAnsiTheme="minorHAnsi" w:cs="Arial"/>
        </w:rPr>
        <w:t>Standard operating procedures</w:t>
      </w:r>
    </w:p>
    <w:p w:rsidR="00DE3BE6" w:rsidRPr="003B7311" w:rsidRDefault="00F9602C" w:rsidP="003B7311">
      <w:pPr>
        <w:autoSpaceDE w:val="0"/>
        <w:autoSpaceDN w:val="0"/>
        <w:adjustRightInd w:val="0"/>
        <w:spacing w:after="0" w:line="360" w:lineRule="auto"/>
        <w:rPr>
          <w:rFonts w:asciiTheme="minorHAnsi" w:hAnsiTheme="minorHAnsi" w:cs="Arial"/>
        </w:rPr>
      </w:pPr>
      <w:r w:rsidRPr="003B7311">
        <w:rPr>
          <w:rFonts w:asciiTheme="minorHAnsi" w:hAnsiTheme="minorHAnsi" w:cs="Arial"/>
          <w:b/>
          <w:u w:val="single"/>
        </w:rPr>
        <w:t>Introduction</w:t>
      </w:r>
      <w:r w:rsidR="00DE3BE6" w:rsidRPr="003B7311">
        <w:rPr>
          <w:rFonts w:asciiTheme="minorHAnsi" w:hAnsiTheme="minorHAnsi" w:cs="Arial"/>
          <w:b/>
          <w:u w:val="single"/>
        </w:rPr>
        <w:t xml:space="preserve">: </w:t>
      </w:r>
      <w:r w:rsidR="00DE3BE6" w:rsidRPr="003B7311">
        <w:rPr>
          <w:rFonts w:asciiTheme="minorHAnsi" w:hAnsiTheme="minorHAnsi" w:cs="Arial"/>
        </w:rPr>
        <w:t>The nature and conduct of a study will be described in a clear and detailed protocol.</w:t>
      </w:r>
    </w:p>
    <w:p w:rsidR="00DE3BE6" w:rsidRPr="003B7311" w:rsidRDefault="00DE3BE6" w:rsidP="003B7311">
      <w:pPr>
        <w:autoSpaceDE w:val="0"/>
        <w:autoSpaceDN w:val="0"/>
        <w:adjustRightInd w:val="0"/>
        <w:spacing w:after="0" w:line="360" w:lineRule="auto"/>
        <w:rPr>
          <w:rFonts w:asciiTheme="minorHAnsi" w:hAnsiTheme="minorHAnsi" w:cs="Arial"/>
        </w:rPr>
      </w:pPr>
      <w:r w:rsidRPr="003B7311">
        <w:rPr>
          <w:rFonts w:asciiTheme="minorHAnsi" w:hAnsiTheme="minorHAnsi" w:cs="Arial"/>
        </w:rPr>
        <w:t xml:space="preserve">Protocols will be written in accordance with the principles of </w:t>
      </w:r>
      <w:r w:rsidR="0014472B" w:rsidRPr="003B7311">
        <w:rPr>
          <w:rFonts w:asciiTheme="minorHAnsi" w:hAnsiTheme="minorHAnsi" w:cs="Arial"/>
        </w:rPr>
        <w:t xml:space="preserve">ICH </w:t>
      </w:r>
      <w:r w:rsidRPr="003B7311">
        <w:rPr>
          <w:rFonts w:asciiTheme="minorHAnsi" w:hAnsiTheme="minorHAnsi" w:cs="Arial"/>
        </w:rPr>
        <w:t xml:space="preserve">Good Clinical </w:t>
      </w:r>
      <w:r w:rsidR="00C035C7" w:rsidRPr="003B7311">
        <w:rPr>
          <w:rFonts w:asciiTheme="minorHAnsi" w:hAnsiTheme="minorHAnsi" w:cs="Arial"/>
        </w:rPr>
        <w:t>Practice (</w:t>
      </w:r>
      <w:r w:rsidRPr="003B7311">
        <w:rPr>
          <w:rFonts w:asciiTheme="minorHAnsi" w:hAnsiTheme="minorHAnsi" w:cs="Arial"/>
        </w:rPr>
        <w:t>GCP)</w:t>
      </w:r>
      <w:r w:rsidR="0014472B" w:rsidRPr="003B7311">
        <w:rPr>
          <w:rFonts w:asciiTheme="minorHAnsi" w:hAnsiTheme="minorHAnsi" w:cs="Arial"/>
        </w:rPr>
        <w:t>,</w:t>
      </w:r>
      <w:r w:rsidR="00A26A39" w:rsidRPr="003B7311">
        <w:rPr>
          <w:rFonts w:asciiTheme="minorHAnsi" w:hAnsiTheme="minorHAnsi" w:cs="Arial"/>
        </w:rPr>
        <w:t xml:space="preserve"> </w:t>
      </w:r>
      <w:r w:rsidR="0014472B" w:rsidRPr="003B7311">
        <w:rPr>
          <w:rFonts w:asciiTheme="minorHAnsi" w:hAnsiTheme="minorHAnsi" w:cs="Arial"/>
        </w:rPr>
        <w:t>Schedule Y,</w:t>
      </w:r>
      <w:r w:rsidR="00A26A39" w:rsidRPr="003B7311">
        <w:rPr>
          <w:rFonts w:asciiTheme="minorHAnsi" w:hAnsiTheme="minorHAnsi" w:cs="Arial"/>
        </w:rPr>
        <w:t xml:space="preserve"> </w:t>
      </w:r>
      <w:r w:rsidR="0014472B" w:rsidRPr="003B7311">
        <w:rPr>
          <w:rFonts w:asciiTheme="minorHAnsi" w:hAnsiTheme="minorHAnsi" w:cs="Arial"/>
        </w:rPr>
        <w:t>ICMR Guidelines</w:t>
      </w:r>
      <w:r w:rsidRPr="003B7311">
        <w:rPr>
          <w:rFonts w:asciiTheme="minorHAnsi" w:hAnsiTheme="minorHAnsi" w:cs="Arial"/>
        </w:rPr>
        <w:t xml:space="preserve"> and will describe the objective(s), design, methodology, statistical considerations and organization of a study. Protocols must be carefully designed to safeguard the health and safety of the participants, as well as answer specific research questions. All protocols must be submitted for approval from the Medanta Institutional Ethics Committee</w:t>
      </w:r>
      <w:r w:rsidR="00A26A39" w:rsidRPr="003B7311">
        <w:rPr>
          <w:rFonts w:asciiTheme="minorHAnsi" w:hAnsiTheme="minorHAnsi" w:cs="Arial"/>
        </w:rPr>
        <w:t>.</w:t>
      </w:r>
      <w:r w:rsidRPr="003B7311">
        <w:rPr>
          <w:rFonts w:asciiTheme="minorHAnsi" w:hAnsiTheme="minorHAnsi" w:cs="Arial"/>
        </w:rPr>
        <w:t xml:space="preserve"> Any substantial amendments made to the protocol must also be submitted for the required approvals. Amendments cannot be enacted until the required approvals have been obtained from Ethics Committee.</w:t>
      </w:r>
    </w:p>
    <w:p w:rsidR="00DE3BE6" w:rsidRPr="003B7311" w:rsidRDefault="00DE3BE6" w:rsidP="003B7311">
      <w:pPr>
        <w:autoSpaceDE w:val="0"/>
        <w:autoSpaceDN w:val="0"/>
        <w:adjustRightInd w:val="0"/>
        <w:spacing w:after="0" w:line="360" w:lineRule="auto"/>
        <w:rPr>
          <w:rFonts w:asciiTheme="minorHAnsi" w:hAnsiTheme="minorHAnsi" w:cs="Arial"/>
        </w:rPr>
      </w:pPr>
    </w:p>
    <w:p w:rsidR="00A467BA" w:rsidRPr="003B7311" w:rsidRDefault="00F9602C" w:rsidP="003B7311">
      <w:pPr>
        <w:spacing w:line="360" w:lineRule="auto"/>
        <w:rPr>
          <w:rFonts w:asciiTheme="minorHAnsi" w:hAnsiTheme="minorHAnsi" w:cs="Arial"/>
        </w:rPr>
      </w:pPr>
      <w:r w:rsidRPr="003B7311">
        <w:rPr>
          <w:rFonts w:asciiTheme="minorHAnsi" w:hAnsiTheme="minorHAnsi" w:cs="Arial"/>
          <w:b/>
          <w:u w:val="single"/>
        </w:rPr>
        <w:t>Objective</w:t>
      </w:r>
      <w:r w:rsidR="00DE3BE6" w:rsidRPr="003B7311">
        <w:rPr>
          <w:rFonts w:asciiTheme="minorHAnsi" w:hAnsiTheme="minorHAnsi" w:cs="Arial"/>
          <w:b/>
          <w:u w:val="single"/>
        </w:rPr>
        <w:t>:</w:t>
      </w:r>
      <w:r w:rsidR="00DE3BE6" w:rsidRPr="003B7311">
        <w:rPr>
          <w:rFonts w:asciiTheme="minorHAnsi" w:hAnsiTheme="minorHAnsi" w:cs="Arial"/>
        </w:rPr>
        <w:t xml:space="preserve"> To descr</w:t>
      </w:r>
      <w:r w:rsidR="00A74FC7" w:rsidRPr="003B7311">
        <w:rPr>
          <w:rFonts w:asciiTheme="minorHAnsi" w:hAnsiTheme="minorHAnsi" w:cs="Arial"/>
        </w:rPr>
        <w:t>ibe the process for developing</w:t>
      </w:r>
      <w:r w:rsidR="00DE3BE6" w:rsidRPr="003B7311">
        <w:rPr>
          <w:rFonts w:asciiTheme="minorHAnsi" w:hAnsiTheme="minorHAnsi" w:cs="Arial"/>
        </w:rPr>
        <w:t xml:space="preserve"> </w:t>
      </w:r>
      <w:r w:rsidR="00A74FC7" w:rsidRPr="003B7311">
        <w:rPr>
          <w:rFonts w:asciiTheme="minorHAnsi" w:hAnsiTheme="minorHAnsi" w:cs="Arial"/>
        </w:rPr>
        <w:t xml:space="preserve">clinical research </w:t>
      </w:r>
      <w:r w:rsidR="00C72731" w:rsidRPr="003B7311">
        <w:rPr>
          <w:rFonts w:asciiTheme="minorHAnsi" w:hAnsiTheme="minorHAnsi" w:cs="Arial"/>
        </w:rPr>
        <w:t>protocol of</w:t>
      </w:r>
      <w:r w:rsidR="00A74FC7" w:rsidRPr="003B7311">
        <w:rPr>
          <w:rFonts w:asciiTheme="minorHAnsi" w:hAnsiTheme="minorHAnsi" w:cs="Arial"/>
        </w:rPr>
        <w:t xml:space="preserve"> Investigator Driven studies at </w:t>
      </w:r>
      <w:r w:rsidR="007200BE">
        <w:rPr>
          <w:rFonts w:asciiTheme="minorHAnsi" w:hAnsiTheme="minorHAnsi" w:cs="Arial"/>
        </w:rPr>
        <w:t>_________</w:t>
      </w:r>
      <w:r w:rsidR="00C72731" w:rsidRPr="003B7311">
        <w:rPr>
          <w:rFonts w:asciiTheme="minorHAnsi" w:hAnsiTheme="minorHAnsi" w:cs="Arial"/>
        </w:rPr>
        <w:t>which includes</w:t>
      </w:r>
      <w:r w:rsidR="00A74FC7" w:rsidRPr="003B7311">
        <w:rPr>
          <w:rFonts w:asciiTheme="minorHAnsi" w:hAnsiTheme="minorHAnsi" w:cs="Arial"/>
        </w:rPr>
        <w:t xml:space="preserve"> </w:t>
      </w:r>
      <w:r w:rsidR="00DE3BE6" w:rsidRPr="003B7311">
        <w:rPr>
          <w:rFonts w:asciiTheme="minorHAnsi" w:hAnsiTheme="minorHAnsi" w:cs="Arial"/>
        </w:rPr>
        <w:t>human research participants.</w:t>
      </w:r>
    </w:p>
    <w:p w:rsidR="009D2E26" w:rsidRPr="003B7311" w:rsidRDefault="00874291" w:rsidP="003B7311">
      <w:pPr>
        <w:spacing w:line="360" w:lineRule="auto"/>
        <w:rPr>
          <w:rFonts w:asciiTheme="minorHAnsi" w:hAnsiTheme="minorHAnsi" w:cs="Arial"/>
        </w:rPr>
      </w:pPr>
      <w:r w:rsidRPr="003B7311">
        <w:rPr>
          <w:rFonts w:asciiTheme="minorHAnsi" w:hAnsiTheme="minorHAnsi" w:cs="Arial"/>
          <w:b/>
          <w:u w:val="single"/>
        </w:rPr>
        <w:lastRenderedPageBreak/>
        <w:t>Scope</w:t>
      </w:r>
      <w:r w:rsidR="002B0D79" w:rsidRPr="003B7311">
        <w:rPr>
          <w:rFonts w:asciiTheme="minorHAnsi" w:hAnsiTheme="minorHAnsi" w:cs="Arial"/>
          <w:b/>
          <w:u w:val="single"/>
        </w:rPr>
        <w:t xml:space="preserve">: </w:t>
      </w:r>
      <w:r w:rsidR="002B0D79" w:rsidRPr="003B7311">
        <w:rPr>
          <w:rFonts w:asciiTheme="minorHAnsi" w:hAnsiTheme="minorHAnsi" w:cs="Arial"/>
        </w:rPr>
        <w:t xml:space="preserve">The SOP will be applicable to </w:t>
      </w:r>
      <w:r w:rsidR="00DE3BE6" w:rsidRPr="003B7311">
        <w:rPr>
          <w:rFonts w:asciiTheme="minorHAnsi" w:hAnsiTheme="minorHAnsi" w:cs="Arial"/>
        </w:rPr>
        <w:t xml:space="preserve">all clinical research </w:t>
      </w:r>
      <w:r w:rsidR="00724311" w:rsidRPr="003B7311">
        <w:rPr>
          <w:rFonts w:asciiTheme="minorHAnsi" w:hAnsiTheme="minorHAnsi" w:cs="Arial"/>
        </w:rPr>
        <w:t xml:space="preserve">staff </w:t>
      </w:r>
      <w:r w:rsidR="00DE3BE6" w:rsidRPr="003B7311">
        <w:rPr>
          <w:rFonts w:asciiTheme="minorHAnsi" w:hAnsiTheme="minorHAnsi" w:cs="Arial"/>
        </w:rPr>
        <w:t>including</w:t>
      </w:r>
      <w:r w:rsidR="00C035C7" w:rsidRPr="003B7311">
        <w:rPr>
          <w:rFonts w:asciiTheme="minorHAnsi" w:hAnsiTheme="minorHAnsi" w:cs="Arial"/>
        </w:rPr>
        <w:t xml:space="preserve"> Investigators, Coordinators involved in th</w:t>
      </w:r>
      <w:r w:rsidR="00724311" w:rsidRPr="003B7311">
        <w:rPr>
          <w:rFonts w:asciiTheme="minorHAnsi" w:hAnsiTheme="minorHAnsi" w:cs="Arial"/>
        </w:rPr>
        <w:t>e development and production of</w:t>
      </w:r>
      <w:r w:rsidR="00C035C7" w:rsidRPr="003B7311">
        <w:rPr>
          <w:rFonts w:asciiTheme="minorHAnsi" w:hAnsiTheme="minorHAnsi" w:cs="Arial"/>
        </w:rPr>
        <w:t xml:space="preserve"> Clinical </w:t>
      </w:r>
      <w:r w:rsidR="00724311" w:rsidRPr="003B7311">
        <w:rPr>
          <w:rFonts w:asciiTheme="minorHAnsi" w:hAnsiTheme="minorHAnsi" w:cs="Arial"/>
        </w:rPr>
        <w:t xml:space="preserve">research </w:t>
      </w:r>
      <w:r w:rsidR="00C035C7" w:rsidRPr="003B7311">
        <w:rPr>
          <w:rFonts w:asciiTheme="minorHAnsi" w:hAnsiTheme="minorHAnsi" w:cs="Arial"/>
        </w:rPr>
        <w:t>pr</w:t>
      </w:r>
      <w:r w:rsidR="00724311" w:rsidRPr="003B7311">
        <w:rPr>
          <w:rFonts w:asciiTheme="minorHAnsi" w:hAnsiTheme="minorHAnsi" w:cs="Arial"/>
        </w:rPr>
        <w:t>otocol for Investigator driven studies undertaken at</w:t>
      </w:r>
      <w:r w:rsidR="008C4989">
        <w:rPr>
          <w:rFonts w:asciiTheme="minorHAnsi" w:hAnsiTheme="minorHAnsi" w:cs="Arial"/>
        </w:rPr>
        <w:t xml:space="preserve"> _________.</w:t>
      </w:r>
    </w:p>
    <w:p w:rsidR="009D2E26" w:rsidRPr="003B7311" w:rsidRDefault="002D3A94" w:rsidP="003B7311">
      <w:pPr>
        <w:spacing w:line="360" w:lineRule="auto"/>
        <w:rPr>
          <w:rFonts w:asciiTheme="minorHAnsi" w:hAnsiTheme="minorHAnsi" w:cs="Arial"/>
          <w:b/>
          <w:u w:val="single"/>
        </w:rPr>
      </w:pPr>
      <w:r w:rsidRPr="003B7311">
        <w:rPr>
          <w:rFonts w:asciiTheme="minorHAnsi" w:hAnsiTheme="minorHAnsi" w:cs="Arial"/>
          <w:b/>
          <w:u w:val="single"/>
        </w:rPr>
        <w:t>Processes</w:t>
      </w:r>
      <w:r w:rsidR="00673935" w:rsidRPr="003B7311">
        <w:rPr>
          <w:rFonts w:asciiTheme="minorHAnsi" w:hAnsiTheme="minorHAnsi" w:cs="Arial"/>
          <w:b/>
          <w:u w:val="single"/>
        </w:rPr>
        <w:t>:</w:t>
      </w:r>
    </w:p>
    <w:p w:rsidR="009061DB" w:rsidRPr="0076342D" w:rsidRDefault="00A4437C" w:rsidP="0076342D">
      <w:pPr>
        <w:pStyle w:val="ListParagraph"/>
        <w:numPr>
          <w:ilvl w:val="0"/>
          <w:numId w:val="2"/>
        </w:numPr>
        <w:spacing w:line="360" w:lineRule="auto"/>
        <w:rPr>
          <w:rFonts w:asciiTheme="minorHAnsi" w:hAnsiTheme="minorHAnsi" w:cs="Arial"/>
        </w:rPr>
      </w:pPr>
      <w:r w:rsidRPr="0076342D">
        <w:rPr>
          <w:rFonts w:asciiTheme="minorHAnsi" w:hAnsiTheme="minorHAnsi" w:cs="Arial"/>
        </w:rPr>
        <w:t>All Protocol</w:t>
      </w:r>
      <w:r w:rsidR="009061DB" w:rsidRPr="0076342D">
        <w:rPr>
          <w:rFonts w:asciiTheme="minorHAnsi" w:hAnsiTheme="minorHAnsi" w:cs="Arial"/>
        </w:rPr>
        <w:t xml:space="preserve"> will be created using the standard draft </w:t>
      </w:r>
      <w:r w:rsidR="00F16D49" w:rsidRPr="0076342D">
        <w:rPr>
          <w:rFonts w:asciiTheme="minorHAnsi" w:hAnsiTheme="minorHAnsi" w:cs="Arial"/>
        </w:rPr>
        <w:t>Template</w:t>
      </w:r>
      <w:r w:rsidR="009061DB" w:rsidRPr="0076342D">
        <w:rPr>
          <w:rFonts w:asciiTheme="minorHAnsi" w:hAnsiTheme="minorHAnsi" w:cs="Arial"/>
        </w:rPr>
        <w:t xml:space="preserve"> (Appendix 1)</w:t>
      </w:r>
    </w:p>
    <w:p w:rsidR="00A467BA" w:rsidRPr="0076342D" w:rsidRDefault="00A4437C" w:rsidP="0076342D">
      <w:pPr>
        <w:pStyle w:val="ListParagraph"/>
        <w:numPr>
          <w:ilvl w:val="0"/>
          <w:numId w:val="2"/>
        </w:numPr>
        <w:spacing w:line="360" w:lineRule="auto"/>
        <w:rPr>
          <w:rFonts w:asciiTheme="minorHAnsi" w:hAnsiTheme="minorHAnsi" w:cs="Arial"/>
        </w:rPr>
      </w:pPr>
      <w:r w:rsidRPr="0076342D">
        <w:rPr>
          <w:rFonts w:asciiTheme="minorHAnsi" w:hAnsiTheme="minorHAnsi" w:cs="Arial"/>
        </w:rPr>
        <w:t>All Protocol</w:t>
      </w:r>
      <w:r w:rsidR="00A467BA" w:rsidRPr="0076342D">
        <w:rPr>
          <w:rFonts w:asciiTheme="minorHAnsi" w:hAnsiTheme="minorHAnsi" w:cs="Arial"/>
        </w:rPr>
        <w:t xml:space="preserve"> will have document name as header and document creation date</w:t>
      </w:r>
      <w:r w:rsidR="008B55C5" w:rsidRPr="0076342D">
        <w:rPr>
          <w:rFonts w:asciiTheme="minorHAnsi" w:hAnsiTheme="minorHAnsi" w:cs="Arial"/>
        </w:rPr>
        <w:t xml:space="preserve"> and page number</w:t>
      </w:r>
      <w:r w:rsidR="00A467BA" w:rsidRPr="0076342D">
        <w:rPr>
          <w:rFonts w:asciiTheme="minorHAnsi" w:hAnsiTheme="minorHAnsi" w:cs="Arial"/>
        </w:rPr>
        <w:t xml:space="preserve"> as footer on the document.</w:t>
      </w:r>
    </w:p>
    <w:p w:rsidR="0076342D" w:rsidRPr="00322CA1" w:rsidRDefault="0076342D" w:rsidP="0076342D">
      <w:pPr>
        <w:pStyle w:val="ListParagraph"/>
        <w:numPr>
          <w:ilvl w:val="0"/>
          <w:numId w:val="2"/>
        </w:numPr>
        <w:spacing w:line="360" w:lineRule="auto"/>
        <w:rPr>
          <w:rFonts w:asciiTheme="minorHAnsi" w:hAnsiTheme="minorHAnsi" w:cs="Arial"/>
        </w:rPr>
      </w:pPr>
      <w:r w:rsidRPr="00322CA1">
        <w:rPr>
          <w:rFonts w:asciiTheme="minorHAnsi" w:hAnsiTheme="minorHAnsi" w:cs="Arial"/>
        </w:rPr>
        <w:t>All documents will be created in English using the Calibri font and left align. Preferred font size is 11 and line spacing is 1.5.</w:t>
      </w:r>
    </w:p>
    <w:p w:rsidR="00117B87" w:rsidRPr="0076342D" w:rsidRDefault="00117B87" w:rsidP="0076342D">
      <w:pPr>
        <w:pStyle w:val="ListParagraph"/>
        <w:numPr>
          <w:ilvl w:val="0"/>
          <w:numId w:val="2"/>
        </w:numPr>
        <w:spacing w:line="360" w:lineRule="auto"/>
        <w:rPr>
          <w:rFonts w:asciiTheme="minorHAnsi" w:hAnsiTheme="minorHAnsi" w:cs="Arial"/>
        </w:rPr>
      </w:pPr>
      <w:r w:rsidRPr="0076342D">
        <w:rPr>
          <w:rFonts w:asciiTheme="minorHAnsi" w:hAnsiTheme="minorHAnsi" w:cs="Arial"/>
        </w:rPr>
        <w:t xml:space="preserve">Documents will use bold, capital and underlined words for emphasis or as headers. Italics </w:t>
      </w:r>
      <w:r w:rsidR="00DF6753" w:rsidRPr="0076342D">
        <w:rPr>
          <w:rFonts w:asciiTheme="minorHAnsi" w:hAnsiTheme="minorHAnsi" w:cs="Arial"/>
        </w:rPr>
        <w:t>are to</w:t>
      </w:r>
      <w:r w:rsidRPr="0076342D">
        <w:rPr>
          <w:rFonts w:asciiTheme="minorHAnsi" w:hAnsiTheme="minorHAnsi" w:cs="Arial"/>
        </w:rPr>
        <w:t xml:space="preserve"> be used for scientific names.</w:t>
      </w:r>
    </w:p>
    <w:p w:rsidR="00710542" w:rsidRPr="0076342D" w:rsidRDefault="00710542" w:rsidP="0076342D">
      <w:pPr>
        <w:pStyle w:val="ListParagraph"/>
        <w:numPr>
          <w:ilvl w:val="0"/>
          <w:numId w:val="2"/>
        </w:numPr>
        <w:spacing w:line="360" w:lineRule="auto"/>
        <w:rPr>
          <w:rFonts w:asciiTheme="minorHAnsi" w:hAnsiTheme="minorHAnsi" w:cs="Arial"/>
        </w:rPr>
      </w:pPr>
      <w:r w:rsidRPr="0076342D">
        <w:rPr>
          <w:rFonts w:asciiTheme="minorHAnsi" w:hAnsiTheme="minorHAnsi" w:cs="Arial"/>
        </w:rPr>
        <w:t>Investigator will develop a protocol that materially confirms the protocol template</w:t>
      </w:r>
      <w:r w:rsidR="00A45917" w:rsidRPr="0076342D">
        <w:rPr>
          <w:rFonts w:asciiTheme="minorHAnsi" w:hAnsiTheme="minorHAnsi" w:cs="Arial"/>
        </w:rPr>
        <w:t>. (</w:t>
      </w:r>
      <w:r w:rsidR="00A3510C" w:rsidRPr="0076342D">
        <w:rPr>
          <w:rFonts w:asciiTheme="minorHAnsi" w:hAnsiTheme="minorHAnsi" w:cs="Arial"/>
        </w:rPr>
        <w:t>Protocol template See Appendix 1)</w:t>
      </w:r>
    </w:p>
    <w:p w:rsidR="00C11808" w:rsidRDefault="00710542" w:rsidP="0076342D">
      <w:pPr>
        <w:pStyle w:val="ListParagraph"/>
        <w:numPr>
          <w:ilvl w:val="0"/>
          <w:numId w:val="2"/>
        </w:numPr>
        <w:spacing w:line="360" w:lineRule="auto"/>
        <w:rPr>
          <w:rFonts w:asciiTheme="minorHAnsi" w:hAnsiTheme="minorHAnsi" w:cs="Arial"/>
        </w:rPr>
      </w:pPr>
      <w:r w:rsidRPr="0076342D">
        <w:rPr>
          <w:rFonts w:asciiTheme="minorHAnsi" w:hAnsiTheme="minorHAnsi" w:cs="Arial"/>
        </w:rPr>
        <w:t xml:space="preserve">Investigator will circulate the draft proposal to designated </w:t>
      </w:r>
      <w:r w:rsidR="00705E1F" w:rsidRPr="0076342D">
        <w:rPr>
          <w:rFonts w:asciiTheme="minorHAnsi" w:hAnsiTheme="minorHAnsi" w:cs="Arial"/>
        </w:rPr>
        <w:t xml:space="preserve">research </w:t>
      </w:r>
      <w:r w:rsidR="0002497F" w:rsidRPr="0076342D">
        <w:rPr>
          <w:rFonts w:asciiTheme="minorHAnsi" w:hAnsiTheme="minorHAnsi" w:cs="Arial"/>
        </w:rPr>
        <w:t>staff</w:t>
      </w:r>
      <w:r w:rsidR="00A26A39" w:rsidRPr="0076342D">
        <w:rPr>
          <w:rFonts w:asciiTheme="minorHAnsi" w:hAnsiTheme="minorHAnsi" w:cs="Arial"/>
        </w:rPr>
        <w:t xml:space="preserve"> </w:t>
      </w:r>
      <w:r w:rsidR="00705E1F" w:rsidRPr="0076342D">
        <w:rPr>
          <w:rFonts w:asciiTheme="minorHAnsi" w:hAnsiTheme="minorHAnsi" w:cs="Arial"/>
        </w:rPr>
        <w:t>(</w:t>
      </w:r>
      <w:r w:rsidR="0076342D" w:rsidRPr="0076342D">
        <w:rPr>
          <w:rFonts w:asciiTheme="minorHAnsi" w:hAnsiTheme="minorHAnsi" w:cs="Arial"/>
        </w:rPr>
        <w:t>E.g.</w:t>
      </w:r>
      <w:r w:rsidR="0076342D">
        <w:rPr>
          <w:rFonts w:asciiTheme="minorHAnsi" w:hAnsiTheme="minorHAnsi" w:cs="Arial"/>
        </w:rPr>
        <w:t xml:space="preserve"> </w:t>
      </w:r>
      <w:r w:rsidRPr="0076342D">
        <w:rPr>
          <w:rFonts w:asciiTheme="minorHAnsi" w:hAnsiTheme="minorHAnsi" w:cs="Arial"/>
        </w:rPr>
        <w:t xml:space="preserve">Senior Scientist, Statistician) to ensure the proposed clinical protocol is </w:t>
      </w:r>
      <w:r w:rsidR="00705E1F" w:rsidRPr="0076342D">
        <w:rPr>
          <w:rFonts w:asciiTheme="minorHAnsi" w:hAnsiTheme="minorHAnsi" w:cs="Arial"/>
        </w:rPr>
        <w:t>scientifically, ethically</w:t>
      </w:r>
      <w:r w:rsidRPr="0076342D">
        <w:rPr>
          <w:rFonts w:asciiTheme="minorHAnsi" w:hAnsiTheme="minorHAnsi" w:cs="Arial"/>
        </w:rPr>
        <w:t xml:space="preserve"> sound and for setting up the objectives of the study, for the design, methodology and statistical consideration</w:t>
      </w:r>
      <w:r w:rsidR="00705E1F" w:rsidRPr="0076342D">
        <w:rPr>
          <w:rFonts w:asciiTheme="minorHAnsi" w:hAnsiTheme="minorHAnsi" w:cs="Arial"/>
        </w:rPr>
        <w:t xml:space="preserve"> for the study which duly</w:t>
      </w:r>
      <w:r w:rsidRPr="0076342D">
        <w:rPr>
          <w:rFonts w:asciiTheme="minorHAnsi" w:hAnsiTheme="minorHAnsi" w:cs="Arial"/>
        </w:rPr>
        <w:t xml:space="preserve"> meets all applicable regulations and </w:t>
      </w:r>
      <w:r w:rsidR="00705E1F" w:rsidRPr="0076342D">
        <w:rPr>
          <w:rFonts w:asciiTheme="minorHAnsi" w:hAnsiTheme="minorHAnsi" w:cs="Arial"/>
        </w:rPr>
        <w:t>guidelines</w:t>
      </w:r>
    </w:p>
    <w:p w:rsidR="00705E1F" w:rsidRPr="0076342D" w:rsidRDefault="00480C9E" w:rsidP="0076342D">
      <w:pPr>
        <w:pStyle w:val="ListParagraph"/>
        <w:numPr>
          <w:ilvl w:val="0"/>
          <w:numId w:val="2"/>
        </w:numPr>
        <w:spacing w:line="360" w:lineRule="auto"/>
        <w:rPr>
          <w:rFonts w:asciiTheme="minorHAnsi" w:hAnsiTheme="minorHAnsi" w:cs="Arial"/>
        </w:rPr>
      </w:pPr>
      <w:r w:rsidRPr="0076342D">
        <w:rPr>
          <w:rFonts w:asciiTheme="minorHAnsi" w:hAnsiTheme="minorHAnsi" w:cs="Arial"/>
        </w:rPr>
        <w:t xml:space="preserve"> </w:t>
      </w:r>
      <w:r w:rsidR="00705E1F" w:rsidRPr="0076342D">
        <w:rPr>
          <w:rFonts w:asciiTheme="minorHAnsi" w:hAnsiTheme="minorHAnsi" w:cs="Arial"/>
        </w:rPr>
        <w:t xml:space="preserve">Investigator will then repeat the review process until all the comments are addressed by the </w:t>
      </w:r>
      <w:r w:rsidR="00A26A39" w:rsidRPr="0076342D">
        <w:rPr>
          <w:rFonts w:asciiTheme="minorHAnsi" w:hAnsiTheme="minorHAnsi" w:cs="Arial"/>
        </w:rPr>
        <w:t>designated research staff.</w:t>
      </w:r>
    </w:p>
    <w:p w:rsidR="00705E1F" w:rsidRPr="0076342D" w:rsidRDefault="00705E1F" w:rsidP="0076342D">
      <w:pPr>
        <w:pStyle w:val="ListParagraph"/>
        <w:numPr>
          <w:ilvl w:val="0"/>
          <w:numId w:val="2"/>
        </w:numPr>
        <w:spacing w:line="360" w:lineRule="auto"/>
        <w:rPr>
          <w:rFonts w:asciiTheme="minorHAnsi" w:hAnsiTheme="minorHAnsi" w:cs="Arial"/>
        </w:rPr>
      </w:pPr>
      <w:r w:rsidRPr="0076342D">
        <w:rPr>
          <w:rFonts w:asciiTheme="minorHAnsi" w:hAnsiTheme="minorHAnsi" w:cs="Arial"/>
        </w:rPr>
        <w:t xml:space="preserve">The final draft protocol will be </w:t>
      </w:r>
      <w:r w:rsidR="00A3510C" w:rsidRPr="0076342D">
        <w:rPr>
          <w:rFonts w:asciiTheme="minorHAnsi" w:hAnsiTheme="minorHAnsi" w:cs="Arial"/>
        </w:rPr>
        <w:t xml:space="preserve">reviewed </w:t>
      </w:r>
      <w:r w:rsidRPr="0076342D">
        <w:rPr>
          <w:rFonts w:asciiTheme="minorHAnsi" w:hAnsiTheme="minorHAnsi" w:cs="Arial"/>
        </w:rPr>
        <w:t xml:space="preserve">by all previously designated individuals and the Principal investigator in accordance with the departmental SOPs and policies, </w:t>
      </w:r>
      <w:r w:rsidR="00DD459B" w:rsidRPr="0076342D">
        <w:rPr>
          <w:rFonts w:asciiTheme="minorHAnsi" w:hAnsiTheme="minorHAnsi" w:cs="Arial"/>
        </w:rPr>
        <w:t>once</w:t>
      </w:r>
      <w:r w:rsidRPr="0076342D">
        <w:rPr>
          <w:rFonts w:asciiTheme="minorHAnsi" w:hAnsiTheme="minorHAnsi" w:cs="Arial"/>
        </w:rPr>
        <w:t xml:space="preserve"> reviewed internally, the investigator will give Protocol number with </w:t>
      </w:r>
      <w:r w:rsidR="002D3A94" w:rsidRPr="0076342D">
        <w:rPr>
          <w:rFonts w:asciiTheme="minorHAnsi" w:hAnsiTheme="minorHAnsi" w:cs="Arial"/>
        </w:rPr>
        <w:t xml:space="preserve">Controlled </w:t>
      </w:r>
      <w:r w:rsidRPr="0076342D">
        <w:rPr>
          <w:rFonts w:asciiTheme="minorHAnsi" w:hAnsiTheme="minorHAnsi" w:cs="Arial"/>
        </w:rPr>
        <w:t>version</w:t>
      </w:r>
      <w:r w:rsidR="002D3A94" w:rsidRPr="0076342D">
        <w:rPr>
          <w:rFonts w:asciiTheme="minorHAnsi" w:hAnsiTheme="minorHAnsi" w:cs="Arial"/>
        </w:rPr>
        <w:t xml:space="preserve"> number</w:t>
      </w:r>
      <w:r w:rsidRPr="0076342D">
        <w:rPr>
          <w:rFonts w:asciiTheme="minorHAnsi" w:hAnsiTheme="minorHAnsi" w:cs="Arial"/>
        </w:rPr>
        <w:t xml:space="preserve"> and date, and the Investigator will sign the final approved protocol.</w:t>
      </w:r>
    </w:p>
    <w:p w:rsidR="00705E1F" w:rsidRPr="0076342D" w:rsidRDefault="00705E1F" w:rsidP="0076342D">
      <w:pPr>
        <w:pStyle w:val="ListParagraph"/>
        <w:numPr>
          <w:ilvl w:val="0"/>
          <w:numId w:val="2"/>
        </w:numPr>
        <w:spacing w:line="360" w:lineRule="auto"/>
        <w:rPr>
          <w:rFonts w:asciiTheme="minorHAnsi" w:hAnsiTheme="minorHAnsi" w:cs="Arial"/>
        </w:rPr>
      </w:pPr>
      <w:r w:rsidRPr="0076342D">
        <w:rPr>
          <w:rFonts w:asciiTheme="minorHAnsi" w:hAnsiTheme="minorHAnsi" w:cs="Arial"/>
        </w:rPr>
        <w:t>Investigator will submit the final protocol, Informed consent form and all other requisite documents (Refer SOP</w:t>
      </w:r>
      <w:r w:rsidR="00F9602C" w:rsidRPr="0076342D">
        <w:rPr>
          <w:rFonts w:asciiTheme="minorHAnsi" w:hAnsiTheme="minorHAnsi" w:cs="Arial"/>
        </w:rPr>
        <w:t xml:space="preserve"> CTS 202</w:t>
      </w:r>
      <w:r w:rsidR="00F006DD" w:rsidRPr="0076342D">
        <w:rPr>
          <w:rFonts w:asciiTheme="minorHAnsi" w:hAnsiTheme="minorHAnsi" w:cs="Arial"/>
        </w:rPr>
        <w:t>, CTS</w:t>
      </w:r>
      <w:r w:rsidR="00F9602C" w:rsidRPr="0076342D">
        <w:rPr>
          <w:rFonts w:asciiTheme="minorHAnsi" w:hAnsiTheme="minorHAnsi" w:cs="Arial"/>
        </w:rPr>
        <w:t xml:space="preserve"> 203</w:t>
      </w:r>
      <w:r w:rsidR="00F006DD" w:rsidRPr="0076342D">
        <w:rPr>
          <w:rFonts w:asciiTheme="minorHAnsi" w:hAnsiTheme="minorHAnsi" w:cs="Arial"/>
        </w:rPr>
        <w:t>, CTS</w:t>
      </w:r>
      <w:r w:rsidR="00F9602C" w:rsidRPr="0076342D">
        <w:rPr>
          <w:rFonts w:asciiTheme="minorHAnsi" w:hAnsiTheme="minorHAnsi" w:cs="Arial"/>
        </w:rPr>
        <w:t xml:space="preserve"> 204</w:t>
      </w:r>
      <w:r w:rsidRPr="0076342D">
        <w:rPr>
          <w:rFonts w:asciiTheme="minorHAnsi" w:hAnsiTheme="minorHAnsi" w:cs="Arial"/>
        </w:rPr>
        <w:t>) in accordance with Inte</w:t>
      </w:r>
      <w:r w:rsidR="00252CBA" w:rsidRPr="0076342D">
        <w:rPr>
          <w:rFonts w:asciiTheme="minorHAnsi" w:hAnsiTheme="minorHAnsi" w:cs="Arial"/>
        </w:rPr>
        <w:t>r</w:t>
      </w:r>
      <w:r w:rsidRPr="0076342D">
        <w:rPr>
          <w:rFonts w:asciiTheme="minorHAnsi" w:hAnsiTheme="minorHAnsi" w:cs="Arial"/>
        </w:rPr>
        <w:t>national</w:t>
      </w:r>
      <w:r w:rsidR="002D3A94" w:rsidRPr="0076342D">
        <w:rPr>
          <w:rFonts w:asciiTheme="minorHAnsi" w:hAnsiTheme="minorHAnsi" w:cs="Arial"/>
        </w:rPr>
        <w:t>, local</w:t>
      </w:r>
      <w:r w:rsidRPr="0076342D">
        <w:rPr>
          <w:rFonts w:asciiTheme="minorHAnsi" w:hAnsiTheme="minorHAnsi" w:cs="Arial"/>
        </w:rPr>
        <w:t xml:space="preserve"> and ethical guidelines to Ethics Committee for its review and approval.</w:t>
      </w:r>
    </w:p>
    <w:p w:rsidR="00705E1F" w:rsidRPr="0076342D" w:rsidRDefault="00705E1F" w:rsidP="0076342D">
      <w:pPr>
        <w:pStyle w:val="ListParagraph"/>
        <w:numPr>
          <w:ilvl w:val="0"/>
          <w:numId w:val="2"/>
        </w:numPr>
        <w:spacing w:line="360" w:lineRule="auto"/>
        <w:rPr>
          <w:rFonts w:asciiTheme="minorHAnsi" w:hAnsiTheme="minorHAnsi" w:cs="Arial"/>
        </w:rPr>
      </w:pPr>
      <w:r w:rsidRPr="0076342D">
        <w:rPr>
          <w:rFonts w:asciiTheme="minorHAnsi" w:hAnsiTheme="minorHAnsi" w:cs="Arial"/>
        </w:rPr>
        <w:t xml:space="preserve">Investigator must obtain copy of EC approval and register the approved study in the </w:t>
      </w:r>
      <w:r w:rsidR="0095341D" w:rsidRPr="0076342D">
        <w:rPr>
          <w:rFonts w:asciiTheme="minorHAnsi" w:hAnsiTheme="minorHAnsi" w:cs="Arial"/>
        </w:rPr>
        <w:t xml:space="preserve">Clinical </w:t>
      </w:r>
      <w:r w:rsidRPr="0076342D">
        <w:rPr>
          <w:rFonts w:asciiTheme="minorHAnsi" w:hAnsiTheme="minorHAnsi" w:cs="Arial"/>
        </w:rPr>
        <w:t xml:space="preserve">Trial </w:t>
      </w:r>
      <w:r w:rsidR="0095341D" w:rsidRPr="0076342D">
        <w:rPr>
          <w:rFonts w:asciiTheme="minorHAnsi" w:hAnsiTheme="minorHAnsi" w:cs="Arial"/>
        </w:rPr>
        <w:t xml:space="preserve">Registry </w:t>
      </w:r>
      <w:r w:rsidRPr="0076342D">
        <w:rPr>
          <w:rFonts w:asciiTheme="minorHAnsi" w:hAnsiTheme="minorHAnsi" w:cs="Arial"/>
        </w:rPr>
        <w:t>of India before the enrollment of first patient.</w:t>
      </w:r>
    </w:p>
    <w:p w:rsidR="00580A69" w:rsidRPr="0076342D" w:rsidRDefault="00A3510C" w:rsidP="0076342D">
      <w:pPr>
        <w:pStyle w:val="ListParagraph"/>
        <w:numPr>
          <w:ilvl w:val="0"/>
          <w:numId w:val="2"/>
        </w:numPr>
        <w:spacing w:line="360" w:lineRule="auto"/>
        <w:rPr>
          <w:rFonts w:asciiTheme="minorHAnsi" w:hAnsiTheme="minorHAnsi" w:cs="Arial"/>
        </w:rPr>
      </w:pPr>
      <w:r w:rsidRPr="0076342D">
        <w:rPr>
          <w:rFonts w:asciiTheme="minorHAnsi" w:hAnsiTheme="minorHAnsi" w:cs="Arial"/>
        </w:rPr>
        <w:t xml:space="preserve">Further Changes made to the protocol and other essential documents, after approval of the original version requires sequential numbering from the original and </w:t>
      </w:r>
      <w:r w:rsidR="00480C9E" w:rsidRPr="0076342D">
        <w:rPr>
          <w:rFonts w:asciiTheme="minorHAnsi" w:hAnsiTheme="minorHAnsi" w:cs="Arial"/>
        </w:rPr>
        <w:t>amendment</w:t>
      </w:r>
      <w:r w:rsidRPr="0076342D">
        <w:rPr>
          <w:rFonts w:asciiTheme="minorHAnsi" w:hAnsiTheme="minorHAnsi" w:cs="Arial"/>
        </w:rPr>
        <w:t>.</w:t>
      </w:r>
    </w:p>
    <w:p w:rsidR="00580A69" w:rsidRDefault="001542E5" w:rsidP="0076342D">
      <w:pPr>
        <w:pStyle w:val="ListParagraph"/>
        <w:numPr>
          <w:ilvl w:val="0"/>
          <w:numId w:val="2"/>
        </w:numPr>
        <w:spacing w:line="360" w:lineRule="auto"/>
        <w:ind w:hanging="450"/>
        <w:rPr>
          <w:rFonts w:asciiTheme="minorHAnsi" w:hAnsiTheme="minorHAnsi" w:cs="Arial"/>
        </w:rPr>
      </w:pPr>
      <w:r w:rsidRPr="0076342D">
        <w:rPr>
          <w:rFonts w:asciiTheme="minorHAnsi" w:hAnsiTheme="minorHAnsi" w:cs="Arial"/>
        </w:rPr>
        <w:lastRenderedPageBreak/>
        <w:t>Document History</w:t>
      </w:r>
    </w:p>
    <w:p w:rsidR="0035331A" w:rsidRDefault="0035331A" w:rsidP="0035331A">
      <w:pPr>
        <w:spacing w:line="360" w:lineRule="auto"/>
        <w:rPr>
          <w:rFonts w:asciiTheme="minorHAnsi" w:hAnsiTheme="minorHAnsi" w:cs="Arial"/>
        </w:rPr>
      </w:pPr>
    </w:p>
    <w:p w:rsidR="0035331A" w:rsidRDefault="0035331A" w:rsidP="0035331A">
      <w:pPr>
        <w:spacing w:line="360" w:lineRule="auto"/>
        <w:rPr>
          <w:rFonts w:asciiTheme="minorHAnsi" w:hAnsiTheme="minorHAnsi" w:cs="Arial"/>
        </w:rPr>
      </w:pPr>
    </w:p>
    <w:p w:rsidR="0035331A" w:rsidRPr="0035331A" w:rsidRDefault="0035331A" w:rsidP="0035331A">
      <w:pPr>
        <w:spacing w:line="360" w:lineRule="auto"/>
        <w:rPr>
          <w:rFonts w:asciiTheme="minorHAnsi" w:hAnsiTheme="minorHAnsi" w:cs="Arial"/>
        </w:rPr>
      </w:pPr>
    </w:p>
    <w:tbl>
      <w:tblPr>
        <w:tblStyle w:val="TableGrid"/>
        <w:tblW w:w="0" w:type="auto"/>
        <w:tblLook w:val="04A0" w:firstRow="1" w:lastRow="0" w:firstColumn="1" w:lastColumn="0" w:noHBand="0" w:noVBand="1"/>
      </w:tblPr>
      <w:tblGrid>
        <w:gridCol w:w="3192"/>
        <w:gridCol w:w="3192"/>
        <w:gridCol w:w="3192"/>
      </w:tblGrid>
      <w:tr w:rsidR="001542E5" w:rsidRPr="003B7311" w:rsidTr="001542E5">
        <w:tc>
          <w:tcPr>
            <w:tcW w:w="3192" w:type="dxa"/>
          </w:tcPr>
          <w:p w:rsidR="001542E5" w:rsidRPr="003B7311" w:rsidRDefault="001542E5" w:rsidP="003B7311">
            <w:pPr>
              <w:spacing w:line="360" w:lineRule="auto"/>
              <w:rPr>
                <w:rFonts w:asciiTheme="minorHAnsi" w:hAnsiTheme="minorHAnsi" w:cs="Arial"/>
              </w:rPr>
            </w:pPr>
            <w:r w:rsidRPr="003B7311">
              <w:rPr>
                <w:rFonts w:asciiTheme="minorHAnsi" w:hAnsiTheme="minorHAnsi" w:cs="Arial"/>
              </w:rPr>
              <w:t>Version number</w:t>
            </w:r>
          </w:p>
        </w:tc>
        <w:tc>
          <w:tcPr>
            <w:tcW w:w="3192" w:type="dxa"/>
          </w:tcPr>
          <w:p w:rsidR="001542E5" w:rsidRPr="003B7311" w:rsidRDefault="001542E5" w:rsidP="003B7311">
            <w:pPr>
              <w:spacing w:line="360" w:lineRule="auto"/>
              <w:rPr>
                <w:rFonts w:asciiTheme="minorHAnsi" w:hAnsiTheme="minorHAnsi" w:cs="Arial"/>
              </w:rPr>
            </w:pPr>
            <w:r w:rsidRPr="003B7311">
              <w:rPr>
                <w:rFonts w:asciiTheme="minorHAnsi" w:hAnsiTheme="minorHAnsi" w:cs="Arial"/>
              </w:rPr>
              <w:t>Effective date</w:t>
            </w:r>
          </w:p>
        </w:tc>
        <w:tc>
          <w:tcPr>
            <w:tcW w:w="3192" w:type="dxa"/>
          </w:tcPr>
          <w:p w:rsidR="001542E5" w:rsidRPr="003B7311" w:rsidRDefault="001542E5" w:rsidP="003B7311">
            <w:pPr>
              <w:spacing w:line="360" w:lineRule="auto"/>
              <w:rPr>
                <w:rFonts w:asciiTheme="minorHAnsi" w:hAnsiTheme="minorHAnsi" w:cs="Arial"/>
              </w:rPr>
            </w:pPr>
            <w:r w:rsidRPr="003B7311">
              <w:rPr>
                <w:rFonts w:asciiTheme="minorHAnsi" w:hAnsiTheme="minorHAnsi" w:cs="Arial"/>
              </w:rPr>
              <w:t>Reason(s) for change(s):</w:t>
            </w:r>
          </w:p>
        </w:tc>
      </w:tr>
      <w:tr w:rsidR="001542E5" w:rsidRPr="003B7311" w:rsidTr="001542E5">
        <w:tc>
          <w:tcPr>
            <w:tcW w:w="3192" w:type="dxa"/>
          </w:tcPr>
          <w:p w:rsidR="001542E5" w:rsidRPr="003B7311" w:rsidRDefault="001542E5" w:rsidP="003B7311">
            <w:pPr>
              <w:spacing w:line="360" w:lineRule="auto"/>
              <w:rPr>
                <w:rFonts w:asciiTheme="minorHAnsi" w:hAnsiTheme="minorHAnsi" w:cs="Arial"/>
              </w:rPr>
            </w:pPr>
          </w:p>
        </w:tc>
        <w:tc>
          <w:tcPr>
            <w:tcW w:w="3192" w:type="dxa"/>
          </w:tcPr>
          <w:p w:rsidR="001542E5" w:rsidRPr="003B7311" w:rsidRDefault="001542E5" w:rsidP="003B7311">
            <w:pPr>
              <w:spacing w:line="360" w:lineRule="auto"/>
              <w:rPr>
                <w:rFonts w:asciiTheme="minorHAnsi" w:hAnsiTheme="minorHAnsi" w:cs="Arial"/>
              </w:rPr>
            </w:pPr>
          </w:p>
        </w:tc>
        <w:tc>
          <w:tcPr>
            <w:tcW w:w="3192" w:type="dxa"/>
          </w:tcPr>
          <w:p w:rsidR="001542E5" w:rsidRPr="003B7311" w:rsidRDefault="001542E5" w:rsidP="003B7311">
            <w:pPr>
              <w:spacing w:line="360" w:lineRule="auto"/>
              <w:rPr>
                <w:rFonts w:asciiTheme="minorHAnsi" w:hAnsiTheme="minorHAnsi" w:cs="Arial"/>
              </w:rPr>
            </w:pPr>
          </w:p>
        </w:tc>
      </w:tr>
      <w:tr w:rsidR="001542E5" w:rsidRPr="003B7311" w:rsidTr="001542E5">
        <w:tc>
          <w:tcPr>
            <w:tcW w:w="3192" w:type="dxa"/>
          </w:tcPr>
          <w:p w:rsidR="001542E5" w:rsidRPr="003B7311" w:rsidRDefault="001542E5" w:rsidP="003B7311">
            <w:pPr>
              <w:spacing w:line="360" w:lineRule="auto"/>
              <w:rPr>
                <w:rFonts w:asciiTheme="minorHAnsi" w:hAnsiTheme="minorHAnsi" w:cs="Arial"/>
              </w:rPr>
            </w:pPr>
          </w:p>
        </w:tc>
        <w:tc>
          <w:tcPr>
            <w:tcW w:w="3192" w:type="dxa"/>
          </w:tcPr>
          <w:p w:rsidR="001542E5" w:rsidRPr="003B7311" w:rsidRDefault="001542E5" w:rsidP="003B7311">
            <w:pPr>
              <w:spacing w:line="360" w:lineRule="auto"/>
              <w:rPr>
                <w:rFonts w:asciiTheme="minorHAnsi" w:hAnsiTheme="minorHAnsi" w:cs="Arial"/>
              </w:rPr>
            </w:pPr>
          </w:p>
        </w:tc>
        <w:tc>
          <w:tcPr>
            <w:tcW w:w="3192" w:type="dxa"/>
          </w:tcPr>
          <w:p w:rsidR="001542E5" w:rsidRPr="003B7311" w:rsidRDefault="001542E5" w:rsidP="003B7311">
            <w:pPr>
              <w:spacing w:line="360" w:lineRule="auto"/>
              <w:rPr>
                <w:rFonts w:asciiTheme="minorHAnsi" w:hAnsiTheme="minorHAnsi" w:cs="Arial"/>
              </w:rPr>
            </w:pPr>
          </w:p>
        </w:tc>
      </w:tr>
      <w:tr w:rsidR="001542E5" w:rsidRPr="003B7311" w:rsidTr="001542E5">
        <w:tc>
          <w:tcPr>
            <w:tcW w:w="3192" w:type="dxa"/>
          </w:tcPr>
          <w:p w:rsidR="001542E5" w:rsidRPr="003B7311" w:rsidRDefault="001542E5" w:rsidP="003B7311">
            <w:pPr>
              <w:spacing w:line="360" w:lineRule="auto"/>
              <w:rPr>
                <w:rFonts w:asciiTheme="minorHAnsi" w:hAnsiTheme="minorHAnsi" w:cs="Arial"/>
              </w:rPr>
            </w:pPr>
          </w:p>
        </w:tc>
        <w:tc>
          <w:tcPr>
            <w:tcW w:w="3192" w:type="dxa"/>
          </w:tcPr>
          <w:p w:rsidR="001542E5" w:rsidRPr="003B7311" w:rsidRDefault="001542E5" w:rsidP="003B7311">
            <w:pPr>
              <w:spacing w:line="360" w:lineRule="auto"/>
              <w:rPr>
                <w:rFonts w:asciiTheme="minorHAnsi" w:hAnsiTheme="minorHAnsi" w:cs="Arial"/>
              </w:rPr>
            </w:pPr>
          </w:p>
        </w:tc>
        <w:tc>
          <w:tcPr>
            <w:tcW w:w="3192" w:type="dxa"/>
          </w:tcPr>
          <w:p w:rsidR="001542E5" w:rsidRPr="003B7311" w:rsidRDefault="001542E5" w:rsidP="003B7311">
            <w:pPr>
              <w:spacing w:line="360" w:lineRule="auto"/>
              <w:rPr>
                <w:rFonts w:asciiTheme="minorHAnsi" w:hAnsiTheme="minorHAnsi" w:cs="Arial"/>
              </w:rPr>
            </w:pPr>
          </w:p>
        </w:tc>
      </w:tr>
    </w:tbl>
    <w:p w:rsidR="00E51BA4" w:rsidRPr="003B7311" w:rsidRDefault="00E51BA4" w:rsidP="003B7311">
      <w:pPr>
        <w:spacing w:line="360" w:lineRule="auto"/>
        <w:rPr>
          <w:rFonts w:asciiTheme="minorHAnsi" w:hAnsiTheme="minorHAnsi" w:cs="Arial"/>
          <w:b/>
          <w:u w:val="single"/>
        </w:rPr>
      </w:pPr>
    </w:p>
    <w:p w:rsidR="00E51BA4" w:rsidRDefault="00987414" w:rsidP="003B7311">
      <w:pPr>
        <w:spacing w:line="360" w:lineRule="auto"/>
        <w:rPr>
          <w:rFonts w:asciiTheme="minorHAnsi" w:hAnsiTheme="minorHAnsi" w:cs="Arial"/>
          <w:b/>
          <w:u w:val="single"/>
        </w:rPr>
      </w:pPr>
      <w:r>
        <w:rPr>
          <w:rFonts w:asciiTheme="minorHAnsi" w:hAnsiTheme="minorHAnsi" w:cs="Arial"/>
          <w:b/>
          <w:u w:val="single"/>
        </w:rPr>
        <w:t>Appendices:</w:t>
      </w:r>
    </w:p>
    <w:p w:rsidR="00254809" w:rsidRDefault="00987414" w:rsidP="003B7311">
      <w:pPr>
        <w:pStyle w:val="ListParagraph"/>
        <w:numPr>
          <w:ilvl w:val="0"/>
          <w:numId w:val="4"/>
        </w:numPr>
        <w:spacing w:line="360" w:lineRule="auto"/>
        <w:rPr>
          <w:rFonts w:asciiTheme="minorHAnsi" w:hAnsiTheme="minorHAnsi" w:cs="Arial"/>
          <w:b/>
        </w:rPr>
      </w:pPr>
      <w:r w:rsidRPr="00987414">
        <w:rPr>
          <w:rFonts w:asciiTheme="minorHAnsi" w:hAnsiTheme="minorHAnsi" w:cs="Arial"/>
          <w:b/>
        </w:rPr>
        <w:t>Appendix 1: Standard Draft Template Protocol Development</w:t>
      </w:r>
    </w:p>
    <w:p w:rsidR="001300C2" w:rsidRPr="00254809" w:rsidRDefault="001300C2" w:rsidP="00254809">
      <w:pPr>
        <w:spacing w:line="360" w:lineRule="auto"/>
        <w:rPr>
          <w:rFonts w:asciiTheme="minorHAnsi" w:hAnsiTheme="minorHAnsi" w:cs="Arial"/>
          <w:b/>
        </w:rPr>
      </w:pPr>
      <w:r w:rsidRPr="00254809">
        <w:rPr>
          <w:rFonts w:asciiTheme="minorHAnsi" w:hAnsiTheme="minorHAnsi" w:cs="Arial"/>
          <w:b/>
          <w:u w:val="single"/>
        </w:rPr>
        <w:t xml:space="preserve">Appendix </w:t>
      </w:r>
      <w:r w:rsidR="00833911" w:rsidRPr="00254809">
        <w:rPr>
          <w:rFonts w:asciiTheme="minorHAnsi" w:hAnsiTheme="minorHAnsi" w:cs="Arial"/>
          <w:b/>
          <w:u w:val="single"/>
        </w:rPr>
        <w:t>1</w:t>
      </w:r>
      <w:r w:rsidR="001B355D" w:rsidRPr="00254809">
        <w:rPr>
          <w:rFonts w:asciiTheme="minorHAnsi" w:hAnsiTheme="minorHAnsi" w:cs="Arial"/>
          <w:b/>
          <w:u w:val="single"/>
        </w:rPr>
        <w:t>:</w:t>
      </w:r>
      <w:r w:rsidR="00833911" w:rsidRPr="00254809">
        <w:rPr>
          <w:rFonts w:asciiTheme="minorHAnsi" w:hAnsiTheme="minorHAnsi" w:cs="Arial"/>
          <w:b/>
          <w:u w:val="single"/>
        </w:rPr>
        <w:t xml:space="preserve"> Standard</w:t>
      </w:r>
      <w:r w:rsidRPr="00254809">
        <w:rPr>
          <w:rFonts w:asciiTheme="minorHAnsi" w:hAnsiTheme="minorHAnsi" w:cs="Arial"/>
          <w:b/>
          <w:u w:val="single"/>
        </w:rPr>
        <w:t xml:space="preserve"> </w:t>
      </w:r>
      <w:r w:rsidR="001B355D" w:rsidRPr="00254809">
        <w:rPr>
          <w:rFonts w:asciiTheme="minorHAnsi" w:hAnsiTheme="minorHAnsi" w:cs="Arial"/>
          <w:b/>
          <w:u w:val="single"/>
        </w:rPr>
        <w:t xml:space="preserve">Draft </w:t>
      </w:r>
      <w:r w:rsidRPr="00254809">
        <w:rPr>
          <w:rFonts w:asciiTheme="minorHAnsi" w:hAnsiTheme="minorHAnsi" w:cs="Arial"/>
          <w:b/>
          <w:u w:val="single"/>
        </w:rPr>
        <w:t xml:space="preserve">Template </w:t>
      </w:r>
      <w:r w:rsidR="00F9602C" w:rsidRPr="00254809">
        <w:rPr>
          <w:rFonts w:asciiTheme="minorHAnsi" w:hAnsiTheme="minorHAnsi" w:cs="Arial"/>
          <w:b/>
          <w:u w:val="single"/>
        </w:rPr>
        <w:t>Protocol Development</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Abbreviation</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Study Title</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Investigating team &amp; Institute</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Aim</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Rationale &amp;Background</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Frequency of Disease</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Study Objectives</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Outcome Measures</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Benefits</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Risks / Discomforts</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Study Design</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Methodology</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Ethics</w:t>
      </w:r>
      <w:r w:rsidR="00C43515">
        <w:rPr>
          <w:rFonts w:asciiTheme="minorHAnsi" w:hAnsiTheme="minorHAnsi" w:cs="Arial"/>
        </w:rPr>
        <w:t xml:space="preserve"> Committee </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Confidentiality</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Data Storage</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lastRenderedPageBreak/>
        <w:t>Funding / Financial Implication</w:t>
      </w:r>
    </w:p>
    <w:p w:rsidR="00DD459B" w:rsidRPr="00260029" w:rsidRDefault="00DD459B" w:rsidP="000F4745">
      <w:pPr>
        <w:pStyle w:val="ListParagraph"/>
        <w:numPr>
          <w:ilvl w:val="0"/>
          <w:numId w:val="6"/>
        </w:numPr>
        <w:spacing w:line="360" w:lineRule="auto"/>
        <w:rPr>
          <w:rFonts w:asciiTheme="minorHAnsi" w:hAnsiTheme="minorHAnsi" w:cs="Arial"/>
        </w:rPr>
      </w:pPr>
      <w:r w:rsidRPr="00260029">
        <w:rPr>
          <w:rFonts w:asciiTheme="minorHAnsi" w:hAnsiTheme="minorHAnsi" w:cs="Arial"/>
        </w:rPr>
        <w:t>Publication</w:t>
      </w:r>
    </w:p>
    <w:p w:rsidR="00296E0B" w:rsidRPr="00254809" w:rsidRDefault="00DD459B" w:rsidP="003B7311">
      <w:pPr>
        <w:pStyle w:val="ListParagraph"/>
        <w:numPr>
          <w:ilvl w:val="0"/>
          <w:numId w:val="6"/>
        </w:numPr>
        <w:spacing w:line="360" w:lineRule="auto"/>
        <w:rPr>
          <w:rFonts w:asciiTheme="minorHAnsi" w:hAnsiTheme="minorHAnsi" w:cs="Arial"/>
        </w:rPr>
      </w:pPr>
      <w:r w:rsidRPr="00260029">
        <w:rPr>
          <w:rFonts w:asciiTheme="minorHAnsi" w:hAnsiTheme="minorHAnsi" w:cs="Arial"/>
        </w:rPr>
        <w:t>References</w:t>
      </w:r>
    </w:p>
    <w:sectPr w:rsidR="00296E0B" w:rsidRPr="00254809" w:rsidSect="00CF3872">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7479" w:rsidRDefault="00687479" w:rsidP="00F02F89">
      <w:pPr>
        <w:spacing w:after="0" w:line="240" w:lineRule="auto"/>
      </w:pPr>
      <w:r>
        <w:separator/>
      </w:r>
    </w:p>
  </w:endnote>
  <w:endnote w:type="continuationSeparator" w:id="0">
    <w:p w:rsidR="00687479" w:rsidRDefault="00687479" w:rsidP="00F02F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2F89" w:rsidRPr="0035331A" w:rsidRDefault="000277B7" w:rsidP="0035331A">
    <w:pPr>
      <w:pStyle w:val="Footer"/>
      <w:pBdr>
        <w:top w:val="thinThickSmallGap" w:sz="24" w:space="1" w:color="622423" w:themeColor="accent2" w:themeShade="7F"/>
      </w:pBdr>
      <w:rPr>
        <w:rFonts w:asciiTheme="minorHAnsi" w:hAnsiTheme="minorHAnsi"/>
      </w:rPr>
    </w:pPr>
    <w:r w:rsidRPr="00510BA0">
      <w:rPr>
        <w:rFonts w:asciiTheme="minorHAnsi" w:hAnsiTheme="minorHAnsi"/>
      </w:rPr>
      <w:t xml:space="preserve">Version </w:t>
    </w:r>
    <w:r>
      <w:rPr>
        <w:rFonts w:asciiTheme="minorHAnsi" w:hAnsiTheme="minorHAnsi"/>
      </w:rPr>
      <w:t>1</w:t>
    </w:r>
    <w:r w:rsidRPr="00510BA0">
      <w:rPr>
        <w:rFonts w:asciiTheme="minorHAnsi" w:hAnsiTheme="minorHAnsi"/>
      </w:rPr>
      <w:t xml:space="preserve">.0 dated </w:t>
    </w:r>
    <w:r>
      <w:rPr>
        <w:rFonts w:asciiTheme="minorHAnsi" w:hAnsiTheme="minorHAnsi"/>
      </w:rPr>
      <w:t>04/06</w:t>
    </w:r>
    <w:r w:rsidRPr="00510BA0">
      <w:rPr>
        <w:rFonts w:asciiTheme="minorHAnsi" w:hAnsiTheme="minorHAnsi"/>
      </w:rPr>
      <w:t>/13</w:t>
    </w:r>
    <w:r w:rsidRPr="00510BA0">
      <w:rPr>
        <w:rFonts w:asciiTheme="minorHAnsi" w:hAnsiTheme="minorHAnsi"/>
      </w:rPr>
      <w:ptab w:relativeTo="margin" w:alignment="right" w:leader="none"/>
    </w:r>
    <w:r w:rsidRPr="00510BA0">
      <w:rPr>
        <w:rFonts w:asciiTheme="minorHAnsi" w:hAnsiTheme="minorHAnsi"/>
      </w:rPr>
      <w:t xml:space="preserve">Page </w:t>
    </w:r>
    <w:r w:rsidR="00CD3D41" w:rsidRPr="00510BA0">
      <w:rPr>
        <w:rFonts w:asciiTheme="minorHAnsi" w:hAnsiTheme="minorHAnsi"/>
      </w:rPr>
      <w:fldChar w:fldCharType="begin"/>
    </w:r>
    <w:r w:rsidRPr="00510BA0">
      <w:rPr>
        <w:rFonts w:asciiTheme="minorHAnsi" w:hAnsiTheme="minorHAnsi"/>
      </w:rPr>
      <w:instrText xml:space="preserve"> PAGE   \* MERGEFORMAT </w:instrText>
    </w:r>
    <w:r w:rsidR="00CD3D41" w:rsidRPr="00510BA0">
      <w:rPr>
        <w:rFonts w:asciiTheme="minorHAnsi" w:hAnsiTheme="minorHAnsi"/>
      </w:rPr>
      <w:fldChar w:fldCharType="separate"/>
    </w:r>
    <w:r w:rsidR="009270E8">
      <w:rPr>
        <w:rFonts w:asciiTheme="minorHAnsi" w:hAnsiTheme="minorHAnsi"/>
        <w:noProof/>
      </w:rPr>
      <w:t>4</w:t>
    </w:r>
    <w:r w:rsidR="00CD3D41" w:rsidRPr="00510BA0">
      <w:rPr>
        <w:rFonts w:asciiTheme="minorHAnsi" w:hAnsiTheme="minorHAns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7479" w:rsidRDefault="00687479" w:rsidP="00F02F89">
      <w:pPr>
        <w:spacing w:after="0" w:line="240" w:lineRule="auto"/>
      </w:pPr>
      <w:r>
        <w:separator/>
      </w:r>
    </w:p>
  </w:footnote>
  <w:footnote w:type="continuationSeparator" w:id="0">
    <w:p w:rsidR="00687479" w:rsidRDefault="00687479" w:rsidP="00F02F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3539" w:rsidRDefault="00493539" w:rsidP="0035331A">
    <w:pPr>
      <w:pStyle w:val="Header"/>
      <w:pBdr>
        <w:bottom w:val="thickThinSmallGap" w:sz="24" w:space="1" w:color="622423" w:themeColor="accent2" w:themeShade="7F"/>
      </w:pBdr>
      <w:jc w:val="center"/>
      <w:rPr>
        <w:rFonts w:asciiTheme="minorHAnsi" w:eastAsiaTheme="majorEastAsia" w:hAnsiTheme="minorHAnsi" w:cstheme="majorBidi"/>
        <w:sz w:val="32"/>
        <w:szCs w:val="32"/>
      </w:rPr>
    </w:pPr>
    <w:r>
      <w:rPr>
        <w:rFonts w:asciiTheme="minorHAnsi" w:eastAsiaTheme="majorEastAsia" w:hAnsiTheme="minorHAnsi" w:cstheme="majorBidi"/>
        <w:noProof/>
        <w:sz w:val="32"/>
        <w:szCs w:val="32"/>
        <w:lang w:val="en-GB" w:eastAsia="en-GB"/>
      </w:rPr>
      <w:drawing>
        <wp:anchor distT="0" distB="0" distL="114300" distR="114300" simplePos="0" relativeHeight="251662848" behindDoc="1" locked="0" layoutInCell="1" allowOverlap="1" wp14:anchorId="5161F16F" wp14:editId="35781993">
          <wp:simplePos x="0" y="0"/>
          <wp:positionH relativeFrom="column">
            <wp:posOffset>4619625</wp:posOffset>
          </wp:positionH>
          <wp:positionV relativeFrom="paragraph">
            <wp:posOffset>-113665</wp:posOffset>
          </wp:positionV>
          <wp:extent cx="1949450" cy="349250"/>
          <wp:effectExtent l="0" t="0" r="0" b="0"/>
          <wp:wrapTight wrapText="bothSides">
            <wp:wrapPolygon edited="0">
              <wp:start x="0" y="0"/>
              <wp:lineTo x="0" y="20029"/>
              <wp:lineTo x="21319" y="20029"/>
              <wp:lineTo x="21319" y="0"/>
              <wp:lineTo x="0" y="0"/>
            </wp:wrapPolygon>
          </wp:wrapTight>
          <wp:docPr id="3" name="Picture 3" descr="Globalhealthtrials logo dark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Globalhealthtrials logo dark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noProof/>
        <w:lang w:val="en-GB" w:eastAsia="en-GB"/>
      </w:rPr>
      <mc:AlternateContent>
        <mc:Choice Requires="wps">
          <w:drawing>
            <wp:anchor distT="0" distB="0" distL="114300" distR="114300" simplePos="0" relativeHeight="251658240" behindDoc="0" locked="0" layoutInCell="1" allowOverlap="1" wp14:anchorId="5B79E59B" wp14:editId="6E6A56E7">
              <wp:simplePos x="0" y="0"/>
              <wp:positionH relativeFrom="column">
                <wp:posOffset>-574040</wp:posOffset>
              </wp:positionH>
              <wp:positionV relativeFrom="paragraph">
                <wp:posOffset>-244475</wp:posOffset>
              </wp:positionV>
              <wp:extent cx="3375660" cy="702945"/>
              <wp:effectExtent l="4445" t="3175" r="127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5660" cy="7029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93539" w:rsidRPr="0021768B" w:rsidRDefault="00493539" w:rsidP="00493539">
                          <w:pPr>
                            <w:rPr>
                              <w:i/>
                            </w:rPr>
                          </w:pPr>
                          <w:r w:rsidRPr="00D6670A">
                            <w:rPr>
                              <w:i/>
                              <w:sz w:val="18"/>
                              <w:szCs w:val="18"/>
                            </w:rPr>
                            <w:t>This template document has been made freely available by Global Health Trials,</w:t>
                          </w:r>
                          <w:r>
                            <w:rPr>
                              <w:i/>
                              <w:sz w:val="18"/>
                              <w:szCs w:val="18"/>
                            </w:rPr>
                            <w:t xml:space="preserve"> and was kindly provided by </w:t>
                          </w:r>
                          <w:proofErr w:type="spellStart"/>
                          <w:r>
                            <w:rPr>
                              <w:i/>
                              <w:sz w:val="18"/>
                              <w:szCs w:val="18"/>
                            </w:rPr>
                            <w:t>Joby</w:t>
                          </w:r>
                          <w:proofErr w:type="spellEnd"/>
                          <w:r>
                            <w:rPr>
                              <w:i/>
                              <w:sz w:val="18"/>
                              <w:szCs w:val="18"/>
                            </w:rPr>
                            <w:t xml:space="preserve"> George of Northern India</w:t>
                          </w:r>
                          <w:r w:rsidRPr="00D6670A">
                            <w:rPr>
                              <w:i/>
                              <w:sz w:val="18"/>
                              <w:szCs w:val="18"/>
                            </w:rPr>
                            <w:t xml:space="preserve">.  Please adapt it as necessary for your work, and reference Global Health Trials when possible when using this </w:t>
                          </w:r>
                          <w:r>
                            <w:rPr>
                              <w:i/>
                              <w:sz w:val="18"/>
                              <w:szCs w:val="18"/>
                            </w:rPr>
                            <w:t>document</w:t>
                          </w:r>
                          <w:r w:rsidRPr="00D6670A">
                            <w:rPr>
                              <w:i/>
                              <w:sz w:val="18"/>
                              <w:szCs w:val="18"/>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2pt;margin-top:-19.25pt;width:265.8pt;height:55.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" stroked="f">
              <v:textbox>
                <w:txbxContent>
                  <w:p w:rsidR="00493539" w:rsidRPr="0021768B" w:rsidRDefault="00493539" w:rsidP="00493539">
                    <w:pPr>
                      <w:rPr>
                        <w:i/>
                      </w:rPr>
                    </w:pPr>
                    <w:r w:rsidRPr="00D6670A">
                      <w:rPr>
                        <w:i/>
                        <w:sz w:val="18"/>
                        <w:szCs w:val="18"/>
                      </w:rPr>
                      <w:t>This template document has been made freely available by Global Health Trials,</w:t>
                    </w:r>
                    <w:r>
                      <w:rPr>
                        <w:i/>
                        <w:sz w:val="18"/>
                        <w:szCs w:val="18"/>
                      </w:rPr>
                      <w:t xml:space="preserve"> and was kindly provided by </w:t>
                    </w:r>
                    <w:proofErr w:type="spellStart"/>
                    <w:r>
                      <w:rPr>
                        <w:i/>
                        <w:sz w:val="18"/>
                        <w:szCs w:val="18"/>
                      </w:rPr>
                      <w:t>Joby</w:t>
                    </w:r>
                    <w:proofErr w:type="spellEnd"/>
                    <w:r>
                      <w:rPr>
                        <w:i/>
                        <w:sz w:val="18"/>
                        <w:szCs w:val="18"/>
                      </w:rPr>
                      <w:t xml:space="preserve"> George of Northern India</w:t>
                    </w:r>
                    <w:r w:rsidRPr="00D6670A">
                      <w:rPr>
                        <w:i/>
                        <w:sz w:val="18"/>
                        <w:szCs w:val="18"/>
                      </w:rPr>
                      <w:t xml:space="preserve">.  Please adapt it as necessary for your work, and reference Global Health Trials when possible when using this </w:t>
                    </w:r>
                    <w:r>
                      <w:rPr>
                        <w:i/>
                        <w:sz w:val="18"/>
                        <w:szCs w:val="18"/>
                      </w:rPr>
                      <w:t>document</w:t>
                    </w:r>
                    <w:r w:rsidRPr="00D6670A">
                      <w:rPr>
                        <w:i/>
                        <w:sz w:val="18"/>
                        <w:szCs w:val="18"/>
                      </w:rPr>
                      <w:t>.</w:t>
                    </w:r>
                  </w:p>
                </w:txbxContent>
              </v:textbox>
            </v:shape>
          </w:pict>
        </mc:Fallback>
      </mc:AlternateContent>
    </w:r>
  </w:p>
  <w:p w:rsidR="00493539" w:rsidRDefault="00493539" w:rsidP="0035331A">
    <w:pPr>
      <w:pStyle w:val="Header"/>
      <w:pBdr>
        <w:bottom w:val="thickThinSmallGap" w:sz="24" w:space="1" w:color="622423" w:themeColor="accent2" w:themeShade="7F"/>
      </w:pBdr>
      <w:jc w:val="center"/>
      <w:rPr>
        <w:rFonts w:asciiTheme="minorHAnsi" w:eastAsiaTheme="majorEastAsia" w:hAnsiTheme="minorHAnsi" w:cstheme="majorBidi"/>
        <w:sz w:val="32"/>
        <w:szCs w:val="32"/>
      </w:rPr>
    </w:pPr>
  </w:p>
  <w:sdt>
    <w:sdtPr>
      <w:rPr>
        <w:rFonts w:asciiTheme="minorHAnsi" w:eastAsiaTheme="majorEastAsia" w:hAnsiTheme="minorHAnsi" w:cstheme="majorBidi"/>
        <w:sz w:val="32"/>
        <w:szCs w:val="32"/>
      </w:rPr>
      <w:alias w:val="Title"/>
      <w:id w:val="77738743"/>
      <w:placeholder>
        <w:docPart w:val="8EC5A0A3F35A4C86A528A6F501E6BE63"/>
      </w:placeholder>
      <w:dataBinding w:prefixMappings="xmlns:ns0='http://schemas.openxmlformats.org/package/2006/metadata/core-properties' xmlns:ns1='http://purl.org/dc/elements/1.1/'" w:xpath="/ns0:coreProperties[1]/ns1:title[1]" w:storeItemID="{6C3C8BC8-F283-45AE-878A-BAB7291924A1}"/>
      <w:text/>
    </w:sdtPr>
    <w:sdtContent>
      <w:p w:rsidR="00493539" w:rsidRPr="00493539" w:rsidRDefault="009270E8" w:rsidP="00493539">
        <w:pPr>
          <w:pStyle w:val="Header"/>
          <w:pBdr>
            <w:bottom w:val="thickThinSmallGap" w:sz="24" w:space="1" w:color="622423" w:themeColor="accent2" w:themeShade="7F"/>
          </w:pBdr>
          <w:jc w:val="center"/>
          <w:rPr>
            <w:rFonts w:asciiTheme="minorHAnsi" w:eastAsiaTheme="majorEastAsia" w:hAnsiTheme="minorHAnsi" w:cstheme="majorBidi"/>
            <w:sz w:val="32"/>
            <w:szCs w:val="32"/>
          </w:rPr>
        </w:pPr>
        <w:r>
          <w:rPr>
            <w:rFonts w:asciiTheme="minorHAnsi" w:eastAsiaTheme="majorEastAsia" w:hAnsiTheme="minorHAnsi" w:cstheme="majorBidi"/>
            <w:sz w:val="32"/>
            <w:szCs w:val="32"/>
            <w:lang w:val="en-GB"/>
          </w:rPr>
          <w:t>SOP on Protocol Development</w: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FE7D55"/>
    <w:multiLevelType w:val="hybridMultilevel"/>
    <w:tmpl w:val="D5747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40B1A40"/>
    <w:multiLevelType w:val="hybridMultilevel"/>
    <w:tmpl w:val="59C67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4462E3"/>
    <w:multiLevelType w:val="hybridMultilevel"/>
    <w:tmpl w:val="D84C94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72C4187"/>
    <w:multiLevelType w:val="hybridMultilevel"/>
    <w:tmpl w:val="15A826E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9A2187E"/>
    <w:multiLevelType w:val="hybridMultilevel"/>
    <w:tmpl w:val="B94C4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82D75C0"/>
    <w:multiLevelType w:val="hybridMultilevel"/>
    <w:tmpl w:val="3394416A"/>
    <w:lvl w:ilvl="0" w:tplc="166EFE9C">
      <w:start w:val="1"/>
      <w:numFmt w:val="decimal"/>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C117BBD"/>
    <w:multiLevelType w:val="hybridMultilevel"/>
    <w:tmpl w:val="B68E02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6"/>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41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E26"/>
    <w:rsid w:val="0002497F"/>
    <w:rsid w:val="000277B7"/>
    <w:rsid w:val="0003496E"/>
    <w:rsid w:val="0006209E"/>
    <w:rsid w:val="000C1CFD"/>
    <w:rsid w:val="000D1BD2"/>
    <w:rsid w:val="000D4981"/>
    <w:rsid w:val="000F4745"/>
    <w:rsid w:val="000F7812"/>
    <w:rsid w:val="00117B87"/>
    <w:rsid w:val="00127ADE"/>
    <w:rsid w:val="001300C2"/>
    <w:rsid w:val="0014472B"/>
    <w:rsid w:val="001542E5"/>
    <w:rsid w:val="00172D00"/>
    <w:rsid w:val="00177A88"/>
    <w:rsid w:val="001B355D"/>
    <w:rsid w:val="002042E9"/>
    <w:rsid w:val="00252CBA"/>
    <w:rsid w:val="00254014"/>
    <w:rsid w:val="00254809"/>
    <w:rsid w:val="00260029"/>
    <w:rsid w:val="002727F1"/>
    <w:rsid w:val="00273396"/>
    <w:rsid w:val="00281326"/>
    <w:rsid w:val="00296E0B"/>
    <w:rsid w:val="002B0D79"/>
    <w:rsid w:val="002B5E4A"/>
    <w:rsid w:val="002B6A3E"/>
    <w:rsid w:val="002C0923"/>
    <w:rsid w:val="002D0F94"/>
    <w:rsid w:val="002D3A94"/>
    <w:rsid w:val="002F23C6"/>
    <w:rsid w:val="003274A3"/>
    <w:rsid w:val="0035331A"/>
    <w:rsid w:val="0036132D"/>
    <w:rsid w:val="00361E3D"/>
    <w:rsid w:val="003834EE"/>
    <w:rsid w:val="003A1AD6"/>
    <w:rsid w:val="003A4207"/>
    <w:rsid w:val="003B368C"/>
    <w:rsid w:val="003B7311"/>
    <w:rsid w:val="003B73D6"/>
    <w:rsid w:val="003C0CA0"/>
    <w:rsid w:val="003E4AED"/>
    <w:rsid w:val="00411152"/>
    <w:rsid w:val="004142A1"/>
    <w:rsid w:val="00423060"/>
    <w:rsid w:val="00431E5F"/>
    <w:rsid w:val="00465CC7"/>
    <w:rsid w:val="00476EF5"/>
    <w:rsid w:val="00480C9E"/>
    <w:rsid w:val="00484794"/>
    <w:rsid w:val="00493539"/>
    <w:rsid w:val="004C081F"/>
    <w:rsid w:val="004D3930"/>
    <w:rsid w:val="00525204"/>
    <w:rsid w:val="005507A3"/>
    <w:rsid w:val="00551ED9"/>
    <w:rsid w:val="0056181E"/>
    <w:rsid w:val="00580A69"/>
    <w:rsid w:val="00582D83"/>
    <w:rsid w:val="005D69F7"/>
    <w:rsid w:val="0062536A"/>
    <w:rsid w:val="00631546"/>
    <w:rsid w:val="00636352"/>
    <w:rsid w:val="00673935"/>
    <w:rsid w:val="00687479"/>
    <w:rsid w:val="006C1EA6"/>
    <w:rsid w:val="006E631B"/>
    <w:rsid w:val="00705E1F"/>
    <w:rsid w:val="00710542"/>
    <w:rsid w:val="007200BE"/>
    <w:rsid w:val="00720383"/>
    <w:rsid w:val="00724311"/>
    <w:rsid w:val="00737F4D"/>
    <w:rsid w:val="0076342D"/>
    <w:rsid w:val="007656D4"/>
    <w:rsid w:val="007E1EE0"/>
    <w:rsid w:val="007E687E"/>
    <w:rsid w:val="00833911"/>
    <w:rsid w:val="00840F9E"/>
    <w:rsid w:val="00873D43"/>
    <w:rsid w:val="00874291"/>
    <w:rsid w:val="008B55C5"/>
    <w:rsid w:val="008B6609"/>
    <w:rsid w:val="008C4989"/>
    <w:rsid w:val="008E550E"/>
    <w:rsid w:val="009061DB"/>
    <w:rsid w:val="00913E8C"/>
    <w:rsid w:val="009243C9"/>
    <w:rsid w:val="009249BE"/>
    <w:rsid w:val="009270E8"/>
    <w:rsid w:val="00927D82"/>
    <w:rsid w:val="0095341D"/>
    <w:rsid w:val="00962B9C"/>
    <w:rsid w:val="009770DF"/>
    <w:rsid w:val="00987414"/>
    <w:rsid w:val="009D2E26"/>
    <w:rsid w:val="00A03883"/>
    <w:rsid w:val="00A14446"/>
    <w:rsid w:val="00A17621"/>
    <w:rsid w:val="00A17BEE"/>
    <w:rsid w:val="00A26A39"/>
    <w:rsid w:val="00A3510C"/>
    <w:rsid w:val="00A4437C"/>
    <w:rsid w:val="00A45917"/>
    <w:rsid w:val="00A467BA"/>
    <w:rsid w:val="00A74FC7"/>
    <w:rsid w:val="00A94D76"/>
    <w:rsid w:val="00AB4228"/>
    <w:rsid w:val="00AE4561"/>
    <w:rsid w:val="00AF1CCD"/>
    <w:rsid w:val="00B16B7D"/>
    <w:rsid w:val="00B66E60"/>
    <w:rsid w:val="00BA4166"/>
    <w:rsid w:val="00BD4243"/>
    <w:rsid w:val="00BE6C07"/>
    <w:rsid w:val="00C035C7"/>
    <w:rsid w:val="00C04E4D"/>
    <w:rsid w:val="00C11808"/>
    <w:rsid w:val="00C126D8"/>
    <w:rsid w:val="00C344EC"/>
    <w:rsid w:val="00C43515"/>
    <w:rsid w:val="00C72731"/>
    <w:rsid w:val="00C902BA"/>
    <w:rsid w:val="00CC1BDE"/>
    <w:rsid w:val="00CD1104"/>
    <w:rsid w:val="00CD3D41"/>
    <w:rsid w:val="00CF3872"/>
    <w:rsid w:val="00D31BB1"/>
    <w:rsid w:val="00D62C7A"/>
    <w:rsid w:val="00DD459B"/>
    <w:rsid w:val="00DE3BE6"/>
    <w:rsid w:val="00DF6753"/>
    <w:rsid w:val="00E462BB"/>
    <w:rsid w:val="00E4758E"/>
    <w:rsid w:val="00E51BA4"/>
    <w:rsid w:val="00E6235A"/>
    <w:rsid w:val="00E84E2B"/>
    <w:rsid w:val="00EC00E3"/>
    <w:rsid w:val="00ED0DD3"/>
    <w:rsid w:val="00EF2D05"/>
    <w:rsid w:val="00F006DD"/>
    <w:rsid w:val="00F02F89"/>
    <w:rsid w:val="00F16D49"/>
    <w:rsid w:val="00F252A1"/>
    <w:rsid w:val="00F368BB"/>
    <w:rsid w:val="00F92E1A"/>
    <w:rsid w:val="00F9602C"/>
    <w:rsid w:val="00FB23B3"/>
    <w:rsid w:val="00FB2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1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02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F89"/>
    <w:rPr>
      <w:rFonts w:ascii="Calibri" w:eastAsia="Calibri" w:hAnsi="Calibri" w:cs="Times New Roman"/>
    </w:rPr>
  </w:style>
  <w:style w:type="paragraph" w:styleId="Footer">
    <w:name w:val="footer"/>
    <w:basedOn w:val="Normal"/>
    <w:link w:val="FooterChar"/>
    <w:uiPriority w:val="99"/>
    <w:unhideWhenUsed/>
    <w:rsid w:val="00F02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F89"/>
    <w:rPr>
      <w:rFonts w:ascii="Calibri" w:eastAsia="Calibri" w:hAnsi="Calibri" w:cs="Times New Roman"/>
    </w:rPr>
  </w:style>
  <w:style w:type="paragraph" w:styleId="BalloonText">
    <w:name w:val="Balloon Text"/>
    <w:basedOn w:val="Normal"/>
    <w:link w:val="BalloonTextChar"/>
    <w:uiPriority w:val="99"/>
    <w:semiHidden/>
    <w:unhideWhenUsed/>
    <w:rsid w:val="00F02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F89"/>
    <w:rPr>
      <w:rFonts w:ascii="Tahoma" w:eastAsia="Calibri" w:hAnsi="Tahoma" w:cs="Tahoma"/>
      <w:sz w:val="16"/>
      <w:szCs w:val="16"/>
    </w:rPr>
  </w:style>
  <w:style w:type="paragraph" w:styleId="ListParagraph">
    <w:name w:val="List Paragraph"/>
    <w:basedOn w:val="Normal"/>
    <w:uiPriority w:val="34"/>
    <w:qFormat/>
    <w:rsid w:val="002B0D7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2E2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154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F02F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2F89"/>
    <w:rPr>
      <w:rFonts w:ascii="Calibri" w:eastAsia="Calibri" w:hAnsi="Calibri" w:cs="Times New Roman"/>
    </w:rPr>
  </w:style>
  <w:style w:type="paragraph" w:styleId="Footer">
    <w:name w:val="footer"/>
    <w:basedOn w:val="Normal"/>
    <w:link w:val="FooterChar"/>
    <w:uiPriority w:val="99"/>
    <w:unhideWhenUsed/>
    <w:rsid w:val="00F02F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2F89"/>
    <w:rPr>
      <w:rFonts w:ascii="Calibri" w:eastAsia="Calibri" w:hAnsi="Calibri" w:cs="Times New Roman"/>
    </w:rPr>
  </w:style>
  <w:style w:type="paragraph" w:styleId="BalloonText">
    <w:name w:val="Balloon Text"/>
    <w:basedOn w:val="Normal"/>
    <w:link w:val="BalloonTextChar"/>
    <w:uiPriority w:val="99"/>
    <w:semiHidden/>
    <w:unhideWhenUsed/>
    <w:rsid w:val="00F02F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2F89"/>
    <w:rPr>
      <w:rFonts w:ascii="Tahoma" w:eastAsia="Calibri" w:hAnsi="Tahoma" w:cs="Tahoma"/>
      <w:sz w:val="16"/>
      <w:szCs w:val="16"/>
    </w:rPr>
  </w:style>
  <w:style w:type="paragraph" w:styleId="ListParagraph">
    <w:name w:val="List Paragraph"/>
    <w:basedOn w:val="Normal"/>
    <w:uiPriority w:val="34"/>
    <w:qFormat/>
    <w:rsid w:val="002B0D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EC5A0A3F35A4C86A528A6F501E6BE63"/>
        <w:category>
          <w:name w:val="General"/>
          <w:gallery w:val="placeholder"/>
        </w:category>
        <w:types>
          <w:type w:val="bbPlcHdr"/>
        </w:types>
        <w:behaviors>
          <w:behavior w:val="content"/>
        </w:behaviors>
        <w:guid w:val="{FD7F0D9B-DFF7-4BEB-8970-D15F7A8BCFED}"/>
      </w:docPartPr>
      <w:docPartBody>
        <w:p w:rsidR="00000000" w:rsidRDefault="00BF2C38" w:rsidP="00BF2C38">
          <w:pPr>
            <w:pStyle w:val="8EC5A0A3F35A4C86A528A6F501E6BE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2"/>
  </w:compat>
  <w:rsids>
    <w:rsidRoot w:val="00083A70"/>
    <w:rsid w:val="00021E64"/>
    <w:rsid w:val="00083A70"/>
    <w:rsid w:val="000C6A2D"/>
    <w:rsid w:val="00130A61"/>
    <w:rsid w:val="00133509"/>
    <w:rsid w:val="00151883"/>
    <w:rsid w:val="001F7F97"/>
    <w:rsid w:val="002364D8"/>
    <w:rsid w:val="00287E3B"/>
    <w:rsid w:val="003C6F6A"/>
    <w:rsid w:val="00533B41"/>
    <w:rsid w:val="005B477A"/>
    <w:rsid w:val="00626FC4"/>
    <w:rsid w:val="008D1253"/>
    <w:rsid w:val="00A14830"/>
    <w:rsid w:val="00A40BD1"/>
    <w:rsid w:val="00B82303"/>
    <w:rsid w:val="00BF2C38"/>
    <w:rsid w:val="00C41B51"/>
    <w:rsid w:val="00CF18AC"/>
    <w:rsid w:val="00D965CE"/>
    <w:rsid w:val="00E61100"/>
    <w:rsid w:val="00E7371C"/>
    <w:rsid w:val="00F10F0B"/>
    <w:rsid w:val="00F73F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8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D6BDDAC05A4F1E9C80655E494EC0D7">
    <w:name w:val="BAD6BDDAC05A4F1E9C80655E494EC0D7"/>
    <w:rsid w:val="00083A70"/>
  </w:style>
  <w:style w:type="paragraph" w:customStyle="1" w:styleId="BF8A45DBE0C5484C94787FDC2B5DA249">
    <w:name w:val="BF8A45DBE0C5484C94787FDC2B5DA249"/>
    <w:rsid w:val="00083A70"/>
  </w:style>
  <w:style w:type="paragraph" w:customStyle="1" w:styleId="198061D3B4014071BAE256084FFD4220">
    <w:name w:val="198061D3B4014071BAE256084FFD4220"/>
    <w:rsid w:val="00BF2C38"/>
    <w:rPr>
      <w:lang w:val="en-GB" w:eastAsia="en-GB"/>
    </w:rPr>
  </w:style>
  <w:style w:type="paragraph" w:customStyle="1" w:styleId="8EC5A0A3F35A4C86A528A6F501E6BE63">
    <w:name w:val="8EC5A0A3F35A4C86A528A6F501E6BE63"/>
    <w:rsid w:val="00BF2C38"/>
    <w:rPr>
      <w:lang w:val="en-GB" w:eastAsia="en-GB"/>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605</Words>
  <Characters>3451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SOP on Protocol Development (GEN 105)</vt:lpstr>
    </vt:vector>
  </TitlesOfParts>
  <Company>Medanta</Company>
  <LinksUpToDate>false</LinksUpToDate>
  <CharactersWithSpaces>4048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SOP on Protocol Development</dc:title>
  <dc:creator>Pooja_2</dc:creator>
  <cp:lastModifiedBy>Tamzin Furtado</cp:lastModifiedBy>
  <cp:revision>3</cp:revision>
  <dcterms:created xsi:type="dcterms:W3CDTF">2013-07-26T14:07:00Z</dcterms:created>
  <dcterms:modified xsi:type="dcterms:W3CDTF">2013-07-26T14:07:00Z</dcterms:modified>
</cp:coreProperties>
</file>